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F8" w:rsidRDefault="00970112" w:rsidP="00970112">
      <w:pPr>
        <w:rPr>
          <w:color w:val="7030A0"/>
          <w:sz w:val="24"/>
          <w:szCs w:val="24"/>
        </w:rPr>
      </w:pPr>
      <w:r>
        <w:rPr>
          <w:noProof/>
          <w:lang w:val="en-US" w:eastAsia="en-US"/>
        </w:rPr>
        <mc:AlternateContent>
          <mc:Choice Requires="wps">
            <w:drawing>
              <wp:anchor distT="0" distB="0" distL="114300" distR="114300" simplePos="0" relativeHeight="251698176" behindDoc="0" locked="0" layoutInCell="1" allowOverlap="1" wp14:anchorId="42AAF6CB" wp14:editId="33CAA562">
                <wp:simplePos x="0" y="0"/>
                <wp:positionH relativeFrom="column">
                  <wp:posOffset>3638550</wp:posOffset>
                </wp:positionH>
                <wp:positionV relativeFrom="paragraph">
                  <wp:posOffset>-283845</wp:posOffset>
                </wp:positionV>
                <wp:extent cx="2362200" cy="9486900"/>
                <wp:effectExtent l="11430" t="9525" r="762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4869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95945" id="Rectangle 16" o:spid="_x0000_s1026" style="position:absolute;margin-left:286.5pt;margin-top:-22.35pt;width:186pt;height:7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" fillcolor="#17365d"/>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00378010" wp14:editId="6C38A905">
                <wp:simplePos x="0" y="0"/>
                <wp:positionH relativeFrom="column">
                  <wp:posOffset>-266700</wp:posOffset>
                </wp:positionH>
                <wp:positionV relativeFrom="paragraph">
                  <wp:posOffset>-290830</wp:posOffset>
                </wp:positionV>
                <wp:extent cx="3810000" cy="9486900"/>
                <wp:effectExtent l="19050" t="19050" r="38100" b="571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94869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Pr="00970112" w:rsidRDefault="006C254F" w:rsidP="00970112">
                            <w:pPr>
                              <w:jc w:val="center"/>
                              <w:rPr>
                                <w:rFonts w:ascii="Arial Black" w:hAnsi="Arial Black"/>
                                <w:color w:val="FFFFFF"/>
                                <w:sz w:val="64"/>
                                <w:szCs w:val="64"/>
                              </w:rPr>
                            </w:pPr>
                            <w:r w:rsidRPr="00970112">
                              <w:rPr>
                                <w:rFonts w:ascii="Arial Black" w:hAnsi="Arial Black"/>
                                <w:color w:val="FFFFFF"/>
                                <w:sz w:val="64"/>
                                <w:szCs w:val="64"/>
                              </w:rPr>
                              <w:t>Safeguarding Policy</w:t>
                            </w: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Pr="00970112" w:rsidRDefault="006C254F" w:rsidP="00970112">
                            <w:pPr>
                              <w:jc w:val="center"/>
                              <w:rPr>
                                <w:rFonts w:ascii="Arial Black" w:hAnsi="Arial Black"/>
                                <w:color w:val="FFFFFF"/>
                              </w:rPr>
                            </w:pPr>
                            <w:r w:rsidRPr="00970112">
                              <w:rPr>
                                <w:rFonts w:ascii="Arial Black" w:hAnsi="Arial Black"/>
                                <w:color w:val="FFFFFF"/>
                              </w:rPr>
                              <w:t>Warren Wood Primary School</w:t>
                            </w:r>
                          </w:p>
                          <w:p w:rsidR="006C254F" w:rsidRDefault="006C254F" w:rsidP="009701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22.9pt;width:300pt;height:7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" fillcolor="#4f81bd" strokecolor="#f2f2f2" strokeweight="3pt">
                <v:shadow on="t" color="#243f60" opacity=".5" offset="1pt"/>
                <v:textbox>
                  <w:txbxContent>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Pr="00970112" w:rsidRDefault="006C254F" w:rsidP="00970112">
                      <w:pPr>
                        <w:jc w:val="center"/>
                        <w:rPr>
                          <w:rFonts w:ascii="Arial Black" w:hAnsi="Arial Black"/>
                          <w:color w:val="FFFFFF"/>
                          <w:sz w:val="64"/>
                          <w:szCs w:val="64"/>
                        </w:rPr>
                      </w:pPr>
                      <w:r w:rsidRPr="00970112">
                        <w:rPr>
                          <w:rFonts w:ascii="Arial Black" w:hAnsi="Arial Black"/>
                          <w:color w:val="FFFFFF"/>
                          <w:sz w:val="64"/>
                          <w:szCs w:val="64"/>
                        </w:rPr>
                        <w:t>Safeguarding Policy</w:t>
                      </w: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Default="006C254F" w:rsidP="00970112">
                      <w:pPr>
                        <w:rPr>
                          <w:rFonts w:ascii="Arial Black" w:hAnsi="Arial Black"/>
                          <w:color w:val="FFFFFF"/>
                        </w:rPr>
                      </w:pPr>
                    </w:p>
                    <w:p w:rsidR="006C254F" w:rsidRPr="00970112" w:rsidRDefault="006C254F" w:rsidP="00970112">
                      <w:pPr>
                        <w:jc w:val="center"/>
                        <w:rPr>
                          <w:rFonts w:ascii="Arial Black" w:hAnsi="Arial Black"/>
                          <w:color w:val="FFFFFF"/>
                        </w:rPr>
                      </w:pPr>
                      <w:r w:rsidRPr="00970112">
                        <w:rPr>
                          <w:rFonts w:ascii="Arial Black" w:hAnsi="Arial Black"/>
                          <w:color w:val="FFFFFF"/>
                        </w:rPr>
                        <w:t>Warren Wood Primary School</w:t>
                      </w:r>
                    </w:p>
                    <w:p w:rsidR="006C254F" w:rsidRDefault="006C254F" w:rsidP="00970112">
                      <w:pPr>
                        <w:jc w:val="center"/>
                      </w:pPr>
                    </w:p>
                  </w:txbxContent>
                </v:textbox>
              </v:rect>
            </w:pict>
          </mc:Fallback>
        </mc:AlternateContent>
      </w: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r w:rsidRPr="007C40CB">
        <w:rPr>
          <w:rFonts w:ascii="Stencil" w:hAnsi="Stencil"/>
          <w:noProof/>
          <w:color w:val="FFFFFF"/>
          <w:sz w:val="72"/>
          <w:lang w:val="en-US" w:eastAsia="en-US"/>
        </w:rPr>
        <w:drawing>
          <wp:anchor distT="0" distB="0" distL="114300" distR="114300" simplePos="0" relativeHeight="251700224" behindDoc="0" locked="0" layoutInCell="1" allowOverlap="1" wp14:anchorId="144474C4" wp14:editId="21403B7A">
            <wp:simplePos x="0" y="0"/>
            <wp:positionH relativeFrom="column">
              <wp:posOffset>4457700</wp:posOffset>
            </wp:positionH>
            <wp:positionV relativeFrom="paragraph">
              <wp:posOffset>135890</wp:posOffset>
            </wp:positionV>
            <wp:extent cx="838200" cy="1352550"/>
            <wp:effectExtent l="0" t="0" r="0" b="0"/>
            <wp:wrapNone/>
            <wp:docPr id="10" name="Picture 10" descr="WarrenWoodPS new logo colour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renWoodPS new logo colour +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Default="00970112" w:rsidP="00970112">
      <w:pPr>
        <w:rPr>
          <w:color w:val="7030A0"/>
          <w:sz w:val="24"/>
          <w:szCs w:val="24"/>
        </w:rPr>
      </w:pPr>
    </w:p>
    <w:p w:rsidR="00970112" w:rsidRPr="00E30721" w:rsidRDefault="00970112" w:rsidP="00970112">
      <w:pPr>
        <w:rPr>
          <w:rFonts w:eastAsia="Arial" w:cs="Arial"/>
          <w:caps/>
          <w:sz w:val="24"/>
          <w:szCs w:val="24"/>
        </w:rPr>
      </w:pPr>
    </w:p>
    <w:sdt>
      <w:sdtPr>
        <w:rPr>
          <w:rFonts w:ascii="Calibri" w:eastAsia="Calibri" w:hAnsi="Calibri" w:cs="Calibri"/>
          <w:color w:val="auto"/>
          <w:sz w:val="22"/>
          <w:szCs w:val="22"/>
          <w:lang w:val="en-GB" w:eastAsia="ar-SA"/>
        </w:rPr>
        <w:id w:val="-1204472639"/>
        <w:docPartObj>
          <w:docPartGallery w:val="Table of Contents"/>
          <w:docPartUnique/>
        </w:docPartObj>
      </w:sdtPr>
      <w:sdtEndPr>
        <w:rPr>
          <w:b/>
          <w:bCs/>
          <w:noProof/>
        </w:rPr>
      </w:sdtEndPr>
      <w:sdtContent>
        <w:p w:rsidR="00C85935" w:rsidRPr="00E30721" w:rsidRDefault="00C85935">
          <w:pPr>
            <w:pStyle w:val="TOCHeading"/>
            <w:rPr>
              <w:rFonts w:ascii="Calibri" w:hAnsi="Calibri"/>
            </w:rPr>
          </w:pPr>
          <w:r w:rsidRPr="00E30721">
            <w:rPr>
              <w:rFonts w:ascii="Calibri" w:hAnsi="Calibri"/>
            </w:rPr>
            <w:t>Table of Contents</w:t>
          </w:r>
        </w:p>
        <w:p w:rsidR="00AE74F6" w:rsidRDefault="00C85935">
          <w:pPr>
            <w:pStyle w:val="TOC2"/>
            <w:rPr>
              <w:rFonts w:asciiTheme="minorHAnsi" w:eastAsiaTheme="minorEastAsia" w:hAnsiTheme="minorHAnsi" w:cstheme="minorBidi"/>
              <w:lang w:eastAsia="en-GB"/>
            </w:rPr>
          </w:pPr>
          <w:r w:rsidRPr="00E30721">
            <w:fldChar w:fldCharType="begin"/>
          </w:r>
          <w:r w:rsidRPr="00E30721">
            <w:instrText xml:space="preserve"> TOC \o "1-3" \h \z \u </w:instrText>
          </w:r>
          <w:r w:rsidRPr="00E30721">
            <w:fldChar w:fldCharType="separate"/>
          </w:r>
          <w:hyperlink w:anchor="_Toc22643906" w:history="1">
            <w:r w:rsidR="00AE74F6" w:rsidRPr="00A934F5">
              <w:rPr>
                <w:rStyle w:val="Hyperlink"/>
              </w:rPr>
              <w:t>SAFEGUARDING DEFINITION:</w:t>
            </w:r>
            <w:r w:rsidR="00AE74F6">
              <w:rPr>
                <w:webHidden/>
              </w:rPr>
              <w:tab/>
            </w:r>
            <w:r w:rsidR="00AE74F6">
              <w:rPr>
                <w:webHidden/>
              </w:rPr>
              <w:fldChar w:fldCharType="begin"/>
            </w:r>
            <w:r w:rsidR="00AE74F6">
              <w:rPr>
                <w:webHidden/>
              </w:rPr>
              <w:instrText xml:space="preserve"> PAGEREF _Toc22643906 \h </w:instrText>
            </w:r>
            <w:r w:rsidR="00AE74F6">
              <w:rPr>
                <w:webHidden/>
              </w:rPr>
            </w:r>
            <w:r w:rsidR="00AE74F6">
              <w:rPr>
                <w:webHidden/>
              </w:rPr>
              <w:fldChar w:fldCharType="separate"/>
            </w:r>
            <w:r w:rsidR="00AE74F6">
              <w:rPr>
                <w:webHidden/>
              </w:rPr>
              <w:t>6</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07" w:history="1">
            <w:r w:rsidR="00AE74F6" w:rsidRPr="00A934F5">
              <w:rPr>
                <w:rStyle w:val="Hyperlink"/>
              </w:rPr>
              <w:t>CHILD PROTECTION DEFINITION:</w:t>
            </w:r>
            <w:r w:rsidR="00AE74F6">
              <w:rPr>
                <w:webHidden/>
              </w:rPr>
              <w:tab/>
            </w:r>
            <w:r w:rsidR="00AE74F6">
              <w:rPr>
                <w:webHidden/>
              </w:rPr>
              <w:fldChar w:fldCharType="begin"/>
            </w:r>
            <w:r w:rsidR="00AE74F6">
              <w:rPr>
                <w:webHidden/>
              </w:rPr>
              <w:instrText xml:space="preserve"> PAGEREF _Toc22643907 \h </w:instrText>
            </w:r>
            <w:r w:rsidR="00AE74F6">
              <w:rPr>
                <w:webHidden/>
              </w:rPr>
            </w:r>
            <w:r w:rsidR="00AE74F6">
              <w:rPr>
                <w:webHidden/>
              </w:rPr>
              <w:fldChar w:fldCharType="separate"/>
            </w:r>
            <w:r w:rsidR="00AE74F6">
              <w:rPr>
                <w:webHidden/>
              </w:rPr>
              <w:t>6</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08" w:history="1">
            <w:r w:rsidR="00AE74F6" w:rsidRPr="00A934F5">
              <w:rPr>
                <w:rStyle w:val="Hyperlink"/>
              </w:rPr>
              <w:t>RATIONALE:</w:t>
            </w:r>
            <w:r w:rsidR="00AE74F6">
              <w:rPr>
                <w:webHidden/>
              </w:rPr>
              <w:tab/>
            </w:r>
            <w:r w:rsidR="00AE74F6">
              <w:rPr>
                <w:webHidden/>
              </w:rPr>
              <w:fldChar w:fldCharType="begin"/>
            </w:r>
            <w:r w:rsidR="00AE74F6">
              <w:rPr>
                <w:webHidden/>
              </w:rPr>
              <w:instrText xml:space="preserve"> PAGEREF _Toc22643908 \h </w:instrText>
            </w:r>
            <w:r w:rsidR="00AE74F6">
              <w:rPr>
                <w:webHidden/>
              </w:rPr>
            </w:r>
            <w:r w:rsidR="00AE74F6">
              <w:rPr>
                <w:webHidden/>
              </w:rPr>
              <w:fldChar w:fldCharType="separate"/>
            </w:r>
            <w:r w:rsidR="00AE74F6">
              <w:rPr>
                <w:webHidden/>
              </w:rPr>
              <w:t>6</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09" w:history="1">
            <w:r w:rsidR="00AE74F6" w:rsidRPr="00A934F5">
              <w:rPr>
                <w:rStyle w:val="Hyperlink"/>
              </w:rPr>
              <w:t>PURPOSE:</w:t>
            </w:r>
            <w:r w:rsidR="00AE74F6">
              <w:rPr>
                <w:webHidden/>
              </w:rPr>
              <w:tab/>
            </w:r>
            <w:r w:rsidR="00AE74F6">
              <w:rPr>
                <w:webHidden/>
              </w:rPr>
              <w:fldChar w:fldCharType="begin"/>
            </w:r>
            <w:r w:rsidR="00AE74F6">
              <w:rPr>
                <w:webHidden/>
              </w:rPr>
              <w:instrText xml:space="preserve"> PAGEREF _Toc22643909 \h </w:instrText>
            </w:r>
            <w:r w:rsidR="00AE74F6">
              <w:rPr>
                <w:webHidden/>
              </w:rPr>
            </w:r>
            <w:r w:rsidR="00AE74F6">
              <w:rPr>
                <w:webHidden/>
              </w:rPr>
              <w:fldChar w:fldCharType="separate"/>
            </w:r>
            <w:r w:rsidR="00AE74F6">
              <w:rPr>
                <w:webHidden/>
              </w:rPr>
              <w:t>8</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10" w:history="1">
            <w:r w:rsidR="00AE74F6" w:rsidRPr="00A934F5">
              <w:rPr>
                <w:rStyle w:val="Hyperlink"/>
              </w:rPr>
              <w:t>LANGUAGE:</w:t>
            </w:r>
            <w:r w:rsidR="00AE74F6">
              <w:rPr>
                <w:webHidden/>
              </w:rPr>
              <w:tab/>
            </w:r>
            <w:r w:rsidR="00AE74F6">
              <w:rPr>
                <w:webHidden/>
              </w:rPr>
              <w:fldChar w:fldCharType="begin"/>
            </w:r>
            <w:r w:rsidR="00AE74F6">
              <w:rPr>
                <w:webHidden/>
              </w:rPr>
              <w:instrText xml:space="preserve"> PAGEREF _Toc22643910 \h </w:instrText>
            </w:r>
            <w:r w:rsidR="00AE74F6">
              <w:rPr>
                <w:webHidden/>
              </w:rPr>
            </w:r>
            <w:r w:rsidR="00AE74F6">
              <w:rPr>
                <w:webHidden/>
              </w:rPr>
              <w:fldChar w:fldCharType="separate"/>
            </w:r>
            <w:r w:rsidR="00AE74F6">
              <w:rPr>
                <w:webHidden/>
              </w:rPr>
              <w:t>8</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11" w:history="1">
            <w:r w:rsidR="00AE74F6" w:rsidRPr="00A934F5">
              <w:rPr>
                <w:rStyle w:val="Hyperlink"/>
              </w:rPr>
              <w:t>CONTENTS</w:t>
            </w:r>
            <w:r w:rsidR="00AE74F6">
              <w:rPr>
                <w:webHidden/>
              </w:rPr>
              <w:tab/>
            </w:r>
            <w:r w:rsidR="00AE74F6">
              <w:rPr>
                <w:webHidden/>
              </w:rPr>
              <w:fldChar w:fldCharType="begin"/>
            </w:r>
            <w:r w:rsidR="00AE74F6">
              <w:rPr>
                <w:webHidden/>
              </w:rPr>
              <w:instrText xml:space="preserve"> PAGEREF _Toc22643911 \h </w:instrText>
            </w:r>
            <w:r w:rsidR="00AE74F6">
              <w:rPr>
                <w:webHidden/>
              </w:rPr>
            </w:r>
            <w:r w:rsidR="00AE74F6">
              <w:rPr>
                <w:webHidden/>
              </w:rPr>
              <w:fldChar w:fldCharType="separate"/>
            </w:r>
            <w:r w:rsidR="00AE74F6">
              <w:rPr>
                <w:webHidden/>
              </w:rPr>
              <w:t>9</w:t>
            </w:r>
            <w:r w:rsidR="00AE74F6">
              <w:rPr>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12" w:history="1">
            <w:r w:rsidR="00AE74F6" w:rsidRPr="00A934F5">
              <w:rPr>
                <w:rStyle w:val="Hyperlink"/>
                <w:noProof/>
              </w:rPr>
              <w:t>PREVENTION</w:t>
            </w:r>
            <w:r w:rsidR="00AE74F6">
              <w:rPr>
                <w:noProof/>
                <w:webHidden/>
              </w:rPr>
              <w:tab/>
            </w:r>
            <w:r w:rsidR="00AE74F6">
              <w:rPr>
                <w:noProof/>
                <w:webHidden/>
              </w:rPr>
              <w:fldChar w:fldCharType="begin"/>
            </w:r>
            <w:r w:rsidR="00AE74F6">
              <w:rPr>
                <w:noProof/>
                <w:webHidden/>
              </w:rPr>
              <w:instrText xml:space="preserve"> PAGEREF _Toc22643912 \h </w:instrText>
            </w:r>
            <w:r w:rsidR="00AE74F6">
              <w:rPr>
                <w:noProof/>
                <w:webHidden/>
              </w:rPr>
            </w:r>
            <w:r w:rsidR="00AE74F6">
              <w:rPr>
                <w:noProof/>
                <w:webHidden/>
              </w:rPr>
              <w:fldChar w:fldCharType="separate"/>
            </w:r>
            <w:r w:rsidR="00AE74F6">
              <w:rPr>
                <w:noProof/>
                <w:webHidden/>
              </w:rPr>
              <w:t>9</w:t>
            </w:r>
            <w:r w:rsidR="00AE74F6">
              <w:rPr>
                <w:noProof/>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13" w:history="1">
            <w:r w:rsidR="00AE74F6" w:rsidRPr="00A934F5">
              <w:rPr>
                <w:rStyle w:val="Hyperlink"/>
              </w:rPr>
              <w:t>DEFINITIONS</w:t>
            </w:r>
            <w:r w:rsidR="00AE74F6">
              <w:rPr>
                <w:webHidden/>
              </w:rPr>
              <w:tab/>
            </w:r>
            <w:r w:rsidR="00AE74F6">
              <w:rPr>
                <w:webHidden/>
              </w:rPr>
              <w:fldChar w:fldCharType="begin"/>
            </w:r>
            <w:r w:rsidR="00AE74F6">
              <w:rPr>
                <w:webHidden/>
              </w:rPr>
              <w:instrText xml:space="preserve"> PAGEREF _Toc22643913 \h </w:instrText>
            </w:r>
            <w:r w:rsidR="00AE74F6">
              <w:rPr>
                <w:webHidden/>
              </w:rPr>
            </w:r>
            <w:r w:rsidR="00AE74F6">
              <w:rPr>
                <w:webHidden/>
              </w:rPr>
              <w:fldChar w:fldCharType="separate"/>
            </w:r>
            <w:r w:rsidR="00AE74F6">
              <w:rPr>
                <w:webHidden/>
              </w:rPr>
              <w:t>11</w:t>
            </w:r>
            <w:r w:rsidR="00AE74F6">
              <w:rPr>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14" w:history="1">
            <w:r w:rsidR="00AE74F6" w:rsidRPr="00A934F5">
              <w:rPr>
                <w:rStyle w:val="Hyperlink"/>
                <w:noProof/>
              </w:rPr>
              <w:t>Abuse</w:t>
            </w:r>
            <w:r w:rsidR="00AE74F6">
              <w:rPr>
                <w:noProof/>
                <w:webHidden/>
              </w:rPr>
              <w:tab/>
            </w:r>
            <w:r w:rsidR="00AE74F6">
              <w:rPr>
                <w:noProof/>
                <w:webHidden/>
              </w:rPr>
              <w:fldChar w:fldCharType="begin"/>
            </w:r>
            <w:r w:rsidR="00AE74F6">
              <w:rPr>
                <w:noProof/>
                <w:webHidden/>
              </w:rPr>
              <w:instrText xml:space="preserve"> PAGEREF _Toc22643914 \h </w:instrText>
            </w:r>
            <w:r w:rsidR="00AE74F6">
              <w:rPr>
                <w:noProof/>
                <w:webHidden/>
              </w:rPr>
            </w:r>
            <w:r w:rsidR="00AE74F6">
              <w:rPr>
                <w:noProof/>
                <w:webHidden/>
              </w:rPr>
              <w:fldChar w:fldCharType="separate"/>
            </w:r>
            <w:r w:rsidR="00AE74F6">
              <w:rPr>
                <w:noProof/>
                <w:webHidden/>
              </w:rPr>
              <w:t>11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15" w:history="1">
            <w:r w:rsidR="00AE74F6" w:rsidRPr="00A934F5">
              <w:rPr>
                <w:rStyle w:val="Hyperlink"/>
                <w:noProof/>
              </w:rPr>
              <w:t>Physical abuse</w:t>
            </w:r>
            <w:r w:rsidR="00AE74F6">
              <w:rPr>
                <w:noProof/>
                <w:webHidden/>
              </w:rPr>
              <w:tab/>
            </w:r>
            <w:r w:rsidR="00AE74F6">
              <w:rPr>
                <w:noProof/>
                <w:webHidden/>
              </w:rPr>
              <w:fldChar w:fldCharType="begin"/>
            </w:r>
            <w:r w:rsidR="00AE74F6">
              <w:rPr>
                <w:noProof/>
                <w:webHidden/>
              </w:rPr>
              <w:instrText xml:space="preserve"> PAGEREF _Toc22643915 \h </w:instrText>
            </w:r>
            <w:r w:rsidR="00AE74F6">
              <w:rPr>
                <w:noProof/>
                <w:webHidden/>
              </w:rPr>
            </w:r>
            <w:r w:rsidR="00AE74F6">
              <w:rPr>
                <w:noProof/>
                <w:webHidden/>
              </w:rPr>
              <w:fldChar w:fldCharType="separate"/>
            </w:r>
            <w:r w:rsidR="00AE74F6">
              <w:rPr>
                <w:noProof/>
                <w:webHidden/>
              </w:rPr>
              <w:t>11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16" w:history="1">
            <w:r w:rsidR="00AE74F6" w:rsidRPr="00A934F5">
              <w:rPr>
                <w:rStyle w:val="Hyperlink"/>
                <w:noProof/>
              </w:rPr>
              <w:t>Emotional abuse</w:t>
            </w:r>
            <w:r w:rsidR="00AE74F6">
              <w:rPr>
                <w:noProof/>
                <w:webHidden/>
              </w:rPr>
              <w:tab/>
            </w:r>
            <w:r w:rsidR="00AE74F6">
              <w:rPr>
                <w:noProof/>
                <w:webHidden/>
              </w:rPr>
              <w:fldChar w:fldCharType="begin"/>
            </w:r>
            <w:r w:rsidR="00AE74F6">
              <w:rPr>
                <w:noProof/>
                <w:webHidden/>
              </w:rPr>
              <w:instrText xml:space="preserve"> PAGEREF _Toc22643916 \h </w:instrText>
            </w:r>
            <w:r w:rsidR="00AE74F6">
              <w:rPr>
                <w:noProof/>
                <w:webHidden/>
              </w:rPr>
            </w:r>
            <w:r w:rsidR="00AE74F6">
              <w:rPr>
                <w:noProof/>
                <w:webHidden/>
              </w:rPr>
              <w:fldChar w:fldCharType="separate"/>
            </w:r>
            <w:r w:rsidR="00AE74F6">
              <w:rPr>
                <w:noProof/>
                <w:webHidden/>
              </w:rPr>
              <w:t>11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17" w:history="1">
            <w:r w:rsidR="00AE74F6" w:rsidRPr="00A934F5">
              <w:rPr>
                <w:rStyle w:val="Hyperlink"/>
                <w:noProof/>
              </w:rPr>
              <w:t>Sexual abuse</w:t>
            </w:r>
            <w:r w:rsidR="00AE74F6">
              <w:rPr>
                <w:noProof/>
                <w:webHidden/>
              </w:rPr>
              <w:tab/>
            </w:r>
            <w:r w:rsidR="00AE74F6">
              <w:rPr>
                <w:noProof/>
                <w:webHidden/>
              </w:rPr>
              <w:fldChar w:fldCharType="begin"/>
            </w:r>
            <w:r w:rsidR="00AE74F6">
              <w:rPr>
                <w:noProof/>
                <w:webHidden/>
              </w:rPr>
              <w:instrText xml:space="preserve"> PAGEREF _Toc22643917 \h </w:instrText>
            </w:r>
            <w:r w:rsidR="00AE74F6">
              <w:rPr>
                <w:noProof/>
                <w:webHidden/>
              </w:rPr>
            </w:r>
            <w:r w:rsidR="00AE74F6">
              <w:rPr>
                <w:noProof/>
                <w:webHidden/>
              </w:rPr>
              <w:fldChar w:fldCharType="separate"/>
            </w:r>
            <w:r w:rsidR="00AE74F6">
              <w:rPr>
                <w:noProof/>
                <w:webHidden/>
              </w:rPr>
              <w:t>11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18" w:history="1">
            <w:r w:rsidR="00AE74F6" w:rsidRPr="00A934F5">
              <w:rPr>
                <w:rStyle w:val="Hyperlink"/>
                <w:noProof/>
              </w:rPr>
              <w:t>Neglect</w:t>
            </w:r>
            <w:r w:rsidR="00AE74F6">
              <w:rPr>
                <w:noProof/>
                <w:webHidden/>
              </w:rPr>
              <w:tab/>
            </w:r>
            <w:r w:rsidR="00AE74F6">
              <w:rPr>
                <w:noProof/>
                <w:webHidden/>
              </w:rPr>
              <w:fldChar w:fldCharType="begin"/>
            </w:r>
            <w:r w:rsidR="00AE74F6">
              <w:rPr>
                <w:noProof/>
                <w:webHidden/>
              </w:rPr>
              <w:instrText xml:space="preserve"> PAGEREF _Toc22643918 \h </w:instrText>
            </w:r>
            <w:r w:rsidR="00AE74F6">
              <w:rPr>
                <w:noProof/>
                <w:webHidden/>
              </w:rPr>
            </w:r>
            <w:r w:rsidR="00AE74F6">
              <w:rPr>
                <w:noProof/>
                <w:webHidden/>
              </w:rPr>
              <w:fldChar w:fldCharType="separate"/>
            </w:r>
            <w:r w:rsidR="00AE74F6">
              <w:rPr>
                <w:noProof/>
                <w:webHidden/>
              </w:rPr>
              <w:t>12</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19" w:history="1">
            <w:r w:rsidR="00AE74F6" w:rsidRPr="00A934F5">
              <w:rPr>
                <w:rStyle w:val="Hyperlink"/>
                <w:noProof/>
              </w:rPr>
              <w:t>Complex Safeguarding</w:t>
            </w:r>
            <w:r w:rsidR="00AE74F6">
              <w:rPr>
                <w:noProof/>
                <w:webHidden/>
              </w:rPr>
              <w:tab/>
            </w:r>
            <w:r w:rsidR="00AE74F6">
              <w:rPr>
                <w:noProof/>
                <w:webHidden/>
              </w:rPr>
              <w:fldChar w:fldCharType="begin"/>
            </w:r>
            <w:r w:rsidR="00AE74F6">
              <w:rPr>
                <w:noProof/>
                <w:webHidden/>
              </w:rPr>
              <w:instrText xml:space="preserve"> PAGEREF _Toc22643919 \h </w:instrText>
            </w:r>
            <w:r w:rsidR="00AE74F6">
              <w:rPr>
                <w:noProof/>
                <w:webHidden/>
              </w:rPr>
            </w:r>
            <w:r w:rsidR="00AE74F6">
              <w:rPr>
                <w:noProof/>
                <w:webHidden/>
              </w:rPr>
              <w:fldChar w:fldCharType="separate"/>
            </w:r>
            <w:r w:rsidR="00AE74F6">
              <w:rPr>
                <w:noProof/>
                <w:webHidden/>
              </w:rPr>
              <w:t>12</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20" w:history="1">
            <w:r w:rsidR="00AE74F6" w:rsidRPr="00A934F5">
              <w:rPr>
                <w:rStyle w:val="Hyperlink"/>
                <w:noProof/>
              </w:rPr>
              <w:t>Child Sexual Exploitation (CSE):</w:t>
            </w:r>
            <w:r w:rsidR="00AE74F6">
              <w:rPr>
                <w:noProof/>
                <w:webHidden/>
              </w:rPr>
              <w:tab/>
            </w:r>
            <w:r w:rsidR="00AE74F6">
              <w:rPr>
                <w:noProof/>
                <w:webHidden/>
              </w:rPr>
              <w:fldChar w:fldCharType="begin"/>
            </w:r>
            <w:r w:rsidR="00AE74F6">
              <w:rPr>
                <w:noProof/>
                <w:webHidden/>
              </w:rPr>
              <w:instrText xml:space="preserve"> PAGEREF _Toc22643920 \h </w:instrText>
            </w:r>
            <w:r w:rsidR="00AE74F6">
              <w:rPr>
                <w:noProof/>
                <w:webHidden/>
              </w:rPr>
            </w:r>
            <w:r w:rsidR="00AE74F6">
              <w:rPr>
                <w:noProof/>
                <w:webHidden/>
              </w:rPr>
              <w:fldChar w:fldCharType="separate"/>
            </w:r>
            <w:r w:rsidR="00AE74F6">
              <w:rPr>
                <w:noProof/>
                <w:webHidden/>
              </w:rPr>
              <w:t>12</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21" w:history="1">
            <w:r w:rsidR="00AE74F6" w:rsidRPr="00A934F5">
              <w:rPr>
                <w:rStyle w:val="Hyperlink"/>
                <w:noProof/>
              </w:rPr>
              <w:t>Children and young people who harm others (also referred to as Peer-on peer abuse)</w:t>
            </w:r>
            <w:r w:rsidR="00AE74F6">
              <w:rPr>
                <w:noProof/>
                <w:webHidden/>
              </w:rPr>
              <w:tab/>
            </w:r>
            <w:r w:rsidR="00AE74F6">
              <w:rPr>
                <w:noProof/>
                <w:webHidden/>
              </w:rPr>
              <w:fldChar w:fldCharType="begin"/>
            </w:r>
            <w:r w:rsidR="00AE74F6">
              <w:rPr>
                <w:noProof/>
                <w:webHidden/>
              </w:rPr>
              <w:instrText xml:space="preserve"> PAGEREF _Toc22643921 \h </w:instrText>
            </w:r>
            <w:r w:rsidR="00AE74F6">
              <w:rPr>
                <w:noProof/>
                <w:webHidden/>
              </w:rPr>
            </w:r>
            <w:r w:rsidR="00AE74F6">
              <w:rPr>
                <w:noProof/>
                <w:webHidden/>
              </w:rPr>
              <w:fldChar w:fldCharType="separate"/>
            </w:r>
            <w:r w:rsidR="00AE74F6">
              <w:rPr>
                <w:noProof/>
                <w:webHidden/>
              </w:rPr>
              <w:t>13</w:t>
            </w:r>
            <w:r w:rsidR="00AE74F6">
              <w:rPr>
                <w:noProof/>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2" w:history="1">
            <w:r w:rsidR="00AE74F6" w:rsidRPr="00505043">
              <w:rPr>
                <w:rStyle w:val="Hyperlink"/>
                <w:rFonts w:eastAsia="Times New Roman"/>
                <w:lang w:eastAsia="en-GB"/>
              </w:rPr>
              <w:t>Sexual Violence and Sexual Harassment</w:t>
            </w:r>
            <w:r w:rsidR="00AE74F6">
              <w:rPr>
                <w:webHidden/>
              </w:rPr>
              <w:tab/>
            </w:r>
            <w:r w:rsidR="00AE74F6">
              <w:rPr>
                <w:webHidden/>
              </w:rPr>
              <w:fldChar w:fldCharType="begin"/>
            </w:r>
            <w:r w:rsidR="00AE74F6">
              <w:rPr>
                <w:webHidden/>
              </w:rPr>
              <w:instrText xml:space="preserve"> PAGEREF _Toc22643922 \h </w:instrText>
            </w:r>
            <w:r w:rsidR="00AE74F6">
              <w:rPr>
                <w:webHidden/>
              </w:rPr>
            </w:r>
            <w:r w:rsidR="00AE74F6">
              <w:rPr>
                <w:webHidden/>
              </w:rPr>
              <w:fldChar w:fldCharType="separate"/>
            </w:r>
            <w:r w:rsidR="00AE74F6">
              <w:rPr>
                <w:webHidden/>
              </w:rPr>
              <w:t>13</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3" w:history="1">
            <w:r w:rsidR="00AE74F6" w:rsidRPr="00A934F5">
              <w:rPr>
                <w:rStyle w:val="Hyperlink"/>
                <w:rFonts w:eastAsia="Times New Roman"/>
                <w:lang w:eastAsia="en-GB"/>
              </w:rPr>
              <w:t>Contextual Safeguarding</w:t>
            </w:r>
            <w:r w:rsidR="00AE74F6">
              <w:rPr>
                <w:webHidden/>
              </w:rPr>
              <w:tab/>
            </w:r>
            <w:r w:rsidR="00AE74F6">
              <w:rPr>
                <w:webHidden/>
              </w:rPr>
              <w:fldChar w:fldCharType="begin"/>
            </w:r>
            <w:r w:rsidR="00AE74F6">
              <w:rPr>
                <w:webHidden/>
              </w:rPr>
              <w:instrText xml:space="preserve"> PAGEREF _Toc22643923 \h </w:instrText>
            </w:r>
            <w:r w:rsidR="00AE74F6">
              <w:rPr>
                <w:webHidden/>
              </w:rPr>
            </w:r>
            <w:r w:rsidR="00AE74F6">
              <w:rPr>
                <w:webHidden/>
              </w:rPr>
              <w:fldChar w:fldCharType="separate"/>
            </w:r>
            <w:r w:rsidR="00AE74F6">
              <w:rPr>
                <w:webHidden/>
              </w:rPr>
              <w:t>14</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4" w:history="1">
            <w:r w:rsidR="00AE74F6" w:rsidRPr="00A934F5">
              <w:rPr>
                <w:rStyle w:val="Hyperlink"/>
              </w:rPr>
              <w:t>ROLES AND RESPONSIBILITIES</w:t>
            </w:r>
            <w:r w:rsidR="00AE74F6">
              <w:rPr>
                <w:webHidden/>
              </w:rPr>
              <w:tab/>
            </w:r>
            <w:r w:rsidR="00AE74F6">
              <w:rPr>
                <w:webHidden/>
              </w:rPr>
              <w:fldChar w:fldCharType="begin"/>
            </w:r>
            <w:r w:rsidR="00AE74F6">
              <w:rPr>
                <w:webHidden/>
              </w:rPr>
              <w:instrText xml:space="preserve"> PAGEREF _Toc22643924 \h </w:instrText>
            </w:r>
            <w:r w:rsidR="00AE74F6">
              <w:rPr>
                <w:webHidden/>
              </w:rPr>
            </w:r>
            <w:r w:rsidR="00AE74F6">
              <w:rPr>
                <w:webHidden/>
              </w:rPr>
              <w:fldChar w:fldCharType="separate"/>
            </w:r>
            <w:r w:rsidR="00AE74F6">
              <w:rPr>
                <w:webHidden/>
              </w:rPr>
              <w:t>16</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5" w:history="1">
            <w:r w:rsidR="00AE74F6" w:rsidRPr="00A934F5">
              <w:rPr>
                <w:rStyle w:val="Hyperlink"/>
                <w:lang w:eastAsia="en-US"/>
              </w:rPr>
              <w:t>The use of ‘reasonable force’</w:t>
            </w:r>
            <w:r w:rsidR="00AE74F6">
              <w:rPr>
                <w:webHidden/>
              </w:rPr>
              <w:tab/>
            </w:r>
            <w:r w:rsidR="00AE74F6">
              <w:rPr>
                <w:webHidden/>
              </w:rPr>
              <w:fldChar w:fldCharType="begin"/>
            </w:r>
            <w:r w:rsidR="00AE74F6">
              <w:rPr>
                <w:webHidden/>
              </w:rPr>
              <w:instrText xml:space="preserve"> PAGEREF _Toc22643925 \h </w:instrText>
            </w:r>
            <w:r w:rsidR="00AE74F6">
              <w:rPr>
                <w:webHidden/>
              </w:rPr>
            </w:r>
            <w:r w:rsidR="00AE74F6">
              <w:rPr>
                <w:webHidden/>
              </w:rPr>
              <w:fldChar w:fldCharType="separate"/>
            </w:r>
            <w:r w:rsidR="00AE74F6">
              <w:rPr>
                <w:webHidden/>
              </w:rPr>
              <w:t>17</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6" w:history="1">
            <w:r w:rsidR="00AE74F6" w:rsidRPr="00A934F5">
              <w:rPr>
                <w:rStyle w:val="Hyperlink"/>
                <w:rFonts w:cs="Times New Roman"/>
                <w:lang w:eastAsia="en-US"/>
              </w:rPr>
              <w:t>Students who harm others (peer- on- peer abuse)</w:t>
            </w:r>
            <w:r w:rsidR="00AE74F6">
              <w:rPr>
                <w:webHidden/>
              </w:rPr>
              <w:tab/>
            </w:r>
            <w:r w:rsidR="00AE74F6">
              <w:rPr>
                <w:webHidden/>
              </w:rPr>
              <w:fldChar w:fldCharType="begin"/>
            </w:r>
            <w:r w:rsidR="00AE74F6">
              <w:rPr>
                <w:webHidden/>
              </w:rPr>
              <w:instrText xml:space="preserve"> PAGEREF _Toc22643926 \h </w:instrText>
            </w:r>
            <w:r w:rsidR="00AE74F6">
              <w:rPr>
                <w:webHidden/>
              </w:rPr>
            </w:r>
            <w:r w:rsidR="00AE74F6">
              <w:rPr>
                <w:webHidden/>
              </w:rPr>
              <w:fldChar w:fldCharType="separate"/>
            </w:r>
            <w:r w:rsidR="00AE74F6">
              <w:rPr>
                <w:webHidden/>
              </w:rPr>
              <w:t>17</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7" w:history="1">
            <w:r w:rsidR="00AE74F6" w:rsidRPr="00A934F5">
              <w:rPr>
                <w:rStyle w:val="Hyperlink"/>
              </w:rPr>
              <w:t>SAFER USE OF THE INTERNET AND DIGITAL TECHNOLOGY (including Early Years provision)</w:t>
            </w:r>
            <w:r w:rsidR="00AE74F6">
              <w:rPr>
                <w:webHidden/>
              </w:rPr>
              <w:tab/>
            </w:r>
            <w:r w:rsidR="00AE74F6">
              <w:rPr>
                <w:webHidden/>
              </w:rPr>
              <w:fldChar w:fldCharType="begin"/>
            </w:r>
            <w:r w:rsidR="00AE74F6">
              <w:rPr>
                <w:webHidden/>
              </w:rPr>
              <w:instrText xml:space="preserve"> PAGEREF _Toc22643927 \h </w:instrText>
            </w:r>
            <w:r w:rsidR="00AE74F6">
              <w:rPr>
                <w:webHidden/>
              </w:rPr>
            </w:r>
            <w:r w:rsidR="00AE74F6">
              <w:rPr>
                <w:webHidden/>
              </w:rPr>
              <w:fldChar w:fldCharType="separate"/>
            </w:r>
            <w:r w:rsidR="00AE74F6">
              <w:rPr>
                <w:webHidden/>
              </w:rPr>
              <w:t>19</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8" w:history="1">
            <w:r w:rsidR="00AE74F6" w:rsidRPr="00A934F5">
              <w:rPr>
                <w:rStyle w:val="Hyperlink"/>
              </w:rPr>
              <w:t>Use of mobile phones</w:t>
            </w:r>
            <w:r w:rsidR="00AE74F6">
              <w:rPr>
                <w:webHidden/>
              </w:rPr>
              <w:tab/>
            </w:r>
            <w:r w:rsidR="00AE74F6">
              <w:rPr>
                <w:webHidden/>
              </w:rPr>
              <w:fldChar w:fldCharType="begin"/>
            </w:r>
            <w:r w:rsidR="00AE74F6">
              <w:rPr>
                <w:webHidden/>
              </w:rPr>
              <w:instrText xml:space="preserve"> PAGEREF _Toc22643928 \h </w:instrText>
            </w:r>
            <w:r w:rsidR="00AE74F6">
              <w:rPr>
                <w:webHidden/>
              </w:rPr>
            </w:r>
            <w:r w:rsidR="00AE74F6">
              <w:rPr>
                <w:webHidden/>
              </w:rPr>
              <w:fldChar w:fldCharType="separate"/>
            </w:r>
            <w:r w:rsidR="00AE74F6">
              <w:rPr>
                <w:webHidden/>
              </w:rPr>
              <w:t>19</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29" w:history="1">
            <w:r w:rsidR="00AE74F6" w:rsidRPr="00A934F5">
              <w:rPr>
                <w:rStyle w:val="Hyperlink"/>
              </w:rPr>
              <w:t>Work mobile phones</w:t>
            </w:r>
            <w:r w:rsidR="00AE74F6">
              <w:rPr>
                <w:webHidden/>
              </w:rPr>
              <w:tab/>
            </w:r>
            <w:r w:rsidR="00AE74F6">
              <w:rPr>
                <w:webHidden/>
              </w:rPr>
              <w:fldChar w:fldCharType="begin"/>
            </w:r>
            <w:r w:rsidR="00AE74F6">
              <w:rPr>
                <w:webHidden/>
              </w:rPr>
              <w:instrText xml:space="preserve"> PAGEREF _Toc22643929 \h </w:instrText>
            </w:r>
            <w:r w:rsidR="00AE74F6">
              <w:rPr>
                <w:webHidden/>
              </w:rPr>
            </w:r>
            <w:r w:rsidR="00AE74F6">
              <w:rPr>
                <w:webHidden/>
              </w:rPr>
              <w:fldChar w:fldCharType="separate"/>
            </w:r>
            <w:r w:rsidR="00AE74F6">
              <w:rPr>
                <w:webHidden/>
              </w:rPr>
              <w:t>20</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0" w:history="1">
            <w:r w:rsidR="00AE74F6" w:rsidRPr="00A934F5">
              <w:rPr>
                <w:rStyle w:val="Hyperlink"/>
              </w:rPr>
              <w:t>Personal mobile phones</w:t>
            </w:r>
            <w:r w:rsidR="00AE74F6">
              <w:rPr>
                <w:webHidden/>
              </w:rPr>
              <w:tab/>
            </w:r>
            <w:r w:rsidR="00AE74F6">
              <w:rPr>
                <w:webHidden/>
              </w:rPr>
              <w:fldChar w:fldCharType="begin"/>
            </w:r>
            <w:r w:rsidR="00AE74F6">
              <w:rPr>
                <w:webHidden/>
              </w:rPr>
              <w:instrText xml:space="preserve"> PAGEREF _Toc22643930 \h </w:instrText>
            </w:r>
            <w:r w:rsidR="00AE74F6">
              <w:rPr>
                <w:webHidden/>
              </w:rPr>
            </w:r>
            <w:r w:rsidR="00AE74F6">
              <w:rPr>
                <w:webHidden/>
              </w:rPr>
              <w:fldChar w:fldCharType="separate"/>
            </w:r>
            <w:r w:rsidR="00AE74F6">
              <w:rPr>
                <w:webHidden/>
              </w:rPr>
              <w:t>20</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1" w:history="1">
            <w:r w:rsidR="00AE74F6" w:rsidRPr="00A934F5">
              <w:rPr>
                <w:rStyle w:val="Hyperlink"/>
              </w:rPr>
              <w:t>Cameras: Photography and Images</w:t>
            </w:r>
            <w:r w:rsidR="00AE74F6">
              <w:rPr>
                <w:webHidden/>
              </w:rPr>
              <w:tab/>
            </w:r>
            <w:r w:rsidR="00AE74F6">
              <w:rPr>
                <w:webHidden/>
              </w:rPr>
              <w:fldChar w:fldCharType="begin"/>
            </w:r>
            <w:r w:rsidR="00AE74F6">
              <w:rPr>
                <w:webHidden/>
              </w:rPr>
              <w:instrText xml:space="preserve"> PAGEREF _Toc22643931 \h </w:instrText>
            </w:r>
            <w:r w:rsidR="00AE74F6">
              <w:rPr>
                <w:webHidden/>
              </w:rPr>
            </w:r>
            <w:r w:rsidR="00AE74F6">
              <w:rPr>
                <w:webHidden/>
              </w:rPr>
              <w:fldChar w:fldCharType="separate"/>
            </w:r>
            <w:r w:rsidR="00AE74F6">
              <w:rPr>
                <w:webHidden/>
              </w:rPr>
              <w:t>20</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2" w:history="1">
            <w:r w:rsidR="00AE74F6" w:rsidRPr="00A934F5">
              <w:rPr>
                <w:rStyle w:val="Hyperlink"/>
                <w:caps/>
                <w:lang w:eastAsia="en-GB"/>
              </w:rPr>
              <w:t>Youth</w:t>
            </w:r>
            <w:r w:rsidR="00AE74F6" w:rsidRPr="00A934F5">
              <w:rPr>
                <w:rStyle w:val="Hyperlink"/>
                <w:lang w:eastAsia="en-GB"/>
              </w:rPr>
              <w:t xml:space="preserve"> </w:t>
            </w:r>
            <w:r w:rsidR="00AE74F6" w:rsidRPr="00A934F5">
              <w:rPr>
                <w:rStyle w:val="Hyperlink"/>
                <w:caps/>
                <w:lang w:eastAsia="en-GB"/>
              </w:rPr>
              <w:t>produced sexual imagery</w:t>
            </w:r>
            <w:r w:rsidR="00AE74F6">
              <w:rPr>
                <w:webHidden/>
              </w:rPr>
              <w:tab/>
            </w:r>
            <w:r w:rsidR="00AE74F6">
              <w:rPr>
                <w:webHidden/>
              </w:rPr>
              <w:fldChar w:fldCharType="begin"/>
            </w:r>
            <w:r w:rsidR="00AE74F6">
              <w:rPr>
                <w:webHidden/>
              </w:rPr>
              <w:instrText xml:space="preserve"> PAGEREF _Toc22643932 \h </w:instrText>
            </w:r>
            <w:r w:rsidR="00AE74F6">
              <w:rPr>
                <w:webHidden/>
              </w:rPr>
            </w:r>
            <w:r w:rsidR="00AE74F6">
              <w:rPr>
                <w:webHidden/>
              </w:rPr>
              <w:fldChar w:fldCharType="separate"/>
            </w:r>
            <w:r w:rsidR="00AE74F6">
              <w:rPr>
                <w:webHidden/>
              </w:rPr>
              <w:t>22</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3" w:history="1">
            <w:r w:rsidR="00AE74F6" w:rsidRPr="00A934F5">
              <w:rPr>
                <w:rStyle w:val="Hyperlink"/>
                <w:caps/>
              </w:rPr>
              <w:t>Cyber-bullying</w:t>
            </w:r>
            <w:r w:rsidR="00AE74F6">
              <w:rPr>
                <w:webHidden/>
              </w:rPr>
              <w:tab/>
            </w:r>
            <w:r w:rsidR="00AE74F6">
              <w:rPr>
                <w:webHidden/>
              </w:rPr>
              <w:fldChar w:fldCharType="begin"/>
            </w:r>
            <w:r w:rsidR="00AE74F6">
              <w:rPr>
                <w:webHidden/>
              </w:rPr>
              <w:instrText xml:space="preserve"> PAGEREF _Toc22643933 \h </w:instrText>
            </w:r>
            <w:r w:rsidR="00AE74F6">
              <w:rPr>
                <w:webHidden/>
              </w:rPr>
            </w:r>
            <w:r w:rsidR="00AE74F6">
              <w:rPr>
                <w:webHidden/>
              </w:rPr>
              <w:fldChar w:fldCharType="separate"/>
            </w:r>
            <w:r w:rsidR="00AE74F6">
              <w:rPr>
                <w:webHidden/>
              </w:rPr>
              <w:t>23</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4" w:history="1">
            <w:r w:rsidR="00AE74F6" w:rsidRPr="00A934F5">
              <w:rPr>
                <w:rStyle w:val="Hyperlink"/>
                <w:caps/>
              </w:rPr>
              <w:t>Online &amp; Gaming Safety</w:t>
            </w:r>
            <w:r w:rsidR="00AE74F6">
              <w:rPr>
                <w:webHidden/>
              </w:rPr>
              <w:tab/>
            </w:r>
            <w:r w:rsidR="00AE74F6">
              <w:rPr>
                <w:webHidden/>
              </w:rPr>
              <w:fldChar w:fldCharType="begin"/>
            </w:r>
            <w:r w:rsidR="00AE74F6">
              <w:rPr>
                <w:webHidden/>
              </w:rPr>
              <w:instrText xml:space="preserve"> PAGEREF _Toc22643934 \h </w:instrText>
            </w:r>
            <w:r w:rsidR="00AE74F6">
              <w:rPr>
                <w:webHidden/>
              </w:rPr>
            </w:r>
            <w:r w:rsidR="00AE74F6">
              <w:rPr>
                <w:webHidden/>
              </w:rPr>
              <w:fldChar w:fldCharType="separate"/>
            </w:r>
            <w:r w:rsidR="00AE74F6">
              <w:rPr>
                <w:webHidden/>
              </w:rPr>
              <w:t>23</w:t>
            </w:r>
            <w:r w:rsidR="00AE74F6">
              <w:rPr>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35" w:history="1">
            <w:r w:rsidR="00AE74F6" w:rsidRPr="00A934F5">
              <w:rPr>
                <w:rStyle w:val="Hyperlink"/>
                <w:noProof/>
              </w:rPr>
              <w:t>PROCEDURES AND RECORD-KEEPING</w:t>
            </w:r>
            <w:r w:rsidR="00AE74F6">
              <w:rPr>
                <w:noProof/>
                <w:webHidden/>
              </w:rPr>
              <w:tab/>
            </w:r>
            <w:r w:rsidR="00AE74F6">
              <w:rPr>
                <w:noProof/>
                <w:webHidden/>
              </w:rPr>
              <w:fldChar w:fldCharType="begin"/>
            </w:r>
            <w:r w:rsidR="00AE74F6">
              <w:rPr>
                <w:noProof/>
                <w:webHidden/>
              </w:rPr>
              <w:instrText xml:space="preserve"> PAGEREF _Toc22643935 \h </w:instrText>
            </w:r>
            <w:r w:rsidR="00AE74F6">
              <w:rPr>
                <w:noProof/>
                <w:webHidden/>
              </w:rPr>
            </w:r>
            <w:r w:rsidR="00AE74F6">
              <w:rPr>
                <w:noProof/>
                <w:webHidden/>
              </w:rPr>
              <w:fldChar w:fldCharType="separate"/>
            </w:r>
            <w:r w:rsidR="00AE74F6">
              <w:rPr>
                <w:noProof/>
                <w:webHidden/>
              </w:rPr>
              <w:t>25</w:t>
            </w:r>
            <w:r w:rsidR="00AE74F6">
              <w:rPr>
                <w:noProof/>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6" w:history="1">
            <w:r w:rsidR="00AE74F6" w:rsidRPr="00A934F5">
              <w:rPr>
                <w:rStyle w:val="Hyperlink"/>
                <w:lang w:eastAsia="en-US"/>
              </w:rPr>
              <w:t>Children Missing out on Education and Missing from Education</w:t>
            </w:r>
            <w:r w:rsidR="00AE74F6">
              <w:rPr>
                <w:webHidden/>
              </w:rPr>
              <w:tab/>
            </w:r>
            <w:r w:rsidR="00AE74F6">
              <w:rPr>
                <w:webHidden/>
              </w:rPr>
              <w:fldChar w:fldCharType="begin"/>
            </w:r>
            <w:r w:rsidR="00AE74F6">
              <w:rPr>
                <w:webHidden/>
              </w:rPr>
              <w:instrText xml:space="preserve"> PAGEREF _Toc22643936 \h </w:instrText>
            </w:r>
            <w:r w:rsidR="00AE74F6">
              <w:rPr>
                <w:webHidden/>
              </w:rPr>
            </w:r>
            <w:r w:rsidR="00AE74F6">
              <w:rPr>
                <w:webHidden/>
              </w:rPr>
              <w:fldChar w:fldCharType="separate"/>
            </w:r>
            <w:r w:rsidR="00AE74F6">
              <w:rPr>
                <w:webHidden/>
              </w:rPr>
              <w:t>26</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7" w:history="1">
            <w:r w:rsidR="00AE74F6" w:rsidRPr="00A934F5">
              <w:rPr>
                <w:rStyle w:val="Hyperlink"/>
              </w:rPr>
              <w:t>SUPPORTING VULNERABLE PUPILS</w:t>
            </w:r>
            <w:r w:rsidR="00AE74F6">
              <w:rPr>
                <w:webHidden/>
              </w:rPr>
              <w:tab/>
            </w:r>
            <w:r w:rsidR="00AE74F6">
              <w:rPr>
                <w:webHidden/>
              </w:rPr>
              <w:fldChar w:fldCharType="begin"/>
            </w:r>
            <w:r w:rsidR="00AE74F6">
              <w:rPr>
                <w:webHidden/>
              </w:rPr>
              <w:instrText xml:space="preserve"> PAGEREF _Toc22643937 \h </w:instrText>
            </w:r>
            <w:r w:rsidR="00AE74F6">
              <w:rPr>
                <w:webHidden/>
              </w:rPr>
            </w:r>
            <w:r w:rsidR="00AE74F6">
              <w:rPr>
                <w:webHidden/>
              </w:rPr>
              <w:fldChar w:fldCharType="separate"/>
            </w:r>
            <w:r w:rsidR="00AE74F6">
              <w:rPr>
                <w:webHidden/>
              </w:rPr>
              <w:t>28</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8" w:history="1">
            <w:r w:rsidR="00AE74F6" w:rsidRPr="00A934F5">
              <w:rPr>
                <w:rStyle w:val="Hyperlink"/>
                <w:rFonts w:eastAsiaTheme="minorHAnsi"/>
                <w:lang w:eastAsia="en-US"/>
              </w:rPr>
              <w:t>Children with special needs and disabilities</w:t>
            </w:r>
            <w:r w:rsidR="00AE74F6">
              <w:rPr>
                <w:webHidden/>
              </w:rPr>
              <w:tab/>
            </w:r>
            <w:r w:rsidR="00AE74F6">
              <w:rPr>
                <w:webHidden/>
              </w:rPr>
              <w:fldChar w:fldCharType="begin"/>
            </w:r>
            <w:r w:rsidR="00AE74F6">
              <w:rPr>
                <w:webHidden/>
              </w:rPr>
              <w:instrText xml:space="preserve"> PAGEREF _Toc22643938 \h </w:instrText>
            </w:r>
            <w:r w:rsidR="00AE74F6">
              <w:rPr>
                <w:webHidden/>
              </w:rPr>
            </w:r>
            <w:r w:rsidR="00AE74F6">
              <w:rPr>
                <w:webHidden/>
              </w:rPr>
              <w:fldChar w:fldCharType="separate"/>
            </w:r>
            <w:r w:rsidR="00AE74F6">
              <w:rPr>
                <w:webHidden/>
              </w:rPr>
              <w:t>28</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39" w:history="1">
            <w:r w:rsidR="00AE74F6" w:rsidRPr="00A934F5">
              <w:rPr>
                <w:rStyle w:val="Hyperlink"/>
              </w:rPr>
              <w:t>EARLY IDENTIFICATION RECOGNISING AND RESPONDING TO SAFEGUARDING NEEDS</w:t>
            </w:r>
            <w:r w:rsidR="00AE74F6">
              <w:rPr>
                <w:webHidden/>
              </w:rPr>
              <w:tab/>
            </w:r>
            <w:r w:rsidR="00AE74F6">
              <w:rPr>
                <w:webHidden/>
              </w:rPr>
              <w:fldChar w:fldCharType="begin"/>
            </w:r>
            <w:r w:rsidR="00AE74F6">
              <w:rPr>
                <w:webHidden/>
              </w:rPr>
              <w:instrText xml:space="preserve"> PAGEREF _Toc22643939 \h </w:instrText>
            </w:r>
            <w:r w:rsidR="00AE74F6">
              <w:rPr>
                <w:webHidden/>
              </w:rPr>
            </w:r>
            <w:r w:rsidR="00AE74F6">
              <w:rPr>
                <w:webHidden/>
              </w:rPr>
              <w:fldChar w:fldCharType="separate"/>
            </w:r>
            <w:r w:rsidR="00AE74F6">
              <w:rPr>
                <w:webHidden/>
              </w:rPr>
              <w:t>28</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40" w:history="1">
            <w:r w:rsidR="00AE74F6" w:rsidRPr="00A934F5">
              <w:rPr>
                <w:rStyle w:val="Hyperlink"/>
              </w:rPr>
              <w:t>EXTREMISM AND RADICALISATION</w:t>
            </w:r>
            <w:r w:rsidR="00AE74F6">
              <w:rPr>
                <w:webHidden/>
              </w:rPr>
              <w:tab/>
            </w:r>
            <w:r w:rsidR="00AE74F6">
              <w:rPr>
                <w:webHidden/>
              </w:rPr>
              <w:fldChar w:fldCharType="begin"/>
            </w:r>
            <w:r w:rsidR="00AE74F6">
              <w:rPr>
                <w:webHidden/>
              </w:rPr>
              <w:instrText xml:space="preserve"> PAGEREF _Toc22643940 \h </w:instrText>
            </w:r>
            <w:r w:rsidR="00AE74F6">
              <w:rPr>
                <w:webHidden/>
              </w:rPr>
            </w:r>
            <w:r w:rsidR="00AE74F6">
              <w:rPr>
                <w:webHidden/>
              </w:rPr>
              <w:fldChar w:fldCharType="separate"/>
            </w:r>
            <w:r w:rsidR="00AE74F6">
              <w:rPr>
                <w:webHidden/>
              </w:rPr>
              <w:t>30</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41" w:history="1">
            <w:r w:rsidR="00AE74F6" w:rsidRPr="00A934F5">
              <w:rPr>
                <w:rStyle w:val="Hyperlink"/>
              </w:rPr>
              <w:t xml:space="preserve">OTHER </w:t>
            </w:r>
            <w:r w:rsidR="00AE74F6" w:rsidRPr="00A934F5">
              <w:rPr>
                <w:rStyle w:val="Hyperlink"/>
                <w:caps/>
              </w:rPr>
              <w:t>Specific</w:t>
            </w:r>
            <w:r w:rsidR="00AE74F6" w:rsidRPr="00A934F5">
              <w:rPr>
                <w:rStyle w:val="Hyperlink"/>
              </w:rPr>
              <w:t xml:space="preserve"> SAFEGUARDING ISSUES</w:t>
            </w:r>
            <w:r w:rsidR="00AE74F6">
              <w:rPr>
                <w:webHidden/>
              </w:rPr>
              <w:tab/>
            </w:r>
            <w:r w:rsidR="00AE74F6">
              <w:rPr>
                <w:webHidden/>
              </w:rPr>
              <w:fldChar w:fldCharType="begin"/>
            </w:r>
            <w:r w:rsidR="00AE74F6">
              <w:rPr>
                <w:webHidden/>
              </w:rPr>
              <w:instrText xml:space="preserve"> PAGEREF _Toc22643941 \h </w:instrText>
            </w:r>
            <w:r w:rsidR="00AE74F6">
              <w:rPr>
                <w:webHidden/>
              </w:rPr>
            </w:r>
            <w:r w:rsidR="00AE74F6">
              <w:rPr>
                <w:webHidden/>
              </w:rPr>
              <w:fldChar w:fldCharType="separate"/>
            </w:r>
            <w:r w:rsidR="00AE74F6">
              <w:rPr>
                <w:webHidden/>
              </w:rPr>
              <w:t>31</w:t>
            </w:r>
            <w:r w:rsidR="00AE74F6">
              <w:rPr>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42" w:history="1">
            <w:r w:rsidR="00AE74F6" w:rsidRPr="00A934F5">
              <w:rPr>
                <w:rStyle w:val="Hyperlink"/>
                <w:noProof/>
              </w:rPr>
              <w:t>Domestic abuse/violence</w:t>
            </w:r>
            <w:r w:rsidR="00AE74F6">
              <w:rPr>
                <w:noProof/>
                <w:webHidden/>
              </w:rPr>
              <w:tab/>
            </w:r>
            <w:r w:rsidR="00AE74F6">
              <w:rPr>
                <w:noProof/>
                <w:webHidden/>
              </w:rPr>
              <w:fldChar w:fldCharType="begin"/>
            </w:r>
            <w:r w:rsidR="00AE74F6">
              <w:rPr>
                <w:noProof/>
                <w:webHidden/>
              </w:rPr>
              <w:instrText xml:space="preserve"> PAGEREF _Toc22643942 \h </w:instrText>
            </w:r>
            <w:r w:rsidR="00AE74F6">
              <w:rPr>
                <w:noProof/>
                <w:webHidden/>
              </w:rPr>
            </w:r>
            <w:r w:rsidR="00AE74F6">
              <w:rPr>
                <w:noProof/>
                <w:webHidden/>
              </w:rPr>
              <w:fldChar w:fldCharType="separate"/>
            </w:r>
            <w:r w:rsidR="00AE74F6">
              <w:rPr>
                <w:noProof/>
                <w:webHidden/>
              </w:rPr>
              <w:t>31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43" w:history="1">
            <w:r w:rsidR="00AE74F6" w:rsidRPr="00A934F5">
              <w:rPr>
                <w:rStyle w:val="Hyperlink"/>
                <w:noProof/>
              </w:rPr>
              <w:t>Honour Based Violence (HBV) including Forced Marriage (FM):</w:t>
            </w:r>
            <w:r w:rsidR="00AE74F6">
              <w:rPr>
                <w:noProof/>
                <w:webHidden/>
              </w:rPr>
              <w:tab/>
            </w:r>
            <w:r w:rsidR="00AE74F6">
              <w:rPr>
                <w:noProof/>
                <w:webHidden/>
              </w:rPr>
              <w:fldChar w:fldCharType="begin"/>
            </w:r>
            <w:r w:rsidR="00AE74F6">
              <w:rPr>
                <w:noProof/>
                <w:webHidden/>
              </w:rPr>
              <w:instrText xml:space="preserve"> PAGEREF _Toc22643943 \h </w:instrText>
            </w:r>
            <w:r w:rsidR="00AE74F6">
              <w:rPr>
                <w:noProof/>
                <w:webHidden/>
              </w:rPr>
            </w:r>
            <w:r w:rsidR="00AE74F6">
              <w:rPr>
                <w:noProof/>
                <w:webHidden/>
              </w:rPr>
              <w:fldChar w:fldCharType="separate"/>
            </w:r>
            <w:r w:rsidR="00AE74F6">
              <w:rPr>
                <w:noProof/>
                <w:webHidden/>
              </w:rPr>
              <w:t>31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44" w:history="1">
            <w:r w:rsidR="00AE74F6" w:rsidRPr="00A934F5">
              <w:rPr>
                <w:rStyle w:val="Hyperlink"/>
                <w:noProof/>
              </w:rPr>
              <w:t>Female Genital Mutilation (FGM):</w:t>
            </w:r>
            <w:r w:rsidR="00AE74F6">
              <w:rPr>
                <w:noProof/>
                <w:webHidden/>
              </w:rPr>
              <w:tab/>
            </w:r>
            <w:r w:rsidR="00AE74F6">
              <w:rPr>
                <w:noProof/>
                <w:webHidden/>
              </w:rPr>
              <w:fldChar w:fldCharType="begin"/>
            </w:r>
            <w:r w:rsidR="00AE74F6">
              <w:rPr>
                <w:noProof/>
                <w:webHidden/>
              </w:rPr>
              <w:instrText xml:space="preserve"> PAGEREF _Toc22643944 \h </w:instrText>
            </w:r>
            <w:r w:rsidR="00AE74F6">
              <w:rPr>
                <w:noProof/>
                <w:webHidden/>
              </w:rPr>
            </w:r>
            <w:r w:rsidR="00AE74F6">
              <w:rPr>
                <w:noProof/>
                <w:webHidden/>
              </w:rPr>
              <w:fldChar w:fldCharType="separate"/>
            </w:r>
            <w:r w:rsidR="00AE74F6">
              <w:rPr>
                <w:noProof/>
                <w:webHidden/>
              </w:rPr>
              <w:t>31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45" w:history="1">
            <w:r w:rsidR="00AE74F6" w:rsidRPr="00A934F5">
              <w:rPr>
                <w:rStyle w:val="Hyperlink"/>
                <w:noProof/>
              </w:rPr>
              <w:t>Breast Ironing:</w:t>
            </w:r>
            <w:r w:rsidR="00AE74F6">
              <w:rPr>
                <w:noProof/>
                <w:webHidden/>
              </w:rPr>
              <w:tab/>
            </w:r>
            <w:r w:rsidR="00AE74F6">
              <w:rPr>
                <w:noProof/>
                <w:webHidden/>
              </w:rPr>
              <w:fldChar w:fldCharType="begin"/>
            </w:r>
            <w:r w:rsidR="00AE74F6">
              <w:rPr>
                <w:noProof/>
                <w:webHidden/>
              </w:rPr>
              <w:instrText xml:space="preserve"> PAGEREF _Toc22643945 \h </w:instrText>
            </w:r>
            <w:r w:rsidR="00AE74F6">
              <w:rPr>
                <w:noProof/>
                <w:webHidden/>
              </w:rPr>
            </w:r>
            <w:r w:rsidR="00AE74F6">
              <w:rPr>
                <w:noProof/>
                <w:webHidden/>
              </w:rPr>
              <w:fldChar w:fldCharType="separate"/>
            </w:r>
            <w:r w:rsidR="00AE74F6">
              <w:rPr>
                <w:noProof/>
                <w:webHidden/>
              </w:rPr>
              <w:t>31</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46" w:history="1">
            <w:r w:rsidR="00AE74F6" w:rsidRPr="00A934F5">
              <w:rPr>
                <w:rStyle w:val="Hyperlink"/>
                <w:rFonts w:eastAsia="Times New Roman"/>
                <w:noProof/>
                <w:lang w:eastAsia="en-GB"/>
              </w:rPr>
              <w:t>The criminal exploitation of children</w:t>
            </w:r>
            <w:r w:rsidR="00AE74F6">
              <w:rPr>
                <w:noProof/>
                <w:webHidden/>
              </w:rPr>
              <w:tab/>
            </w:r>
            <w:r w:rsidR="00AE74F6">
              <w:rPr>
                <w:noProof/>
                <w:webHidden/>
              </w:rPr>
              <w:fldChar w:fldCharType="begin"/>
            </w:r>
            <w:r w:rsidR="00AE74F6">
              <w:rPr>
                <w:noProof/>
                <w:webHidden/>
              </w:rPr>
              <w:instrText xml:space="preserve"> PAGEREF _Toc22643946 \h </w:instrText>
            </w:r>
            <w:r w:rsidR="00AE74F6">
              <w:rPr>
                <w:noProof/>
                <w:webHidden/>
              </w:rPr>
            </w:r>
            <w:r w:rsidR="00AE74F6">
              <w:rPr>
                <w:noProof/>
                <w:webHidden/>
              </w:rPr>
              <w:fldChar w:fldCharType="separate"/>
            </w:r>
            <w:r w:rsidR="00AE74F6">
              <w:rPr>
                <w:noProof/>
                <w:webHidden/>
              </w:rPr>
              <w:t>31</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47" w:history="1">
            <w:r w:rsidR="00AE74F6" w:rsidRPr="00505043">
              <w:rPr>
                <w:rStyle w:val="Hyperlink"/>
                <w:noProof/>
              </w:rPr>
              <w:t>Serious Youth Violence</w:t>
            </w:r>
            <w:r w:rsidR="00AE74F6">
              <w:rPr>
                <w:noProof/>
                <w:webHidden/>
              </w:rPr>
              <w:tab/>
            </w:r>
            <w:r w:rsidR="00AE74F6">
              <w:rPr>
                <w:noProof/>
                <w:webHidden/>
              </w:rPr>
              <w:fldChar w:fldCharType="begin"/>
            </w:r>
            <w:r w:rsidR="00AE74F6">
              <w:rPr>
                <w:noProof/>
                <w:webHidden/>
              </w:rPr>
              <w:instrText xml:space="preserve"> PAGEREF _Toc22643947 \h </w:instrText>
            </w:r>
            <w:r w:rsidR="00AE74F6">
              <w:rPr>
                <w:noProof/>
                <w:webHidden/>
              </w:rPr>
            </w:r>
            <w:r w:rsidR="00AE74F6">
              <w:rPr>
                <w:noProof/>
                <w:webHidden/>
              </w:rPr>
              <w:fldChar w:fldCharType="separate"/>
            </w:r>
            <w:r w:rsidR="00AE74F6">
              <w:rPr>
                <w:noProof/>
                <w:webHidden/>
              </w:rPr>
              <w:t>32</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48" w:history="1">
            <w:r w:rsidR="00AE74F6" w:rsidRPr="00A934F5">
              <w:rPr>
                <w:rStyle w:val="Hyperlink"/>
                <w:noProof/>
              </w:rPr>
              <w:t>SAFER RECRUITMENT AND SAFER WORKING PRACTICE</w:t>
            </w:r>
            <w:r w:rsidR="00AE74F6">
              <w:rPr>
                <w:noProof/>
                <w:webHidden/>
              </w:rPr>
              <w:tab/>
            </w:r>
            <w:r w:rsidR="00AE74F6">
              <w:rPr>
                <w:noProof/>
                <w:webHidden/>
              </w:rPr>
              <w:fldChar w:fldCharType="begin"/>
            </w:r>
            <w:r w:rsidR="00AE74F6">
              <w:rPr>
                <w:noProof/>
                <w:webHidden/>
              </w:rPr>
              <w:instrText xml:space="preserve"> PAGEREF _Toc22643948 \h </w:instrText>
            </w:r>
            <w:r w:rsidR="00AE74F6">
              <w:rPr>
                <w:noProof/>
                <w:webHidden/>
              </w:rPr>
            </w:r>
            <w:r w:rsidR="00AE74F6">
              <w:rPr>
                <w:noProof/>
                <w:webHidden/>
              </w:rPr>
              <w:fldChar w:fldCharType="separate"/>
            </w:r>
            <w:r w:rsidR="00AE74F6">
              <w:rPr>
                <w:noProof/>
                <w:webHidden/>
              </w:rPr>
              <w:t>33</w:t>
            </w:r>
            <w:r w:rsidR="00AE74F6">
              <w:rPr>
                <w:noProof/>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49" w:history="1">
            <w:r w:rsidR="00AE74F6" w:rsidRPr="00A934F5">
              <w:rPr>
                <w:rStyle w:val="Hyperlink"/>
              </w:rPr>
              <w:t>GOVERNING BODY DUTIES &amp; RESPONSIBILITIES</w:t>
            </w:r>
            <w:r w:rsidR="00AE74F6">
              <w:rPr>
                <w:webHidden/>
              </w:rPr>
              <w:tab/>
            </w:r>
            <w:r w:rsidR="00AE74F6">
              <w:rPr>
                <w:webHidden/>
              </w:rPr>
              <w:fldChar w:fldCharType="begin"/>
            </w:r>
            <w:r w:rsidR="00AE74F6">
              <w:rPr>
                <w:webHidden/>
              </w:rPr>
              <w:instrText xml:space="preserve"> PAGEREF _Toc22643949 \h </w:instrText>
            </w:r>
            <w:r w:rsidR="00AE74F6">
              <w:rPr>
                <w:webHidden/>
              </w:rPr>
            </w:r>
            <w:r w:rsidR="00AE74F6">
              <w:rPr>
                <w:webHidden/>
              </w:rPr>
              <w:fldChar w:fldCharType="separate"/>
            </w:r>
            <w:r w:rsidR="00AE74F6">
              <w:rPr>
                <w:webHidden/>
              </w:rPr>
              <w:t>34</w:t>
            </w:r>
            <w:r w:rsidR="00AE74F6">
              <w:rPr>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50" w:history="1">
            <w:r w:rsidR="00AE74F6" w:rsidRPr="00A934F5">
              <w:rPr>
                <w:rStyle w:val="Hyperlink"/>
              </w:rPr>
              <w:t>OTHER RELATED POLICIES</w:t>
            </w:r>
            <w:r w:rsidR="00AE74F6">
              <w:rPr>
                <w:webHidden/>
              </w:rPr>
              <w:tab/>
            </w:r>
            <w:r w:rsidR="00AE74F6">
              <w:rPr>
                <w:webHidden/>
              </w:rPr>
              <w:fldChar w:fldCharType="begin"/>
            </w:r>
            <w:r w:rsidR="00AE74F6">
              <w:rPr>
                <w:webHidden/>
              </w:rPr>
              <w:instrText xml:space="preserve"> PAGEREF _Toc22643950 \h </w:instrText>
            </w:r>
            <w:r w:rsidR="00AE74F6">
              <w:rPr>
                <w:webHidden/>
              </w:rPr>
            </w:r>
            <w:r w:rsidR="00AE74F6">
              <w:rPr>
                <w:webHidden/>
              </w:rPr>
              <w:fldChar w:fldCharType="separate"/>
            </w:r>
            <w:r w:rsidR="00AE74F6">
              <w:rPr>
                <w:webHidden/>
              </w:rPr>
              <w:t>34</w:t>
            </w:r>
            <w:r w:rsidR="00AE74F6">
              <w:rPr>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51" w:history="1">
            <w:r w:rsidR="00AE74F6" w:rsidRPr="00A934F5">
              <w:rPr>
                <w:rStyle w:val="Hyperlink"/>
                <w:rFonts w:eastAsia="Arial"/>
                <w:noProof/>
              </w:rPr>
              <w:t>APPENDICES</w:t>
            </w:r>
            <w:r w:rsidR="00AE74F6">
              <w:rPr>
                <w:noProof/>
                <w:webHidden/>
              </w:rPr>
              <w:tab/>
            </w:r>
            <w:r w:rsidR="00AE74F6">
              <w:rPr>
                <w:noProof/>
                <w:webHidden/>
              </w:rPr>
              <w:fldChar w:fldCharType="begin"/>
            </w:r>
            <w:r w:rsidR="00AE74F6">
              <w:rPr>
                <w:noProof/>
                <w:webHidden/>
              </w:rPr>
              <w:instrText xml:space="preserve"> PAGEREF _Toc22643951 \h </w:instrText>
            </w:r>
            <w:r w:rsidR="00AE74F6">
              <w:rPr>
                <w:noProof/>
                <w:webHidden/>
              </w:rPr>
            </w:r>
            <w:r w:rsidR="00AE74F6">
              <w:rPr>
                <w:noProof/>
                <w:webHidden/>
              </w:rPr>
              <w:fldChar w:fldCharType="separate"/>
            </w:r>
            <w:r w:rsidR="00AE74F6">
              <w:rPr>
                <w:noProof/>
                <w:webHidden/>
              </w:rPr>
              <w:t>35</w:t>
            </w:r>
            <w:r w:rsidR="00AE74F6">
              <w:rPr>
                <w:noProof/>
                <w:webHidden/>
              </w:rPr>
              <w:fldChar w:fldCharType="end"/>
            </w:r>
          </w:hyperlink>
        </w:p>
        <w:p w:rsidR="00AE74F6" w:rsidRDefault="006C254F">
          <w:pPr>
            <w:pStyle w:val="TOC1"/>
            <w:tabs>
              <w:tab w:val="left" w:pos="1100"/>
              <w:tab w:val="right" w:leader="dot" w:pos="9016"/>
            </w:tabs>
            <w:rPr>
              <w:rFonts w:asciiTheme="minorHAnsi" w:eastAsiaTheme="minorEastAsia" w:hAnsiTheme="minorHAnsi" w:cstheme="minorBidi"/>
              <w:noProof/>
              <w:lang w:eastAsia="en-GB"/>
            </w:rPr>
          </w:pPr>
          <w:hyperlink w:anchor="_Toc22643952" w:history="1">
            <w:r w:rsidR="00AE74F6" w:rsidRPr="00A934F5">
              <w:rPr>
                <w:rStyle w:val="Hyperlink"/>
                <w:noProof/>
              </w:rPr>
              <w:t>POSTER</w:t>
            </w:r>
            <w:r w:rsidR="00AE74F6">
              <w:rPr>
                <w:rFonts w:asciiTheme="minorHAnsi" w:eastAsiaTheme="minorEastAsia" w:hAnsiTheme="minorHAnsi" w:cstheme="minorBidi"/>
                <w:noProof/>
                <w:lang w:eastAsia="en-GB"/>
              </w:rPr>
              <w:tab/>
            </w:r>
            <w:r w:rsidR="00AE74F6" w:rsidRPr="00A934F5">
              <w:rPr>
                <w:rStyle w:val="Hyperlink"/>
                <w:noProof/>
              </w:rPr>
              <w:t xml:space="preserve">         Insert school logo</w:t>
            </w:r>
            <w:r w:rsidR="00AE74F6">
              <w:rPr>
                <w:noProof/>
                <w:webHidden/>
              </w:rPr>
              <w:tab/>
            </w:r>
            <w:r w:rsidR="00AE74F6">
              <w:rPr>
                <w:noProof/>
                <w:webHidden/>
              </w:rPr>
              <w:fldChar w:fldCharType="begin"/>
            </w:r>
            <w:r w:rsidR="00AE74F6">
              <w:rPr>
                <w:noProof/>
                <w:webHidden/>
              </w:rPr>
              <w:instrText xml:space="preserve"> PAGEREF _Toc22643952 \h </w:instrText>
            </w:r>
            <w:r w:rsidR="00AE74F6">
              <w:rPr>
                <w:noProof/>
                <w:webHidden/>
              </w:rPr>
            </w:r>
            <w:r w:rsidR="00AE74F6">
              <w:rPr>
                <w:noProof/>
                <w:webHidden/>
              </w:rPr>
              <w:fldChar w:fldCharType="separate"/>
            </w:r>
            <w:r w:rsidR="00AE74F6">
              <w:rPr>
                <w:noProof/>
                <w:webHidden/>
              </w:rPr>
              <w:t>36</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53" w:history="1">
            <w:r w:rsidR="00AE74F6" w:rsidRPr="00A934F5">
              <w:rPr>
                <w:rStyle w:val="Hyperlink"/>
                <w:rFonts w:eastAsia="Arial"/>
                <w:caps/>
                <w:noProof/>
              </w:rPr>
              <w:t>Useful links, further advice and guidance</w:t>
            </w:r>
            <w:r w:rsidR="00AE74F6">
              <w:rPr>
                <w:noProof/>
                <w:webHidden/>
              </w:rPr>
              <w:tab/>
            </w:r>
            <w:r w:rsidR="00AE74F6">
              <w:rPr>
                <w:noProof/>
                <w:webHidden/>
              </w:rPr>
              <w:fldChar w:fldCharType="begin"/>
            </w:r>
            <w:r w:rsidR="00AE74F6">
              <w:rPr>
                <w:noProof/>
                <w:webHidden/>
              </w:rPr>
              <w:instrText xml:space="preserve"> PAGEREF _Toc22643953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54" w:history="1">
            <w:r w:rsidR="00AE74F6" w:rsidRPr="00A934F5">
              <w:rPr>
                <w:rStyle w:val="Hyperlink"/>
              </w:rPr>
              <w:t>Local Guidance</w:t>
            </w:r>
            <w:r w:rsidR="00AE74F6">
              <w:rPr>
                <w:webHidden/>
              </w:rPr>
              <w:tab/>
            </w:r>
            <w:r w:rsidR="00AE74F6">
              <w:rPr>
                <w:webHidden/>
              </w:rPr>
              <w:fldChar w:fldCharType="begin"/>
            </w:r>
            <w:r w:rsidR="00AE74F6">
              <w:rPr>
                <w:webHidden/>
              </w:rPr>
              <w:instrText xml:space="preserve"> PAGEREF _Toc22643954 \h </w:instrText>
            </w:r>
            <w:r w:rsidR="00AE74F6">
              <w:rPr>
                <w:webHidden/>
              </w:rPr>
            </w:r>
            <w:r w:rsidR="00AE74F6">
              <w:rPr>
                <w:webHidden/>
              </w:rPr>
              <w:fldChar w:fldCharType="separate"/>
            </w:r>
            <w:r w:rsidR="00AE74F6">
              <w:rPr>
                <w:webHidden/>
              </w:rPr>
              <w:t>37</w:t>
            </w:r>
            <w:r w:rsidR="00AE74F6">
              <w:rPr>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55" w:history="1">
            <w:r w:rsidR="00AE74F6" w:rsidRPr="00A934F5">
              <w:rPr>
                <w:rStyle w:val="Hyperlink"/>
                <w:rFonts w:eastAsia="Arial" w:cs="Arial"/>
                <w:noProof/>
              </w:rPr>
              <w:t>Greater Manchester Safeguarding Procedures</w:t>
            </w:r>
            <w:r w:rsidR="00AE74F6">
              <w:rPr>
                <w:noProof/>
                <w:webHidden/>
              </w:rPr>
              <w:tab/>
            </w:r>
            <w:r w:rsidR="00AE74F6">
              <w:rPr>
                <w:noProof/>
                <w:webHidden/>
              </w:rPr>
              <w:fldChar w:fldCharType="begin"/>
            </w:r>
            <w:r w:rsidR="00AE74F6">
              <w:rPr>
                <w:noProof/>
                <w:webHidden/>
              </w:rPr>
              <w:instrText xml:space="preserve"> PAGEREF _Toc22643955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56" w:history="1">
            <w:r w:rsidR="00AE74F6" w:rsidRPr="00A934F5">
              <w:rPr>
                <w:rStyle w:val="Hyperlink"/>
                <w:noProof/>
              </w:rPr>
              <w:t>Young People and Self-harm- Stockport Schools' Version</w:t>
            </w:r>
            <w:r w:rsidR="00AE74F6">
              <w:rPr>
                <w:noProof/>
                <w:webHidden/>
              </w:rPr>
              <w:tab/>
            </w:r>
            <w:r w:rsidR="00AE74F6">
              <w:rPr>
                <w:noProof/>
                <w:webHidden/>
              </w:rPr>
              <w:fldChar w:fldCharType="begin"/>
            </w:r>
            <w:r w:rsidR="00AE74F6">
              <w:rPr>
                <w:noProof/>
                <w:webHidden/>
              </w:rPr>
              <w:instrText xml:space="preserve"> PAGEREF _Toc22643956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57" w:history="1">
            <w:r w:rsidR="00AE74F6" w:rsidRPr="00A934F5">
              <w:rPr>
                <w:rStyle w:val="Hyperlink"/>
                <w:noProof/>
              </w:rPr>
              <w:t>Stockport Female Genital Mutilation Pathway</w:t>
            </w:r>
            <w:r w:rsidR="00AE74F6">
              <w:rPr>
                <w:noProof/>
                <w:webHidden/>
              </w:rPr>
              <w:tab/>
            </w:r>
            <w:r w:rsidR="00AE74F6">
              <w:rPr>
                <w:noProof/>
                <w:webHidden/>
              </w:rPr>
              <w:fldChar w:fldCharType="begin"/>
            </w:r>
            <w:r w:rsidR="00AE74F6">
              <w:rPr>
                <w:noProof/>
                <w:webHidden/>
              </w:rPr>
              <w:instrText xml:space="preserve"> PAGEREF _Toc22643957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58" w:history="1">
            <w:r w:rsidR="00AE74F6" w:rsidRPr="00A934F5">
              <w:rPr>
                <w:rStyle w:val="Hyperlink"/>
                <w:noProof/>
              </w:rPr>
              <w:t>Stockport procedures for responding to child sexual exploitation</w:t>
            </w:r>
            <w:r w:rsidR="00AE74F6">
              <w:rPr>
                <w:noProof/>
                <w:webHidden/>
              </w:rPr>
              <w:tab/>
            </w:r>
            <w:r w:rsidR="00AE74F6">
              <w:rPr>
                <w:noProof/>
                <w:webHidden/>
              </w:rPr>
              <w:fldChar w:fldCharType="begin"/>
            </w:r>
            <w:r w:rsidR="00AE74F6">
              <w:rPr>
                <w:noProof/>
                <w:webHidden/>
              </w:rPr>
              <w:instrText xml:space="preserve"> PAGEREF _Toc22643958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59" w:history="1">
            <w:r w:rsidR="00AE74F6" w:rsidRPr="00A934F5">
              <w:rPr>
                <w:rStyle w:val="Hyperlink"/>
                <w:noProof/>
              </w:rPr>
              <w:t>Stockport Suicide Prevention</w:t>
            </w:r>
            <w:r w:rsidR="00AE74F6">
              <w:rPr>
                <w:noProof/>
                <w:webHidden/>
              </w:rPr>
              <w:tab/>
            </w:r>
            <w:r w:rsidR="00AE74F6">
              <w:rPr>
                <w:noProof/>
                <w:webHidden/>
              </w:rPr>
              <w:fldChar w:fldCharType="begin"/>
            </w:r>
            <w:r w:rsidR="00AE74F6">
              <w:rPr>
                <w:noProof/>
                <w:webHidden/>
              </w:rPr>
              <w:instrText xml:space="preserve"> PAGEREF _Toc22643959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0" w:history="1">
            <w:r w:rsidR="00AE74F6" w:rsidRPr="00A934F5">
              <w:rPr>
                <w:rStyle w:val="Hyperlink"/>
                <w:noProof/>
              </w:rPr>
              <w:t>Greater Manchester Project Phoenix (action against child sexual exploitation)</w:t>
            </w:r>
            <w:r w:rsidR="00AE74F6">
              <w:rPr>
                <w:noProof/>
                <w:webHidden/>
              </w:rPr>
              <w:tab/>
            </w:r>
            <w:r w:rsidR="00AE74F6">
              <w:rPr>
                <w:noProof/>
                <w:webHidden/>
              </w:rPr>
              <w:fldChar w:fldCharType="begin"/>
            </w:r>
            <w:r w:rsidR="00AE74F6">
              <w:rPr>
                <w:noProof/>
                <w:webHidden/>
              </w:rPr>
              <w:instrText xml:space="preserve"> PAGEREF _Toc22643960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1" w:history="1">
            <w:r w:rsidR="00AE74F6" w:rsidRPr="00A934F5">
              <w:rPr>
                <w:rStyle w:val="Hyperlink"/>
                <w:noProof/>
              </w:rPr>
              <w:t>Stockport Early Help Assessment</w:t>
            </w:r>
            <w:r w:rsidR="00AE74F6">
              <w:rPr>
                <w:noProof/>
                <w:webHidden/>
              </w:rPr>
              <w:tab/>
            </w:r>
            <w:r w:rsidR="00AE74F6">
              <w:rPr>
                <w:noProof/>
                <w:webHidden/>
              </w:rPr>
              <w:fldChar w:fldCharType="begin"/>
            </w:r>
            <w:r w:rsidR="00AE74F6">
              <w:rPr>
                <w:noProof/>
                <w:webHidden/>
              </w:rPr>
              <w:instrText xml:space="preserve"> PAGEREF _Toc22643961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2" w:history="1">
            <w:r w:rsidR="00AE74F6" w:rsidRPr="00A934F5">
              <w:rPr>
                <w:rStyle w:val="Hyperlink"/>
                <w:noProof/>
              </w:rPr>
              <w:t>Private Fostering in Stockport</w:t>
            </w:r>
            <w:r w:rsidR="00AE74F6">
              <w:rPr>
                <w:noProof/>
                <w:webHidden/>
              </w:rPr>
              <w:tab/>
            </w:r>
            <w:r w:rsidR="00AE74F6">
              <w:rPr>
                <w:noProof/>
                <w:webHidden/>
              </w:rPr>
              <w:fldChar w:fldCharType="begin"/>
            </w:r>
            <w:r w:rsidR="00AE74F6">
              <w:rPr>
                <w:noProof/>
                <w:webHidden/>
              </w:rPr>
              <w:instrText xml:space="preserve"> PAGEREF _Toc22643962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3" w:history="1">
            <w:r w:rsidR="00AE74F6" w:rsidRPr="00A934F5">
              <w:rPr>
                <w:rStyle w:val="Hyperlink"/>
                <w:noProof/>
              </w:rPr>
              <w:t>Information Sharing and Team Around the School</w:t>
            </w:r>
            <w:r w:rsidR="00AE74F6">
              <w:rPr>
                <w:noProof/>
                <w:webHidden/>
              </w:rPr>
              <w:tab/>
            </w:r>
            <w:r w:rsidR="00AE74F6">
              <w:rPr>
                <w:noProof/>
                <w:webHidden/>
              </w:rPr>
              <w:fldChar w:fldCharType="begin"/>
            </w:r>
            <w:r w:rsidR="00AE74F6">
              <w:rPr>
                <w:noProof/>
                <w:webHidden/>
              </w:rPr>
              <w:instrText xml:space="preserve"> PAGEREF _Toc22643963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4" w:history="1">
            <w:r w:rsidR="00AE74F6" w:rsidRPr="00A934F5">
              <w:rPr>
                <w:rStyle w:val="Hyperlink"/>
                <w:noProof/>
              </w:rPr>
              <w:t>Information Governance</w:t>
            </w:r>
            <w:r w:rsidR="00AE74F6">
              <w:rPr>
                <w:noProof/>
                <w:webHidden/>
              </w:rPr>
              <w:tab/>
            </w:r>
            <w:r w:rsidR="00AE74F6">
              <w:rPr>
                <w:noProof/>
                <w:webHidden/>
              </w:rPr>
              <w:fldChar w:fldCharType="begin"/>
            </w:r>
            <w:r w:rsidR="00AE74F6">
              <w:rPr>
                <w:noProof/>
                <w:webHidden/>
              </w:rPr>
              <w:instrText xml:space="preserve"> PAGEREF _Toc22643964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2"/>
            <w:rPr>
              <w:rFonts w:asciiTheme="minorHAnsi" w:eastAsiaTheme="minorEastAsia" w:hAnsiTheme="minorHAnsi" w:cstheme="minorBidi"/>
              <w:lang w:eastAsia="en-GB"/>
            </w:rPr>
          </w:pPr>
          <w:hyperlink w:anchor="_Toc22643965" w:history="1">
            <w:r w:rsidR="00AE74F6" w:rsidRPr="00A934F5">
              <w:rPr>
                <w:rStyle w:val="Hyperlink"/>
              </w:rPr>
              <w:t>National Guidance &amp; Resource</w:t>
            </w:r>
            <w:r w:rsidR="00AE74F6">
              <w:rPr>
                <w:webHidden/>
              </w:rPr>
              <w:tab/>
            </w:r>
            <w:r w:rsidR="00AE74F6">
              <w:rPr>
                <w:webHidden/>
              </w:rPr>
              <w:fldChar w:fldCharType="begin"/>
            </w:r>
            <w:r w:rsidR="00AE74F6">
              <w:rPr>
                <w:webHidden/>
              </w:rPr>
              <w:instrText xml:space="preserve"> PAGEREF _Toc22643965 \h </w:instrText>
            </w:r>
            <w:r w:rsidR="00AE74F6">
              <w:rPr>
                <w:webHidden/>
              </w:rPr>
            </w:r>
            <w:r w:rsidR="00AE74F6">
              <w:rPr>
                <w:webHidden/>
              </w:rPr>
              <w:fldChar w:fldCharType="separate"/>
            </w:r>
            <w:r w:rsidR="00AE74F6">
              <w:rPr>
                <w:webHidden/>
              </w:rPr>
              <w:t>37</w:t>
            </w:r>
            <w:r w:rsidR="00AE74F6">
              <w:rPr>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6" w:history="1">
            <w:r w:rsidR="00AE74F6" w:rsidRPr="00A934F5">
              <w:rPr>
                <w:rStyle w:val="Hyperlink"/>
                <w:noProof/>
              </w:rPr>
              <w:t>keeping-children-safe-in-education 2019</w:t>
            </w:r>
            <w:r w:rsidR="00AE74F6">
              <w:rPr>
                <w:noProof/>
                <w:webHidden/>
              </w:rPr>
              <w:tab/>
            </w:r>
            <w:r w:rsidR="00AE74F6">
              <w:rPr>
                <w:noProof/>
                <w:webHidden/>
              </w:rPr>
              <w:fldChar w:fldCharType="begin"/>
            </w:r>
            <w:r w:rsidR="00AE74F6">
              <w:rPr>
                <w:noProof/>
                <w:webHidden/>
              </w:rPr>
              <w:instrText xml:space="preserve"> PAGEREF _Toc22643966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7" w:history="1">
            <w:r w:rsidR="00AE74F6" w:rsidRPr="00A934F5">
              <w:rPr>
                <w:rStyle w:val="Hyperlink"/>
                <w:noProof/>
              </w:rPr>
              <w:t>Early-years-foundation-stage-framework</w:t>
            </w:r>
            <w:r w:rsidR="00AE74F6">
              <w:rPr>
                <w:noProof/>
                <w:webHidden/>
              </w:rPr>
              <w:tab/>
            </w:r>
            <w:r w:rsidR="00AE74F6">
              <w:rPr>
                <w:noProof/>
                <w:webHidden/>
              </w:rPr>
              <w:fldChar w:fldCharType="begin"/>
            </w:r>
            <w:r w:rsidR="00AE74F6">
              <w:rPr>
                <w:noProof/>
                <w:webHidden/>
              </w:rPr>
              <w:instrText xml:space="preserve"> PAGEREF _Toc22643967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8" w:history="1">
            <w:r w:rsidR="00AE74F6" w:rsidRPr="00A934F5">
              <w:rPr>
                <w:rStyle w:val="Hyperlink"/>
                <w:noProof/>
              </w:rPr>
              <w:t>Working_Together_to_Safeguard_Children-2018</w:t>
            </w:r>
            <w:r w:rsidR="00AE74F6">
              <w:rPr>
                <w:noProof/>
                <w:webHidden/>
              </w:rPr>
              <w:tab/>
            </w:r>
            <w:r w:rsidR="00AE74F6">
              <w:rPr>
                <w:noProof/>
                <w:webHidden/>
              </w:rPr>
              <w:fldChar w:fldCharType="begin"/>
            </w:r>
            <w:r w:rsidR="00AE74F6">
              <w:rPr>
                <w:noProof/>
                <w:webHidden/>
              </w:rPr>
              <w:instrText xml:space="preserve"> PAGEREF _Toc22643968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69" w:history="1">
            <w:r w:rsidR="00AE74F6" w:rsidRPr="00A934F5">
              <w:rPr>
                <w:rStyle w:val="Hyperlink"/>
                <w:noProof/>
              </w:rPr>
              <w:t>What-to-do-if-you’re-worried-a-child-is-being-abused</w:t>
            </w:r>
            <w:r w:rsidR="00AE74F6">
              <w:rPr>
                <w:noProof/>
                <w:webHidden/>
              </w:rPr>
              <w:tab/>
            </w:r>
            <w:r w:rsidR="00AE74F6">
              <w:rPr>
                <w:noProof/>
                <w:webHidden/>
              </w:rPr>
              <w:fldChar w:fldCharType="begin"/>
            </w:r>
            <w:r w:rsidR="00AE74F6">
              <w:rPr>
                <w:noProof/>
                <w:webHidden/>
              </w:rPr>
              <w:instrText xml:space="preserve"> PAGEREF _Toc22643969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0" w:history="1">
            <w:r w:rsidR="00AE74F6" w:rsidRPr="00A934F5">
              <w:rPr>
                <w:rStyle w:val="Hyperlink"/>
                <w:rFonts w:eastAsia="Arial" w:cs="Arial"/>
                <w:noProof/>
              </w:rPr>
              <w:t>Responding to sexting incidents</w:t>
            </w:r>
            <w:r w:rsidR="00AE74F6">
              <w:rPr>
                <w:noProof/>
                <w:webHidden/>
              </w:rPr>
              <w:tab/>
            </w:r>
            <w:r w:rsidR="00AE74F6">
              <w:rPr>
                <w:noProof/>
                <w:webHidden/>
              </w:rPr>
              <w:fldChar w:fldCharType="begin"/>
            </w:r>
            <w:r w:rsidR="00AE74F6">
              <w:rPr>
                <w:noProof/>
                <w:webHidden/>
              </w:rPr>
              <w:instrText xml:space="preserve"> PAGEREF _Toc22643970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1" w:history="1">
            <w:r w:rsidR="00AE74F6" w:rsidRPr="00A934F5">
              <w:rPr>
                <w:rStyle w:val="Hyperlink"/>
                <w:rFonts w:eastAsia="Arial" w:cs="Arial"/>
                <w:bCs/>
                <w:noProof/>
              </w:rPr>
              <w:t>Sexting_In_Schools_Jan17.pdf</w:t>
            </w:r>
            <w:r w:rsidR="00AE74F6">
              <w:rPr>
                <w:noProof/>
                <w:webHidden/>
              </w:rPr>
              <w:tab/>
            </w:r>
            <w:r w:rsidR="00AE74F6">
              <w:rPr>
                <w:noProof/>
                <w:webHidden/>
              </w:rPr>
              <w:fldChar w:fldCharType="begin"/>
            </w:r>
            <w:r w:rsidR="00AE74F6">
              <w:rPr>
                <w:noProof/>
                <w:webHidden/>
              </w:rPr>
              <w:instrText xml:space="preserve"> PAGEREF _Toc22643971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2" w:history="1">
            <w:r w:rsidR="00AE74F6" w:rsidRPr="00A934F5">
              <w:rPr>
                <w:rStyle w:val="Hyperlink"/>
                <w:rFonts w:eastAsia="Arial" w:cs="Arial"/>
                <w:noProof/>
              </w:rPr>
              <w:t>Prevent-duty-guidance</w:t>
            </w:r>
            <w:r w:rsidR="00AE74F6">
              <w:rPr>
                <w:noProof/>
                <w:webHidden/>
              </w:rPr>
              <w:tab/>
            </w:r>
            <w:r w:rsidR="00AE74F6">
              <w:rPr>
                <w:noProof/>
                <w:webHidden/>
              </w:rPr>
              <w:fldChar w:fldCharType="begin"/>
            </w:r>
            <w:r w:rsidR="00AE74F6">
              <w:rPr>
                <w:noProof/>
                <w:webHidden/>
              </w:rPr>
              <w:instrText xml:space="preserve"> PAGEREF _Toc22643972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3" w:history="1">
            <w:r w:rsidR="00AE74F6" w:rsidRPr="00A934F5">
              <w:rPr>
                <w:rStyle w:val="Hyperlink"/>
                <w:noProof/>
              </w:rPr>
              <w:t>Educate Against Hate</w:t>
            </w:r>
            <w:r w:rsidR="00AE74F6">
              <w:rPr>
                <w:noProof/>
                <w:webHidden/>
              </w:rPr>
              <w:tab/>
            </w:r>
            <w:r w:rsidR="00AE74F6">
              <w:rPr>
                <w:noProof/>
                <w:webHidden/>
              </w:rPr>
              <w:fldChar w:fldCharType="begin"/>
            </w:r>
            <w:r w:rsidR="00AE74F6">
              <w:rPr>
                <w:noProof/>
                <w:webHidden/>
              </w:rPr>
              <w:instrText xml:space="preserve"> PAGEREF _Toc22643973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4" w:history="1">
            <w:r w:rsidR="00AE74F6" w:rsidRPr="00A934F5">
              <w:rPr>
                <w:rStyle w:val="Hyperlink"/>
                <w:noProof/>
              </w:rPr>
              <w:t>Safeguarding-children-who-may-have-been-trafficked-practice-guidance</w:t>
            </w:r>
            <w:r w:rsidR="00AE74F6">
              <w:rPr>
                <w:noProof/>
                <w:webHidden/>
              </w:rPr>
              <w:tab/>
            </w:r>
            <w:r w:rsidR="00AE74F6">
              <w:rPr>
                <w:noProof/>
                <w:webHidden/>
              </w:rPr>
              <w:fldChar w:fldCharType="begin"/>
            </w:r>
            <w:r w:rsidR="00AE74F6">
              <w:rPr>
                <w:noProof/>
                <w:webHidden/>
              </w:rPr>
              <w:instrText xml:space="preserve"> PAGEREF _Toc22643974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5" w:history="1">
            <w:r w:rsidR="00AE74F6" w:rsidRPr="00A934F5">
              <w:rPr>
                <w:rStyle w:val="Hyperlink"/>
                <w:noProof/>
              </w:rPr>
              <w:t>Multi-agency statutory guidance on FGM</w:t>
            </w:r>
            <w:r w:rsidR="00AE74F6">
              <w:rPr>
                <w:noProof/>
                <w:webHidden/>
              </w:rPr>
              <w:tab/>
            </w:r>
            <w:r w:rsidR="00AE74F6">
              <w:rPr>
                <w:noProof/>
                <w:webHidden/>
              </w:rPr>
              <w:fldChar w:fldCharType="begin"/>
            </w:r>
            <w:r w:rsidR="00AE74F6">
              <w:rPr>
                <w:noProof/>
                <w:webHidden/>
              </w:rPr>
              <w:instrText xml:space="preserve"> PAGEREF _Toc22643975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76" w:history="1">
            <w:r w:rsidR="00AE74F6" w:rsidRPr="00A934F5">
              <w:rPr>
                <w:rStyle w:val="Hyperlink"/>
                <w:noProof/>
              </w:rPr>
              <w:t>sexual_harassment_between_children_in_schools_and_colleges.pdf</w:t>
            </w:r>
            <w:r w:rsidR="00AE74F6">
              <w:rPr>
                <w:noProof/>
                <w:webHidden/>
              </w:rPr>
              <w:tab/>
            </w:r>
            <w:r w:rsidR="00AE74F6">
              <w:rPr>
                <w:noProof/>
                <w:webHidden/>
              </w:rPr>
              <w:fldChar w:fldCharType="begin"/>
            </w:r>
            <w:r w:rsidR="00AE74F6">
              <w:rPr>
                <w:noProof/>
                <w:webHidden/>
              </w:rPr>
              <w:instrText xml:space="preserve"> PAGEREF _Toc22643976 \h </w:instrText>
            </w:r>
            <w:r w:rsidR="00AE74F6">
              <w:rPr>
                <w:noProof/>
                <w:webHidden/>
              </w:rPr>
            </w:r>
            <w:r w:rsidR="00AE74F6">
              <w:rPr>
                <w:noProof/>
                <w:webHidden/>
              </w:rPr>
              <w:fldChar w:fldCharType="separate"/>
            </w:r>
            <w:r w:rsidR="00AE74F6">
              <w:rPr>
                <w:noProof/>
                <w:webHidden/>
              </w:rPr>
              <w:t>37</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77" w:history="1">
            <w:r w:rsidR="00AE74F6" w:rsidRPr="00A934F5">
              <w:rPr>
                <w:rStyle w:val="Hyperlink"/>
                <w:noProof/>
              </w:rPr>
              <w:t>What to do if you are concerned that a child/young person is being abused (flowchart for Education)</w:t>
            </w:r>
            <w:r w:rsidR="00AE74F6">
              <w:rPr>
                <w:noProof/>
                <w:webHidden/>
              </w:rPr>
              <w:tab/>
            </w:r>
            <w:r w:rsidR="00AE74F6">
              <w:rPr>
                <w:noProof/>
                <w:webHidden/>
              </w:rPr>
              <w:fldChar w:fldCharType="begin"/>
            </w:r>
            <w:r w:rsidR="00AE74F6">
              <w:rPr>
                <w:noProof/>
                <w:webHidden/>
              </w:rPr>
              <w:instrText xml:space="preserve"> PAGEREF _Toc22643977 \h </w:instrText>
            </w:r>
            <w:r w:rsidR="00AE74F6">
              <w:rPr>
                <w:noProof/>
                <w:webHidden/>
              </w:rPr>
            </w:r>
            <w:r w:rsidR="00AE74F6">
              <w:rPr>
                <w:noProof/>
                <w:webHidden/>
              </w:rPr>
              <w:fldChar w:fldCharType="separate"/>
            </w:r>
            <w:r w:rsidR="00AE74F6">
              <w:rPr>
                <w:noProof/>
                <w:webHidden/>
              </w:rPr>
              <w:t>38</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78" w:history="1">
            <w:r w:rsidR="00AE74F6" w:rsidRPr="00A934F5">
              <w:rPr>
                <w:rStyle w:val="Hyperlink"/>
                <w:rFonts w:cs="Arial"/>
                <w:b/>
                <w:bCs/>
                <w:noProof/>
              </w:rPr>
              <w:t>INFORMATION YOU MAY BE ASKED TO PROVIDE</w:t>
            </w:r>
            <w:r w:rsidR="00AE74F6">
              <w:rPr>
                <w:noProof/>
                <w:webHidden/>
              </w:rPr>
              <w:tab/>
            </w:r>
            <w:r w:rsidR="00AE74F6">
              <w:rPr>
                <w:noProof/>
                <w:webHidden/>
              </w:rPr>
              <w:fldChar w:fldCharType="begin"/>
            </w:r>
            <w:r w:rsidR="00AE74F6">
              <w:rPr>
                <w:noProof/>
                <w:webHidden/>
              </w:rPr>
              <w:instrText xml:space="preserve"> PAGEREF _Toc22643978 \h </w:instrText>
            </w:r>
            <w:r w:rsidR="00AE74F6">
              <w:rPr>
                <w:noProof/>
                <w:webHidden/>
              </w:rPr>
            </w:r>
            <w:r w:rsidR="00AE74F6">
              <w:rPr>
                <w:noProof/>
                <w:webHidden/>
              </w:rPr>
              <w:fldChar w:fldCharType="separate"/>
            </w:r>
            <w:r w:rsidR="00AE74F6">
              <w:rPr>
                <w:noProof/>
                <w:webHidden/>
              </w:rPr>
              <w:t>38</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79" w:history="1">
            <w:r w:rsidR="00AE74F6" w:rsidRPr="00A934F5">
              <w:rPr>
                <w:rStyle w:val="Hyperlink"/>
                <w:rFonts w:cs="Arial"/>
                <w:b/>
                <w:bCs/>
                <w:noProof/>
              </w:rPr>
              <w:t>INFORMATION &amp;TELEPHONE NUMBERS FOR CONSULTATION AND REFERRAL</w:t>
            </w:r>
            <w:r w:rsidR="00AE74F6">
              <w:rPr>
                <w:noProof/>
                <w:webHidden/>
              </w:rPr>
              <w:tab/>
            </w:r>
            <w:r w:rsidR="00AE74F6">
              <w:rPr>
                <w:noProof/>
                <w:webHidden/>
              </w:rPr>
              <w:fldChar w:fldCharType="begin"/>
            </w:r>
            <w:r w:rsidR="00AE74F6">
              <w:rPr>
                <w:noProof/>
                <w:webHidden/>
              </w:rPr>
              <w:instrText xml:space="preserve"> PAGEREF _Toc22643979 \h </w:instrText>
            </w:r>
            <w:r w:rsidR="00AE74F6">
              <w:rPr>
                <w:noProof/>
                <w:webHidden/>
              </w:rPr>
            </w:r>
            <w:r w:rsidR="00AE74F6">
              <w:rPr>
                <w:noProof/>
                <w:webHidden/>
              </w:rPr>
              <w:fldChar w:fldCharType="separate"/>
            </w:r>
            <w:r w:rsidR="00AE74F6">
              <w:rPr>
                <w:noProof/>
                <w:webHidden/>
              </w:rPr>
              <w:t>38</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80" w:history="1">
            <w:r w:rsidR="00AE74F6" w:rsidRPr="00A934F5">
              <w:rPr>
                <w:rStyle w:val="Hyperlink"/>
                <w:rFonts w:cs="Arial"/>
                <w:noProof/>
              </w:rPr>
              <w:t>Children’s Services- child protection referral</w:t>
            </w:r>
            <w:r w:rsidR="00AE74F6">
              <w:rPr>
                <w:noProof/>
                <w:webHidden/>
              </w:rPr>
              <w:tab/>
            </w:r>
            <w:r w:rsidR="00AE74F6">
              <w:rPr>
                <w:noProof/>
                <w:webHidden/>
              </w:rPr>
              <w:fldChar w:fldCharType="begin"/>
            </w:r>
            <w:r w:rsidR="00AE74F6">
              <w:rPr>
                <w:noProof/>
                <w:webHidden/>
              </w:rPr>
              <w:instrText xml:space="preserve"> PAGEREF _Toc22643980 \h </w:instrText>
            </w:r>
            <w:r w:rsidR="00AE74F6">
              <w:rPr>
                <w:noProof/>
                <w:webHidden/>
              </w:rPr>
            </w:r>
            <w:r w:rsidR="00AE74F6">
              <w:rPr>
                <w:noProof/>
                <w:webHidden/>
              </w:rPr>
              <w:fldChar w:fldCharType="separate"/>
            </w:r>
            <w:r w:rsidR="00AE74F6">
              <w:rPr>
                <w:noProof/>
                <w:webHidden/>
              </w:rPr>
              <w:t>38</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81" w:history="1">
            <w:r w:rsidR="00AE74F6" w:rsidRPr="00A934F5">
              <w:rPr>
                <w:rStyle w:val="Hyperlink"/>
                <w:rFonts w:cs="Arial"/>
                <w:noProof/>
              </w:rPr>
              <w:t>Advice is available from:</w:t>
            </w:r>
            <w:r w:rsidR="00AE74F6">
              <w:rPr>
                <w:noProof/>
                <w:webHidden/>
              </w:rPr>
              <w:tab/>
            </w:r>
            <w:r w:rsidR="00AE74F6">
              <w:rPr>
                <w:noProof/>
                <w:webHidden/>
              </w:rPr>
              <w:fldChar w:fldCharType="begin"/>
            </w:r>
            <w:r w:rsidR="00AE74F6">
              <w:rPr>
                <w:noProof/>
                <w:webHidden/>
              </w:rPr>
              <w:instrText xml:space="preserve"> PAGEREF _Toc22643981 \h </w:instrText>
            </w:r>
            <w:r w:rsidR="00AE74F6">
              <w:rPr>
                <w:noProof/>
                <w:webHidden/>
              </w:rPr>
            </w:r>
            <w:r w:rsidR="00AE74F6">
              <w:rPr>
                <w:noProof/>
                <w:webHidden/>
              </w:rPr>
              <w:fldChar w:fldCharType="separate"/>
            </w:r>
            <w:r w:rsidR="00AE74F6">
              <w:rPr>
                <w:noProof/>
                <w:webHidden/>
              </w:rPr>
              <w:t>38</w:t>
            </w:r>
            <w:r w:rsidR="00AE74F6">
              <w:rPr>
                <w:noProof/>
                <w:webHidden/>
              </w:rPr>
              <w:fldChar w:fldCharType="end"/>
            </w:r>
          </w:hyperlink>
        </w:p>
        <w:p w:rsidR="00AE74F6" w:rsidRDefault="006C254F">
          <w:pPr>
            <w:pStyle w:val="TOC3"/>
            <w:tabs>
              <w:tab w:val="right" w:leader="dot" w:pos="9016"/>
            </w:tabs>
            <w:rPr>
              <w:rFonts w:asciiTheme="minorHAnsi" w:eastAsiaTheme="minorEastAsia" w:hAnsiTheme="minorHAnsi" w:cstheme="minorBidi"/>
              <w:noProof/>
              <w:lang w:eastAsia="en-GB"/>
            </w:rPr>
          </w:pPr>
          <w:hyperlink w:anchor="_Toc22643982" w:history="1">
            <w:r w:rsidR="00AE74F6" w:rsidRPr="00A934F5">
              <w:rPr>
                <w:rStyle w:val="Hyperlink"/>
                <w:noProof/>
              </w:rPr>
              <w:t>Possible indicators of abuse</w:t>
            </w:r>
            <w:r w:rsidR="00AE74F6">
              <w:rPr>
                <w:noProof/>
                <w:webHidden/>
              </w:rPr>
              <w:tab/>
            </w:r>
            <w:r w:rsidR="00AE74F6">
              <w:rPr>
                <w:noProof/>
                <w:webHidden/>
              </w:rPr>
              <w:fldChar w:fldCharType="begin"/>
            </w:r>
            <w:r w:rsidR="00AE74F6">
              <w:rPr>
                <w:noProof/>
                <w:webHidden/>
              </w:rPr>
              <w:instrText xml:space="preserve"> PAGEREF _Toc22643982 \h </w:instrText>
            </w:r>
            <w:r w:rsidR="00AE74F6">
              <w:rPr>
                <w:noProof/>
                <w:webHidden/>
              </w:rPr>
            </w:r>
            <w:r w:rsidR="00AE74F6">
              <w:rPr>
                <w:noProof/>
                <w:webHidden/>
              </w:rPr>
              <w:fldChar w:fldCharType="separate"/>
            </w:r>
            <w:r w:rsidR="00AE74F6">
              <w:rPr>
                <w:noProof/>
                <w:webHidden/>
              </w:rPr>
              <w:t>40</w:t>
            </w:r>
            <w:r w:rsidR="00AE74F6">
              <w:rPr>
                <w:noProof/>
                <w:webHidden/>
              </w:rPr>
              <w:fldChar w:fldCharType="end"/>
            </w:r>
          </w:hyperlink>
        </w:p>
        <w:p w:rsidR="00AE74F6" w:rsidRDefault="006C254F">
          <w:pPr>
            <w:pStyle w:val="TOC1"/>
            <w:tabs>
              <w:tab w:val="right" w:leader="dot" w:pos="9016"/>
            </w:tabs>
            <w:rPr>
              <w:rFonts w:asciiTheme="minorHAnsi" w:eastAsiaTheme="minorEastAsia" w:hAnsiTheme="minorHAnsi" w:cstheme="minorBidi"/>
              <w:noProof/>
              <w:lang w:eastAsia="en-GB"/>
            </w:rPr>
          </w:pPr>
          <w:hyperlink w:anchor="_Toc22643983" w:history="1">
            <w:r w:rsidR="00AE74F6" w:rsidRPr="00A934F5">
              <w:rPr>
                <w:rStyle w:val="Hyperlink"/>
                <w:rFonts w:eastAsia="Times New Roman"/>
                <w:noProof/>
                <w:lang w:eastAsia="en-GB"/>
              </w:rPr>
              <w:t>The LADO</w:t>
            </w:r>
            <w:r w:rsidR="00AE74F6">
              <w:rPr>
                <w:noProof/>
                <w:webHidden/>
              </w:rPr>
              <w:tab/>
            </w:r>
            <w:r w:rsidR="00AE74F6">
              <w:rPr>
                <w:noProof/>
                <w:webHidden/>
              </w:rPr>
              <w:fldChar w:fldCharType="begin"/>
            </w:r>
            <w:r w:rsidR="00AE74F6">
              <w:rPr>
                <w:noProof/>
                <w:webHidden/>
              </w:rPr>
              <w:instrText xml:space="preserve"> PAGEREF _Toc22643983 \h </w:instrText>
            </w:r>
            <w:r w:rsidR="00AE74F6">
              <w:rPr>
                <w:noProof/>
                <w:webHidden/>
              </w:rPr>
            </w:r>
            <w:r w:rsidR="00AE74F6">
              <w:rPr>
                <w:noProof/>
                <w:webHidden/>
              </w:rPr>
              <w:fldChar w:fldCharType="separate"/>
            </w:r>
            <w:r w:rsidR="00AE74F6">
              <w:rPr>
                <w:noProof/>
                <w:webHidden/>
              </w:rPr>
              <w:t>41</w:t>
            </w:r>
            <w:r w:rsidR="00AE74F6">
              <w:rPr>
                <w:noProof/>
                <w:webHidden/>
              </w:rPr>
              <w:fldChar w:fldCharType="end"/>
            </w:r>
          </w:hyperlink>
        </w:p>
        <w:p w:rsidR="00C85935" w:rsidRPr="00E30721" w:rsidRDefault="00C85935">
          <w:r w:rsidRPr="00E30721">
            <w:rPr>
              <w:b/>
              <w:bCs/>
              <w:noProof/>
            </w:rPr>
            <w:fldChar w:fldCharType="end"/>
          </w:r>
          <w:r w:rsidR="005800CF" w:rsidRPr="00E30721">
            <w:rPr>
              <w:b/>
              <w:bCs/>
              <w:noProof/>
            </w:rPr>
            <w:t>LADO…………………………………………………………………………………………………………………………………………..3</w:t>
          </w:r>
          <w:r w:rsidR="004176AF" w:rsidRPr="00E30721">
            <w:rPr>
              <w:b/>
              <w:bCs/>
              <w:noProof/>
            </w:rPr>
            <w:t>2</w:t>
          </w:r>
        </w:p>
      </w:sdtContent>
    </w:sdt>
    <w:p w:rsidR="00BB2FD6" w:rsidRPr="00E30721" w:rsidRDefault="00BB2FD6" w:rsidP="000B46D5">
      <w:pPr>
        <w:autoSpaceDE w:val="0"/>
        <w:autoSpaceDN w:val="0"/>
        <w:adjustRightInd w:val="0"/>
        <w:spacing w:after="0" w:line="240" w:lineRule="auto"/>
        <w:rPr>
          <w:rFonts w:eastAsia="Arial" w:cs="Arial"/>
          <w:caps/>
          <w:sz w:val="24"/>
          <w:szCs w:val="24"/>
        </w:rPr>
      </w:pPr>
      <w:r w:rsidRPr="00E30721">
        <w:rPr>
          <w:rFonts w:eastAsia="Arial" w:cs="Arial"/>
          <w:caps/>
          <w:sz w:val="24"/>
          <w:szCs w:val="24"/>
        </w:rPr>
        <w:br w:type="page"/>
      </w:r>
    </w:p>
    <w:p w:rsidR="000313F8" w:rsidRPr="00E30721" w:rsidRDefault="006852F5" w:rsidP="000B46D5">
      <w:pPr>
        <w:autoSpaceDE w:val="0"/>
        <w:autoSpaceDN w:val="0"/>
        <w:adjustRightInd w:val="0"/>
        <w:spacing w:after="0" w:line="240" w:lineRule="auto"/>
        <w:rPr>
          <w:rFonts w:eastAsia="Arial" w:cs="Arial"/>
          <w:caps/>
          <w:sz w:val="24"/>
          <w:szCs w:val="24"/>
        </w:rPr>
      </w:pPr>
      <w:r w:rsidRPr="007C40CB">
        <w:rPr>
          <w:rFonts w:ascii="Stencil" w:hAnsi="Stencil"/>
          <w:noProof/>
          <w:color w:val="FFFFFF"/>
          <w:sz w:val="72"/>
          <w:lang w:val="en-US" w:eastAsia="en-US"/>
        </w:rPr>
        <w:lastRenderedPageBreak/>
        <w:drawing>
          <wp:anchor distT="0" distB="0" distL="114300" distR="114300" simplePos="0" relativeHeight="251676672" behindDoc="0" locked="0" layoutInCell="1" allowOverlap="1" wp14:anchorId="24752162" wp14:editId="3C8E5F7A">
            <wp:simplePos x="0" y="0"/>
            <wp:positionH relativeFrom="margin">
              <wp:align>right</wp:align>
            </wp:positionH>
            <wp:positionV relativeFrom="paragraph">
              <wp:posOffset>-147955</wp:posOffset>
            </wp:positionV>
            <wp:extent cx="838200" cy="1123950"/>
            <wp:effectExtent l="0" t="0" r="0" b="0"/>
            <wp:wrapNone/>
            <wp:docPr id="20" name="Picture 20" descr="WarrenWoodPS new logo colour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renWoodPS new logo colour + tex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901"/>
                    <a:stretch/>
                  </pic:blipFill>
                  <pic:spPr bwMode="auto">
                    <a:xfrm>
                      <a:off x="0" y="0"/>
                      <a:ext cx="83820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3F8" w:rsidRPr="006852F5" w:rsidRDefault="006852F5" w:rsidP="000B46D5">
      <w:pPr>
        <w:autoSpaceDE w:val="0"/>
        <w:autoSpaceDN w:val="0"/>
        <w:adjustRightInd w:val="0"/>
        <w:spacing w:after="0" w:line="240" w:lineRule="auto"/>
        <w:rPr>
          <w:rFonts w:eastAsia="Arial" w:cs="Arial"/>
          <w:i/>
          <w:caps/>
          <w:color w:val="2C2C2C" w:themeColor="text1"/>
          <w:sz w:val="24"/>
          <w:szCs w:val="24"/>
        </w:rPr>
      </w:pPr>
      <w:r>
        <w:rPr>
          <w:rFonts w:eastAsia="Arial" w:cs="Arial"/>
          <w:i/>
          <w:caps/>
          <w:color w:val="2C2C2C" w:themeColor="text1"/>
          <w:sz w:val="24"/>
          <w:szCs w:val="24"/>
        </w:rPr>
        <w:t>wARREN WOOD PRIMARY SCHOOL</w:t>
      </w:r>
      <w:r>
        <w:rPr>
          <w:rFonts w:eastAsia="Arial" w:cs="Arial"/>
          <w:i/>
          <w:caps/>
          <w:color w:val="2C2C2C" w:themeColor="text1"/>
          <w:sz w:val="24"/>
          <w:szCs w:val="24"/>
        </w:rPr>
        <w:tab/>
      </w:r>
      <w:r>
        <w:rPr>
          <w:rFonts w:eastAsia="Arial" w:cs="Arial"/>
          <w:i/>
          <w:caps/>
          <w:color w:val="2C2C2C" w:themeColor="text1"/>
          <w:sz w:val="24"/>
          <w:szCs w:val="24"/>
        </w:rPr>
        <w:tab/>
      </w:r>
      <w:r>
        <w:rPr>
          <w:rFonts w:eastAsia="Arial" w:cs="Arial"/>
          <w:i/>
          <w:caps/>
          <w:color w:val="2C2C2C" w:themeColor="text1"/>
          <w:sz w:val="24"/>
          <w:szCs w:val="24"/>
        </w:rPr>
        <w:tab/>
      </w:r>
    </w:p>
    <w:p w:rsidR="000313F8" w:rsidRPr="00E30721" w:rsidRDefault="000313F8" w:rsidP="000B46D5">
      <w:pPr>
        <w:autoSpaceDE w:val="0"/>
        <w:autoSpaceDN w:val="0"/>
        <w:adjustRightInd w:val="0"/>
        <w:spacing w:after="0" w:line="240" w:lineRule="auto"/>
        <w:rPr>
          <w:rFonts w:eastAsia="Arial" w:cs="Arial"/>
          <w:caps/>
          <w:sz w:val="24"/>
          <w:szCs w:val="24"/>
        </w:rPr>
      </w:pPr>
    </w:p>
    <w:p w:rsidR="000313F8" w:rsidRPr="00E30721" w:rsidRDefault="000313F8" w:rsidP="000B46D5">
      <w:pPr>
        <w:ind w:left="-567" w:right="-613"/>
        <w:rPr>
          <w:rFonts w:cs="Arial"/>
          <w:sz w:val="52"/>
          <w:szCs w:val="52"/>
        </w:rPr>
      </w:pPr>
      <w:r w:rsidRPr="00E30721">
        <w:rPr>
          <w:rFonts w:cs="Arial"/>
          <w:sz w:val="52"/>
          <w:szCs w:val="52"/>
        </w:rPr>
        <w:t xml:space="preserve">Schools </w:t>
      </w:r>
      <w:r w:rsidR="00EE2D67" w:rsidRPr="00E30721">
        <w:rPr>
          <w:rFonts w:cs="Arial"/>
          <w:sz w:val="52"/>
          <w:szCs w:val="52"/>
        </w:rPr>
        <w:t>Safeguarding Policy</w:t>
      </w:r>
    </w:p>
    <w:tbl>
      <w:tblPr>
        <w:tblStyle w:val="TableGrid"/>
        <w:tblW w:w="9589" w:type="dxa"/>
        <w:tblLook w:val="04A0" w:firstRow="1" w:lastRow="0" w:firstColumn="1" w:lastColumn="0" w:noHBand="0" w:noVBand="1"/>
        <w:tblCaption w:val=""/>
        <w:tblDescription w:val=""/>
      </w:tblPr>
      <w:tblGrid>
        <w:gridCol w:w="4968"/>
        <w:gridCol w:w="4621"/>
      </w:tblGrid>
      <w:tr w:rsidR="000313F8" w:rsidRPr="00E30721" w:rsidTr="00EE2D67">
        <w:tc>
          <w:tcPr>
            <w:tcW w:w="4968" w:type="dxa"/>
          </w:tcPr>
          <w:p w:rsidR="000313F8" w:rsidRPr="00E30721" w:rsidRDefault="001E200B"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POLICY Autho</w:t>
            </w:r>
            <w:r w:rsidR="00EE2D67" w:rsidRPr="00E30721">
              <w:rPr>
                <w:rFonts w:eastAsia="Arial" w:cs="Arial"/>
                <w:caps/>
                <w:sz w:val="24"/>
                <w:szCs w:val="24"/>
              </w:rPr>
              <w:t xml:space="preserve">r </w:t>
            </w:r>
          </w:p>
        </w:tc>
        <w:tc>
          <w:tcPr>
            <w:tcW w:w="4621" w:type="dxa"/>
          </w:tcPr>
          <w:p w:rsidR="000313F8" w:rsidRPr="00E30721" w:rsidRDefault="006852F5" w:rsidP="000B46D5">
            <w:pPr>
              <w:autoSpaceDE w:val="0"/>
              <w:autoSpaceDN w:val="0"/>
              <w:adjustRightInd w:val="0"/>
              <w:spacing w:before="240" w:after="240"/>
              <w:rPr>
                <w:rFonts w:eastAsia="Arial" w:cs="Arial"/>
                <w:i/>
                <w:caps/>
                <w:color w:val="FF0000"/>
                <w:sz w:val="16"/>
                <w:szCs w:val="16"/>
              </w:rPr>
            </w:pPr>
            <w:r>
              <w:rPr>
                <w:rFonts w:eastAsia="Arial" w:cs="Arial"/>
                <w:i/>
                <w:caps/>
                <w:color w:val="2C2C2C" w:themeColor="text1"/>
                <w:sz w:val="16"/>
                <w:szCs w:val="16"/>
              </w:rPr>
              <w:t>ERICA REYES, HEADTEACHER</w:t>
            </w:r>
          </w:p>
        </w:tc>
      </w:tr>
      <w:tr w:rsidR="000313F8" w:rsidRPr="00E30721" w:rsidTr="00EE2D67">
        <w:tc>
          <w:tcPr>
            <w:tcW w:w="4968" w:type="dxa"/>
          </w:tcPr>
          <w:p w:rsidR="000313F8" w:rsidRPr="00E30721" w:rsidRDefault="00EE2D67"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Ratified by the governing Body</w:t>
            </w:r>
          </w:p>
        </w:tc>
        <w:tc>
          <w:tcPr>
            <w:tcW w:w="4621" w:type="dxa"/>
          </w:tcPr>
          <w:p w:rsidR="000313F8" w:rsidRPr="00E30721" w:rsidRDefault="006852F5" w:rsidP="006852F5">
            <w:pPr>
              <w:autoSpaceDE w:val="0"/>
              <w:autoSpaceDN w:val="0"/>
              <w:adjustRightInd w:val="0"/>
              <w:spacing w:before="240" w:after="240"/>
              <w:rPr>
                <w:rFonts w:eastAsia="Arial" w:cs="Arial"/>
                <w:i/>
                <w:caps/>
                <w:color w:val="FF0000"/>
                <w:sz w:val="16"/>
                <w:szCs w:val="16"/>
              </w:rPr>
            </w:pPr>
            <w:r w:rsidRPr="006852F5">
              <w:rPr>
                <w:rFonts w:eastAsia="Arial" w:cs="Arial"/>
                <w:i/>
                <w:caps/>
                <w:color w:val="2C2C2C" w:themeColor="text1"/>
                <w:sz w:val="16"/>
                <w:szCs w:val="16"/>
              </w:rPr>
              <w:t>04/02/2019</w:t>
            </w:r>
          </w:p>
        </w:tc>
      </w:tr>
      <w:tr w:rsidR="000313F8" w:rsidRPr="00E30721" w:rsidTr="00EE2D67">
        <w:tc>
          <w:tcPr>
            <w:tcW w:w="4968" w:type="dxa"/>
          </w:tcPr>
          <w:p w:rsidR="000313F8" w:rsidRDefault="000313F8"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 xml:space="preserve">signed:  </w:t>
            </w:r>
            <w:r w:rsidR="00AF14B3">
              <w:rPr>
                <w:noProof/>
                <w:lang w:val="en-US" w:eastAsia="en-US"/>
              </w:rPr>
              <w:drawing>
                <wp:inline distT="0" distB="0" distL="0" distR="0" wp14:anchorId="3CF1B1F9" wp14:editId="1F457174">
                  <wp:extent cx="1266825" cy="345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8042" cy="359466"/>
                          </a:xfrm>
                          <a:prstGeom prst="rect">
                            <a:avLst/>
                          </a:prstGeom>
                        </pic:spPr>
                      </pic:pic>
                    </a:graphicData>
                  </a:graphic>
                </wp:inline>
              </w:drawing>
            </w:r>
          </w:p>
          <w:p w:rsidR="00505043" w:rsidRPr="00E30721" w:rsidRDefault="00505043" w:rsidP="000B46D5">
            <w:pPr>
              <w:autoSpaceDE w:val="0"/>
              <w:autoSpaceDN w:val="0"/>
              <w:adjustRightInd w:val="0"/>
              <w:spacing w:before="240" w:after="240"/>
              <w:rPr>
                <w:rFonts w:eastAsia="Arial" w:cs="Arial"/>
                <w:caps/>
                <w:sz w:val="24"/>
                <w:szCs w:val="24"/>
              </w:rPr>
            </w:pPr>
          </w:p>
        </w:tc>
        <w:tc>
          <w:tcPr>
            <w:tcW w:w="4621" w:type="dxa"/>
          </w:tcPr>
          <w:p w:rsidR="000313F8" w:rsidRPr="00E30721" w:rsidRDefault="006852F5" w:rsidP="000B46D5">
            <w:pPr>
              <w:autoSpaceDE w:val="0"/>
              <w:autoSpaceDN w:val="0"/>
              <w:adjustRightInd w:val="0"/>
              <w:spacing w:before="240" w:after="240"/>
              <w:rPr>
                <w:rFonts w:eastAsia="Arial" w:cs="Arial"/>
                <w:i/>
                <w:caps/>
                <w:color w:val="FF0000"/>
                <w:sz w:val="16"/>
                <w:szCs w:val="16"/>
              </w:rPr>
            </w:pPr>
            <w:r>
              <w:rPr>
                <w:rFonts w:eastAsia="Arial" w:cs="Arial"/>
                <w:i/>
                <w:caps/>
                <w:color w:val="2C2C2C" w:themeColor="text1"/>
                <w:sz w:val="16"/>
                <w:szCs w:val="16"/>
              </w:rPr>
              <w:t xml:space="preserve">DAVID GRUNDY </w:t>
            </w:r>
            <w:r w:rsidR="00505043">
              <w:rPr>
                <w:rFonts w:eastAsia="Arial" w:cs="Arial"/>
                <w:i/>
                <w:caps/>
                <w:color w:val="2C2C2C" w:themeColor="text1"/>
                <w:sz w:val="16"/>
                <w:szCs w:val="16"/>
              </w:rPr>
              <w:t>(CHAIR OF GOVERNORS &amp; SAFEGUARDING GOVERNOR</w:t>
            </w:r>
          </w:p>
          <w:p w:rsidR="0088054A" w:rsidRPr="00E30721" w:rsidRDefault="0088054A" w:rsidP="000B46D5">
            <w:pPr>
              <w:autoSpaceDE w:val="0"/>
              <w:autoSpaceDN w:val="0"/>
              <w:adjustRightInd w:val="0"/>
              <w:spacing w:before="240" w:after="240"/>
              <w:rPr>
                <w:rFonts w:eastAsia="Arial" w:cs="Arial"/>
                <w:i/>
                <w:caps/>
                <w:color w:val="FF0000"/>
                <w:sz w:val="16"/>
                <w:szCs w:val="16"/>
              </w:rPr>
            </w:pPr>
          </w:p>
        </w:tc>
      </w:tr>
      <w:tr w:rsidR="000313F8" w:rsidRPr="00E30721" w:rsidTr="00EE2D67">
        <w:tc>
          <w:tcPr>
            <w:tcW w:w="4968" w:type="dxa"/>
          </w:tcPr>
          <w:p w:rsidR="000313F8" w:rsidRPr="00E30721" w:rsidRDefault="000313F8" w:rsidP="000B46D5">
            <w:pPr>
              <w:autoSpaceDE w:val="0"/>
              <w:autoSpaceDN w:val="0"/>
              <w:adjustRightInd w:val="0"/>
              <w:spacing w:before="240" w:after="240"/>
              <w:rPr>
                <w:rFonts w:eastAsia="Arial" w:cs="Arial"/>
                <w:caps/>
                <w:sz w:val="24"/>
                <w:szCs w:val="24"/>
              </w:rPr>
            </w:pPr>
            <w:r w:rsidRPr="00E30721">
              <w:rPr>
                <w:rFonts w:eastAsia="Arial" w:cs="Arial"/>
                <w:caps/>
                <w:sz w:val="24"/>
                <w:szCs w:val="24"/>
              </w:rPr>
              <w:t>to be reviewed:</w:t>
            </w:r>
          </w:p>
        </w:tc>
        <w:tc>
          <w:tcPr>
            <w:tcW w:w="4621" w:type="dxa"/>
          </w:tcPr>
          <w:p w:rsidR="000313F8" w:rsidRPr="006852F5" w:rsidRDefault="006852F5" w:rsidP="006852F5">
            <w:pPr>
              <w:autoSpaceDE w:val="0"/>
              <w:autoSpaceDN w:val="0"/>
              <w:adjustRightInd w:val="0"/>
              <w:spacing w:before="240" w:after="240"/>
              <w:rPr>
                <w:rFonts w:eastAsia="Arial" w:cs="Arial"/>
                <w:i/>
                <w:caps/>
                <w:color w:val="2C2C2C" w:themeColor="text1"/>
                <w:sz w:val="16"/>
                <w:szCs w:val="16"/>
              </w:rPr>
            </w:pPr>
            <w:r>
              <w:rPr>
                <w:rFonts w:eastAsia="Arial" w:cs="Arial"/>
                <w:i/>
                <w:caps/>
                <w:color w:val="2C2C2C" w:themeColor="text1"/>
                <w:sz w:val="16"/>
                <w:szCs w:val="16"/>
              </w:rPr>
              <w:t>SEP2020</w:t>
            </w:r>
          </w:p>
        </w:tc>
      </w:tr>
    </w:tbl>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rPr>
          <w:rFonts w:eastAsia="Arial" w:cs="Arial"/>
          <w:color w:val="000000"/>
          <w:sz w:val="24"/>
          <w:szCs w:val="24"/>
        </w:rPr>
      </w:pPr>
      <w:r w:rsidRPr="00E30721">
        <w:rPr>
          <w:rFonts w:eastAsia="Arial" w:cs="Arial"/>
          <w:color w:val="000000"/>
          <w:sz w:val="24"/>
          <w:szCs w:val="24"/>
        </w:rPr>
        <w:t xml:space="preserve">At </w:t>
      </w:r>
      <w:r w:rsidR="006852F5" w:rsidRPr="006852F5">
        <w:rPr>
          <w:rFonts w:eastAsia="Arial" w:cs="Arial"/>
          <w:color w:val="2C2C2C" w:themeColor="text1"/>
          <w:sz w:val="24"/>
          <w:szCs w:val="24"/>
        </w:rPr>
        <w:t>Warren Wood Primary School</w:t>
      </w:r>
      <w:r w:rsidR="00EE2D67" w:rsidRPr="00E30721">
        <w:rPr>
          <w:rFonts w:eastAsia="Arial" w:cs="Arial"/>
          <w:color w:val="000000"/>
          <w:sz w:val="24"/>
          <w:szCs w:val="24"/>
        </w:rPr>
        <w:t xml:space="preserve"> the following members of the school community</w:t>
      </w:r>
      <w:r w:rsidR="002158F8" w:rsidRPr="00E30721">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52"/>
        <w:gridCol w:w="3474"/>
        <w:gridCol w:w="3280"/>
      </w:tblGrid>
      <w:tr w:rsidR="000313F8" w:rsidRPr="00E30721" w:rsidTr="00EE2D67">
        <w:tc>
          <w:tcPr>
            <w:tcW w:w="0" w:type="auto"/>
          </w:tcPr>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Designated Safeguarding Lead</w:t>
            </w:r>
          </w:p>
        </w:tc>
        <w:tc>
          <w:tcPr>
            <w:tcW w:w="0" w:type="auto"/>
          </w:tcPr>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Deputy Designated Safeguarding Lead</w:t>
            </w:r>
          </w:p>
        </w:tc>
        <w:tc>
          <w:tcPr>
            <w:tcW w:w="2877" w:type="dxa"/>
          </w:tcPr>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Safeguarding Governor</w:t>
            </w:r>
          </w:p>
        </w:tc>
      </w:tr>
      <w:tr w:rsidR="000313F8" w:rsidRPr="00E30721" w:rsidTr="00EE2D67">
        <w:trPr>
          <w:trHeight w:val="941"/>
        </w:trPr>
        <w:tc>
          <w:tcPr>
            <w:tcW w:w="0" w:type="auto"/>
          </w:tcPr>
          <w:p w:rsidR="000313F8" w:rsidRPr="00E30721" w:rsidRDefault="000313F8" w:rsidP="000B46D5">
            <w:pPr>
              <w:autoSpaceDE w:val="0"/>
              <w:autoSpaceDN w:val="0"/>
              <w:adjustRightInd w:val="0"/>
              <w:spacing w:after="0"/>
              <w:rPr>
                <w:rFonts w:eastAsia="Arial" w:cs="Arial"/>
                <w:color w:val="000000"/>
                <w:sz w:val="24"/>
                <w:szCs w:val="24"/>
              </w:rPr>
            </w:pPr>
          </w:p>
          <w:p w:rsidR="000313F8" w:rsidRPr="00E30721" w:rsidRDefault="006852F5" w:rsidP="000B46D5">
            <w:pPr>
              <w:autoSpaceDE w:val="0"/>
              <w:autoSpaceDN w:val="0"/>
              <w:adjustRightInd w:val="0"/>
              <w:spacing w:after="0"/>
              <w:rPr>
                <w:rFonts w:eastAsia="Arial" w:cs="Arial"/>
                <w:i/>
                <w:color w:val="FF0000"/>
                <w:sz w:val="20"/>
                <w:szCs w:val="20"/>
              </w:rPr>
            </w:pPr>
            <w:r>
              <w:rPr>
                <w:rFonts w:eastAsia="Arial" w:cs="Arial"/>
                <w:i/>
                <w:color w:val="2C2C2C" w:themeColor="text1"/>
                <w:sz w:val="20"/>
                <w:szCs w:val="20"/>
              </w:rPr>
              <w:t>Erica Reyes</w:t>
            </w:r>
          </w:p>
        </w:tc>
        <w:tc>
          <w:tcPr>
            <w:tcW w:w="0" w:type="auto"/>
          </w:tcPr>
          <w:p w:rsidR="000313F8" w:rsidRPr="00E30721" w:rsidRDefault="000313F8" w:rsidP="000B46D5">
            <w:pPr>
              <w:autoSpaceDE w:val="0"/>
              <w:autoSpaceDN w:val="0"/>
              <w:adjustRightInd w:val="0"/>
              <w:spacing w:after="0"/>
              <w:rPr>
                <w:rFonts w:eastAsia="Arial" w:cs="Arial"/>
                <w:color w:val="000000"/>
                <w:sz w:val="24"/>
                <w:szCs w:val="24"/>
              </w:rPr>
            </w:pPr>
          </w:p>
          <w:p w:rsidR="000313F8" w:rsidRPr="006852F5" w:rsidRDefault="006852F5" w:rsidP="000B46D5">
            <w:pPr>
              <w:autoSpaceDE w:val="0"/>
              <w:autoSpaceDN w:val="0"/>
              <w:adjustRightInd w:val="0"/>
              <w:spacing w:after="0"/>
              <w:rPr>
                <w:rFonts w:eastAsia="Arial" w:cs="Arial"/>
                <w:color w:val="2C2C2C" w:themeColor="text1"/>
                <w:sz w:val="24"/>
                <w:szCs w:val="24"/>
              </w:rPr>
            </w:pPr>
            <w:r>
              <w:rPr>
                <w:rFonts w:eastAsia="Arial" w:cs="Arial"/>
                <w:i/>
                <w:color w:val="2C2C2C" w:themeColor="text1"/>
                <w:sz w:val="20"/>
                <w:szCs w:val="20"/>
              </w:rPr>
              <w:t>Alison Cowie</w:t>
            </w:r>
          </w:p>
        </w:tc>
        <w:tc>
          <w:tcPr>
            <w:tcW w:w="2877" w:type="dxa"/>
          </w:tcPr>
          <w:p w:rsidR="000313F8" w:rsidRPr="00E30721" w:rsidRDefault="000313F8" w:rsidP="000B46D5">
            <w:pPr>
              <w:autoSpaceDE w:val="0"/>
              <w:autoSpaceDN w:val="0"/>
              <w:adjustRightInd w:val="0"/>
              <w:spacing w:after="0"/>
              <w:rPr>
                <w:rFonts w:eastAsia="Arial" w:cs="Arial"/>
                <w:color w:val="000000"/>
                <w:sz w:val="24"/>
                <w:szCs w:val="24"/>
              </w:rPr>
            </w:pPr>
          </w:p>
          <w:p w:rsidR="000313F8" w:rsidRDefault="00AF14B3" w:rsidP="000B46D5">
            <w:pPr>
              <w:autoSpaceDE w:val="0"/>
              <w:autoSpaceDN w:val="0"/>
              <w:adjustRightInd w:val="0"/>
              <w:spacing w:after="0"/>
              <w:rPr>
                <w:rFonts w:eastAsia="Arial" w:cs="Arial"/>
                <w:i/>
                <w:color w:val="2C2C2C" w:themeColor="text1"/>
                <w:sz w:val="20"/>
                <w:szCs w:val="20"/>
              </w:rPr>
            </w:pPr>
            <w:r>
              <w:rPr>
                <w:rFonts w:eastAsia="Arial" w:cs="Arial"/>
                <w:i/>
                <w:color w:val="2C2C2C" w:themeColor="text1"/>
                <w:sz w:val="20"/>
                <w:szCs w:val="20"/>
              </w:rPr>
              <w:t>David Grundy</w:t>
            </w:r>
          </w:p>
          <w:p w:rsidR="00AF14B3" w:rsidRPr="00AF14B3" w:rsidRDefault="00AF14B3" w:rsidP="000B46D5">
            <w:pPr>
              <w:autoSpaceDE w:val="0"/>
              <w:autoSpaceDN w:val="0"/>
              <w:adjustRightInd w:val="0"/>
              <w:spacing w:after="0"/>
              <w:rPr>
                <w:rFonts w:eastAsia="Arial" w:cs="Arial"/>
                <w:i/>
                <w:color w:val="000000"/>
                <w:sz w:val="24"/>
                <w:szCs w:val="24"/>
              </w:rPr>
            </w:pPr>
            <w:r w:rsidRPr="00AF14B3">
              <w:rPr>
                <w:rFonts w:eastAsia="Arial" w:cs="Arial"/>
                <w:i/>
                <w:color w:val="000000"/>
                <w:sz w:val="24"/>
                <w:szCs w:val="24"/>
              </w:rPr>
              <w:t>david.grundy9@btinternet.com</w:t>
            </w:r>
          </w:p>
        </w:tc>
      </w:tr>
    </w:tbl>
    <w:p w:rsidR="000313F8" w:rsidRPr="00E30721" w:rsidRDefault="000313F8" w:rsidP="000B46D5">
      <w:pPr>
        <w:autoSpaceDE w:val="0"/>
        <w:autoSpaceDN w:val="0"/>
        <w:adjustRightInd w:val="0"/>
        <w:spacing w:after="0"/>
        <w:rPr>
          <w:rFonts w:eastAsia="Arial" w:cs="Arial"/>
          <w:color w:val="000000"/>
          <w:sz w:val="24"/>
          <w:szCs w:val="24"/>
        </w:rPr>
      </w:pPr>
    </w:p>
    <w:p w:rsidR="000313F8" w:rsidRPr="00E30721" w:rsidRDefault="001B5276" w:rsidP="000B46D5">
      <w:pPr>
        <w:autoSpaceDE w:val="0"/>
        <w:autoSpaceDN w:val="0"/>
        <w:adjustRightInd w:val="0"/>
        <w:rPr>
          <w:rFonts w:eastAsia="Arial" w:cs="Arial"/>
          <w:color w:val="000000"/>
          <w:sz w:val="24"/>
          <w:szCs w:val="24"/>
        </w:rPr>
      </w:pPr>
      <w:r w:rsidRPr="00E30721">
        <w:rPr>
          <w:rFonts w:eastAsia="Arial" w:cs="Arial"/>
          <w:color w:val="000000"/>
          <w:sz w:val="24"/>
          <w:szCs w:val="24"/>
        </w:rPr>
        <w:t>Concerns or</w:t>
      </w:r>
      <w:r w:rsidR="002158F8" w:rsidRPr="00E30721">
        <w:rPr>
          <w:rFonts w:eastAsia="Arial" w:cs="Arial"/>
          <w:color w:val="000000"/>
          <w:sz w:val="24"/>
          <w:szCs w:val="24"/>
        </w:rPr>
        <w:t xml:space="preserve"> allegations about a member of </w:t>
      </w:r>
      <w:r w:rsidRPr="00E30721">
        <w:rPr>
          <w:rFonts w:eastAsia="Arial" w:cs="Arial"/>
          <w:color w:val="000000"/>
          <w:sz w:val="24"/>
          <w:szCs w:val="24"/>
        </w:rPr>
        <w:t>staff or</w:t>
      </w:r>
      <w:r w:rsidR="00ED7A31" w:rsidRPr="00E30721">
        <w:rPr>
          <w:rFonts w:eastAsia="Arial" w:cs="Arial"/>
          <w:color w:val="000000"/>
          <w:sz w:val="24"/>
          <w:szCs w:val="24"/>
        </w:rPr>
        <w:t xml:space="preserve"> volunteer </w:t>
      </w:r>
      <w:r w:rsidR="002158F8" w:rsidRPr="00E30721">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94"/>
        <w:gridCol w:w="3432"/>
        <w:gridCol w:w="3280"/>
      </w:tblGrid>
      <w:tr w:rsidR="000313F8" w:rsidRPr="00E30721" w:rsidTr="00EE2D67">
        <w:tc>
          <w:tcPr>
            <w:tcW w:w="3085" w:type="dxa"/>
          </w:tcPr>
          <w:p w:rsidR="000313F8" w:rsidRPr="00E30721" w:rsidRDefault="002158F8" w:rsidP="006852F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 xml:space="preserve">The Headteacher </w:t>
            </w:r>
          </w:p>
        </w:tc>
        <w:tc>
          <w:tcPr>
            <w:tcW w:w="3686" w:type="dxa"/>
          </w:tcPr>
          <w:p w:rsidR="000313F8" w:rsidRPr="00E30721" w:rsidRDefault="002158F8" w:rsidP="000B46D5">
            <w:pPr>
              <w:autoSpaceDE w:val="0"/>
              <w:autoSpaceDN w:val="0"/>
              <w:adjustRightInd w:val="0"/>
              <w:spacing w:line="240" w:lineRule="auto"/>
              <w:rPr>
                <w:rFonts w:eastAsia="Arial" w:cs="Arial"/>
                <w:color w:val="000000"/>
                <w:sz w:val="24"/>
                <w:szCs w:val="24"/>
              </w:rPr>
            </w:pPr>
            <w:r w:rsidRPr="00E30721">
              <w:rPr>
                <w:rFonts w:eastAsia="Arial" w:cs="Arial"/>
                <w:color w:val="000000"/>
                <w:sz w:val="24"/>
                <w:szCs w:val="24"/>
              </w:rPr>
              <w:t xml:space="preserve">Deputy Head </w:t>
            </w:r>
          </w:p>
          <w:p w:rsidR="002158F8" w:rsidRPr="00E30721" w:rsidRDefault="002158F8" w:rsidP="000B46D5">
            <w:pPr>
              <w:autoSpaceDE w:val="0"/>
              <w:autoSpaceDN w:val="0"/>
              <w:adjustRightInd w:val="0"/>
              <w:spacing w:line="240" w:lineRule="auto"/>
              <w:rPr>
                <w:rFonts w:eastAsia="Arial" w:cs="Arial"/>
                <w:color w:val="000000"/>
                <w:sz w:val="24"/>
                <w:szCs w:val="24"/>
              </w:rPr>
            </w:pPr>
            <w:r w:rsidRPr="00E30721">
              <w:rPr>
                <w:rFonts w:eastAsia="Arial" w:cs="Arial"/>
                <w:color w:val="000000"/>
                <w:sz w:val="24"/>
                <w:szCs w:val="24"/>
              </w:rPr>
              <w:t>(in the absence of the Headteacher)</w:t>
            </w:r>
          </w:p>
        </w:tc>
        <w:tc>
          <w:tcPr>
            <w:tcW w:w="2835" w:type="dxa"/>
          </w:tcPr>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Chair of Governors</w:t>
            </w:r>
          </w:p>
          <w:p w:rsidR="000313F8" w:rsidRPr="00E30721" w:rsidRDefault="000313F8" w:rsidP="000B46D5">
            <w:pPr>
              <w:autoSpaceDE w:val="0"/>
              <w:autoSpaceDN w:val="0"/>
              <w:adjustRightInd w:val="0"/>
              <w:spacing w:line="240" w:lineRule="auto"/>
              <w:rPr>
                <w:rFonts w:eastAsia="Arial" w:cs="Arial"/>
                <w:color w:val="000000"/>
                <w:sz w:val="24"/>
                <w:szCs w:val="24"/>
              </w:rPr>
            </w:pPr>
            <w:r w:rsidRPr="00E30721">
              <w:rPr>
                <w:rFonts w:eastAsia="Arial" w:cs="Arial"/>
                <w:color w:val="000000"/>
                <w:sz w:val="20"/>
                <w:szCs w:val="20"/>
              </w:rPr>
              <w:t>(in the event of an allegation against the headteacher)</w:t>
            </w:r>
          </w:p>
        </w:tc>
      </w:tr>
      <w:tr w:rsidR="000313F8" w:rsidRPr="00E30721" w:rsidTr="00EE2D67">
        <w:trPr>
          <w:trHeight w:val="762"/>
        </w:trPr>
        <w:tc>
          <w:tcPr>
            <w:tcW w:w="3085" w:type="dxa"/>
          </w:tcPr>
          <w:p w:rsidR="000313F8" w:rsidRPr="00E30721" w:rsidRDefault="000313F8" w:rsidP="000B46D5">
            <w:pPr>
              <w:autoSpaceDE w:val="0"/>
              <w:autoSpaceDN w:val="0"/>
              <w:adjustRightInd w:val="0"/>
              <w:spacing w:after="0"/>
              <w:rPr>
                <w:rFonts w:eastAsia="Arial" w:cs="Arial"/>
                <w:color w:val="000000"/>
                <w:sz w:val="24"/>
                <w:szCs w:val="24"/>
              </w:rPr>
            </w:pPr>
          </w:p>
          <w:p w:rsidR="000313F8" w:rsidRPr="006852F5" w:rsidRDefault="006852F5" w:rsidP="000B46D5">
            <w:pPr>
              <w:autoSpaceDE w:val="0"/>
              <w:autoSpaceDN w:val="0"/>
              <w:adjustRightInd w:val="0"/>
              <w:spacing w:after="0"/>
              <w:rPr>
                <w:rFonts w:eastAsia="Arial" w:cs="Arial"/>
                <w:color w:val="2C2C2C" w:themeColor="text1"/>
                <w:sz w:val="24"/>
                <w:szCs w:val="24"/>
              </w:rPr>
            </w:pPr>
            <w:r>
              <w:rPr>
                <w:rFonts w:eastAsia="Arial" w:cs="Arial"/>
                <w:i/>
                <w:color w:val="2C2C2C" w:themeColor="text1"/>
                <w:sz w:val="20"/>
                <w:szCs w:val="20"/>
              </w:rPr>
              <w:t>Erica Reyes</w:t>
            </w:r>
          </w:p>
          <w:p w:rsidR="000313F8" w:rsidRPr="00E30721" w:rsidRDefault="000313F8" w:rsidP="000B46D5">
            <w:pPr>
              <w:autoSpaceDE w:val="0"/>
              <w:autoSpaceDN w:val="0"/>
              <w:adjustRightInd w:val="0"/>
              <w:spacing w:after="0"/>
              <w:rPr>
                <w:rFonts w:eastAsia="Arial" w:cs="Arial"/>
                <w:color w:val="000000"/>
                <w:sz w:val="24"/>
                <w:szCs w:val="24"/>
              </w:rPr>
            </w:pPr>
          </w:p>
        </w:tc>
        <w:tc>
          <w:tcPr>
            <w:tcW w:w="3686" w:type="dxa"/>
          </w:tcPr>
          <w:p w:rsidR="000313F8" w:rsidRPr="00E30721" w:rsidRDefault="000313F8" w:rsidP="000B46D5">
            <w:pPr>
              <w:autoSpaceDE w:val="0"/>
              <w:autoSpaceDN w:val="0"/>
              <w:adjustRightInd w:val="0"/>
              <w:spacing w:after="0"/>
              <w:rPr>
                <w:rFonts w:eastAsia="Arial" w:cs="Arial"/>
                <w:color w:val="000000"/>
                <w:sz w:val="24"/>
                <w:szCs w:val="24"/>
              </w:rPr>
            </w:pPr>
          </w:p>
          <w:p w:rsidR="000313F8" w:rsidRPr="00E30721" w:rsidRDefault="006852F5" w:rsidP="000B46D5">
            <w:pPr>
              <w:autoSpaceDE w:val="0"/>
              <w:autoSpaceDN w:val="0"/>
              <w:adjustRightInd w:val="0"/>
              <w:spacing w:after="0"/>
              <w:rPr>
                <w:rFonts w:eastAsia="Arial" w:cs="Arial"/>
                <w:color w:val="000000"/>
                <w:sz w:val="24"/>
                <w:szCs w:val="24"/>
              </w:rPr>
            </w:pPr>
            <w:r>
              <w:rPr>
                <w:rFonts w:eastAsia="Arial" w:cs="Arial"/>
                <w:i/>
                <w:color w:val="2C2C2C" w:themeColor="text1"/>
                <w:sz w:val="20"/>
                <w:szCs w:val="20"/>
              </w:rPr>
              <w:t>Alison Cowie</w:t>
            </w:r>
          </w:p>
        </w:tc>
        <w:tc>
          <w:tcPr>
            <w:tcW w:w="2835" w:type="dxa"/>
          </w:tcPr>
          <w:p w:rsidR="000313F8" w:rsidRPr="00E30721" w:rsidRDefault="000313F8" w:rsidP="000B46D5">
            <w:pPr>
              <w:autoSpaceDE w:val="0"/>
              <w:autoSpaceDN w:val="0"/>
              <w:adjustRightInd w:val="0"/>
              <w:spacing w:after="0"/>
              <w:rPr>
                <w:rFonts w:eastAsia="Arial" w:cs="Arial"/>
                <w:color w:val="000000"/>
                <w:sz w:val="24"/>
                <w:szCs w:val="24"/>
              </w:rPr>
            </w:pPr>
          </w:p>
          <w:p w:rsidR="000313F8" w:rsidRDefault="006852F5" w:rsidP="000B46D5">
            <w:pPr>
              <w:autoSpaceDE w:val="0"/>
              <w:autoSpaceDN w:val="0"/>
              <w:adjustRightInd w:val="0"/>
              <w:spacing w:after="0"/>
              <w:rPr>
                <w:rFonts w:eastAsia="Arial" w:cs="Arial"/>
                <w:i/>
                <w:color w:val="2C2C2C" w:themeColor="text1"/>
                <w:sz w:val="20"/>
                <w:szCs w:val="20"/>
              </w:rPr>
            </w:pPr>
            <w:r>
              <w:rPr>
                <w:rFonts w:eastAsia="Arial" w:cs="Arial"/>
                <w:i/>
                <w:color w:val="2C2C2C" w:themeColor="text1"/>
                <w:sz w:val="20"/>
                <w:szCs w:val="20"/>
              </w:rPr>
              <w:t>David Grundy</w:t>
            </w:r>
          </w:p>
          <w:p w:rsidR="006852F5" w:rsidRPr="006852F5" w:rsidRDefault="006852F5" w:rsidP="000B46D5">
            <w:pPr>
              <w:autoSpaceDE w:val="0"/>
              <w:autoSpaceDN w:val="0"/>
              <w:adjustRightInd w:val="0"/>
              <w:spacing w:after="0"/>
              <w:rPr>
                <w:rFonts w:eastAsia="Arial" w:cs="Arial"/>
                <w:i/>
                <w:color w:val="2C2C2C" w:themeColor="text1"/>
                <w:sz w:val="24"/>
                <w:szCs w:val="24"/>
              </w:rPr>
            </w:pPr>
            <w:r w:rsidRPr="006852F5">
              <w:rPr>
                <w:rFonts w:eastAsia="Arial" w:cs="Arial"/>
                <w:i/>
                <w:color w:val="2C2C2C" w:themeColor="text1"/>
                <w:sz w:val="24"/>
                <w:szCs w:val="24"/>
              </w:rPr>
              <w:t>david.grundy9@btinternet.com</w:t>
            </w:r>
          </w:p>
        </w:tc>
      </w:tr>
    </w:tbl>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AB1DAC" w:rsidP="00FA032D">
      <w:r w:rsidRPr="00E30721">
        <w:t>O</w:t>
      </w:r>
      <w:r w:rsidR="00143849" w:rsidRPr="00E30721">
        <w:t>UTLINE</w:t>
      </w:r>
    </w:p>
    <w:p w:rsidR="00AB1DAC" w:rsidRPr="00E30721" w:rsidRDefault="00AB1DAC"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Theme="minorHAnsi" w:cs="Arial"/>
          <w:color w:val="000000"/>
          <w:sz w:val="24"/>
          <w:szCs w:val="24"/>
          <w:lang w:eastAsia="en-US"/>
        </w:rPr>
      </w:pPr>
    </w:p>
    <w:p w:rsidR="00AB1DAC" w:rsidRPr="00E30721" w:rsidRDefault="00AB1DAC" w:rsidP="000B46D5">
      <w:pPr>
        <w:autoSpaceDE w:val="0"/>
        <w:autoSpaceDN w:val="0"/>
        <w:adjustRightInd w:val="0"/>
        <w:spacing w:after="0" w:line="240" w:lineRule="auto"/>
        <w:rPr>
          <w:rFonts w:eastAsiaTheme="minorHAnsi" w:cs="Arial"/>
          <w:color w:val="000000"/>
          <w:sz w:val="23"/>
          <w:szCs w:val="23"/>
          <w:lang w:eastAsia="en-US"/>
        </w:rPr>
      </w:pPr>
      <w:r w:rsidRPr="00E30721">
        <w:rPr>
          <w:rFonts w:eastAsiaTheme="minorHAnsi" w:cs="Arial"/>
          <w:color w:val="000000"/>
          <w:sz w:val="23"/>
          <w:szCs w:val="23"/>
          <w:lang w:eastAsia="en-US"/>
        </w:rPr>
        <w:t xml:space="preserve">Safeguarding and promoting the welfare of children and young people is </w:t>
      </w:r>
      <w:r w:rsidRPr="00E30721">
        <w:rPr>
          <w:rFonts w:eastAsiaTheme="minorHAnsi" w:cs="Arial"/>
          <w:bCs/>
          <w:color w:val="000000"/>
          <w:sz w:val="23"/>
          <w:szCs w:val="23"/>
          <w:lang w:eastAsia="en-US"/>
        </w:rPr>
        <w:t xml:space="preserve">everyone’s </w:t>
      </w:r>
      <w:r w:rsidRPr="00E30721">
        <w:rPr>
          <w:rFonts w:eastAsiaTheme="minorHAnsi" w:cs="Arial"/>
          <w:color w:val="000000"/>
          <w:sz w:val="23"/>
          <w:szCs w:val="23"/>
          <w:lang w:eastAsia="en-US"/>
        </w:rPr>
        <w:t xml:space="preserve">responsibility. </w:t>
      </w:r>
      <w:r w:rsidRPr="00E30721">
        <w:rPr>
          <w:rFonts w:eastAsiaTheme="minorHAnsi" w:cs="Arial"/>
          <w:bCs/>
          <w:color w:val="000000"/>
          <w:sz w:val="23"/>
          <w:szCs w:val="23"/>
          <w:lang w:eastAsia="en-US"/>
        </w:rPr>
        <w:t xml:space="preserve">Everyone </w:t>
      </w:r>
      <w:r w:rsidRPr="00E30721">
        <w:rPr>
          <w:rFonts w:eastAsiaTheme="minorHAnsi" w:cs="Arial"/>
          <w:color w:val="000000"/>
          <w:sz w:val="23"/>
          <w:szCs w:val="23"/>
          <w:lang w:eastAsia="en-US"/>
        </w:rPr>
        <w:t xml:space="preserve">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w:t>
      </w:r>
      <w:r w:rsidRPr="00E30721">
        <w:rPr>
          <w:rFonts w:eastAsiaTheme="minorHAnsi" w:cs="Arial"/>
          <w:bCs/>
          <w:color w:val="000000"/>
          <w:sz w:val="23"/>
          <w:szCs w:val="23"/>
          <w:lang w:eastAsia="en-US"/>
        </w:rPr>
        <w:t xml:space="preserve">best interests </w:t>
      </w:r>
      <w:r w:rsidRPr="00E30721">
        <w:rPr>
          <w:rFonts w:eastAsiaTheme="minorHAnsi" w:cs="Arial"/>
          <w:color w:val="000000"/>
          <w:sz w:val="23"/>
          <w:szCs w:val="23"/>
          <w:lang w:eastAsia="en-US"/>
        </w:rPr>
        <w:t xml:space="preserve">of the child. </w:t>
      </w:r>
    </w:p>
    <w:p w:rsidR="00AB1DAC" w:rsidRPr="00E30721" w:rsidRDefault="00AB1DAC"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Theme="minorHAnsi" w:cs="Arial"/>
          <w:color w:val="000000"/>
          <w:sz w:val="24"/>
          <w:szCs w:val="24"/>
          <w:lang w:eastAsia="en-US"/>
        </w:rPr>
      </w:pPr>
    </w:p>
    <w:p w:rsidR="00AB1DAC" w:rsidRDefault="00AB1DAC" w:rsidP="00FA032D">
      <w:pPr>
        <w:rPr>
          <w:lang w:eastAsia="en-US"/>
        </w:rPr>
      </w:pPr>
      <w:r w:rsidRPr="00E30721">
        <w:rPr>
          <w:lang w:eastAsia="en-US"/>
        </w:rPr>
        <w:t xml:space="preserve">No single professional can have a full picture of a child’s needs and circumstances. If children and families are to receive the right help at the right time, </w:t>
      </w:r>
      <w:r w:rsidRPr="00E30721">
        <w:rPr>
          <w:bCs/>
          <w:lang w:eastAsia="en-US"/>
        </w:rPr>
        <w:t xml:space="preserve">everyone </w:t>
      </w:r>
      <w:r w:rsidRPr="00E30721">
        <w:rPr>
          <w:lang w:eastAsia="en-US"/>
        </w:rPr>
        <w:t xml:space="preserve">who comes into contact with them has a role to play in identifying concerns, sharing information and taking prompt </w:t>
      </w:r>
      <w:r w:rsidR="00034597" w:rsidRPr="00E30721">
        <w:rPr>
          <w:lang w:eastAsia="en-US"/>
        </w:rPr>
        <w:t xml:space="preserve">and </w:t>
      </w:r>
      <w:r w:rsidR="00034597" w:rsidRPr="00D05C5D">
        <w:rPr>
          <w:color w:val="2C2C2C" w:themeColor="text1"/>
          <w:lang w:eastAsia="en-US"/>
        </w:rPr>
        <w:t xml:space="preserve">restorative </w:t>
      </w:r>
      <w:r w:rsidRPr="00E30721">
        <w:rPr>
          <w:lang w:eastAsia="en-US"/>
        </w:rPr>
        <w:t>action.  In line with this understanding</w:t>
      </w:r>
      <w:r w:rsidR="00777BE6" w:rsidRPr="00E30721">
        <w:rPr>
          <w:lang w:eastAsia="en-US"/>
        </w:rPr>
        <w:t>,</w:t>
      </w:r>
      <w:r w:rsidRPr="00E30721">
        <w:rPr>
          <w:lang w:eastAsia="en-US"/>
        </w:rPr>
        <w:t xml:space="preserve"> any adult working or volunteering </w:t>
      </w:r>
      <w:r w:rsidR="00034597" w:rsidRPr="008B6DB7">
        <w:rPr>
          <w:lang w:eastAsia="en-US"/>
        </w:rPr>
        <w:t>in</w:t>
      </w:r>
      <w:r w:rsidR="00034597" w:rsidRPr="00E30721">
        <w:rPr>
          <w:lang w:eastAsia="en-US"/>
        </w:rPr>
        <w:t xml:space="preserve"> </w:t>
      </w:r>
      <w:r w:rsidRPr="00E30721">
        <w:rPr>
          <w:lang w:eastAsia="en-US"/>
        </w:rPr>
        <w:t xml:space="preserve">the school community has a </w:t>
      </w:r>
      <w:r w:rsidR="00680877" w:rsidRPr="00E30721">
        <w:rPr>
          <w:lang w:eastAsia="en-US"/>
        </w:rPr>
        <w:t>responsibility</w:t>
      </w:r>
      <w:r w:rsidRPr="00E30721">
        <w:rPr>
          <w:lang w:eastAsia="en-US"/>
        </w:rPr>
        <w:t xml:space="preserve"> to recognise when a child or young person may be in need or be vulnerable in some way, and to respond to this recognition in a timely and appropriate way.</w:t>
      </w:r>
    </w:p>
    <w:p w:rsidR="00AA371E" w:rsidRDefault="00AA371E" w:rsidP="000B46D5">
      <w:pPr>
        <w:autoSpaceDE w:val="0"/>
        <w:autoSpaceDN w:val="0"/>
        <w:adjustRightInd w:val="0"/>
        <w:spacing w:after="0" w:line="240" w:lineRule="auto"/>
        <w:rPr>
          <w:rFonts w:eastAsiaTheme="minorHAnsi" w:cs="Arial"/>
          <w:color w:val="000000"/>
          <w:sz w:val="23"/>
          <w:szCs w:val="23"/>
          <w:lang w:eastAsia="en-US"/>
        </w:rPr>
      </w:pPr>
    </w:p>
    <w:p w:rsidR="00AA371E" w:rsidRPr="00E30721" w:rsidRDefault="00AA371E" w:rsidP="000B46D5">
      <w:pPr>
        <w:autoSpaceDE w:val="0"/>
        <w:autoSpaceDN w:val="0"/>
        <w:adjustRightInd w:val="0"/>
        <w:spacing w:after="0" w:line="240" w:lineRule="auto"/>
        <w:rPr>
          <w:rFonts w:eastAsiaTheme="minorHAnsi" w:cs="Arial"/>
          <w:color w:val="000000"/>
          <w:sz w:val="23"/>
          <w:szCs w:val="23"/>
          <w:lang w:eastAsia="en-US"/>
        </w:rPr>
      </w:pPr>
    </w:p>
    <w:p w:rsidR="00AB1DAC" w:rsidRPr="00E30721" w:rsidRDefault="00AB1DAC" w:rsidP="000B46D5">
      <w:pPr>
        <w:autoSpaceDE w:val="0"/>
        <w:autoSpaceDN w:val="0"/>
        <w:adjustRightInd w:val="0"/>
        <w:spacing w:after="0" w:line="240" w:lineRule="auto"/>
        <w:rPr>
          <w:rFonts w:eastAsia="Arial" w:cs="Arial"/>
          <w:bCs/>
          <w:sz w:val="24"/>
          <w:szCs w:val="24"/>
        </w:rPr>
      </w:pPr>
    </w:p>
    <w:p w:rsidR="00AB1DAC" w:rsidRPr="00E30721" w:rsidRDefault="00AB1DAC" w:rsidP="000B46D5">
      <w:pPr>
        <w:autoSpaceDE w:val="0"/>
        <w:autoSpaceDN w:val="0"/>
        <w:adjustRightInd w:val="0"/>
        <w:spacing w:after="0" w:line="240" w:lineRule="auto"/>
        <w:rPr>
          <w:rFonts w:eastAsia="Arial" w:cs="Arial"/>
          <w:bCs/>
          <w:sz w:val="24"/>
          <w:szCs w:val="24"/>
        </w:rPr>
      </w:pPr>
    </w:p>
    <w:p w:rsidR="00777BE6" w:rsidRPr="00E30721" w:rsidRDefault="00777BE6" w:rsidP="000B46D5">
      <w:pPr>
        <w:autoSpaceDE w:val="0"/>
        <w:autoSpaceDN w:val="0"/>
        <w:adjustRightInd w:val="0"/>
        <w:spacing w:after="0" w:line="240" w:lineRule="auto"/>
        <w:rPr>
          <w:rFonts w:eastAsia="Arial" w:cs="Arial"/>
          <w:bCs/>
          <w:sz w:val="24"/>
          <w:szCs w:val="24"/>
        </w:rPr>
      </w:pPr>
    </w:p>
    <w:p w:rsidR="00777BE6" w:rsidRPr="00E30721" w:rsidRDefault="00777BE6" w:rsidP="003D2A8D">
      <w:pPr>
        <w:pStyle w:val="Heading2"/>
        <w:rPr>
          <w:rFonts w:ascii="Calibri" w:hAnsi="Calibri"/>
        </w:rPr>
      </w:pPr>
      <w:bookmarkStart w:id="0" w:name="_Toc22643906"/>
      <w:r w:rsidRPr="00E30721">
        <w:rPr>
          <w:rFonts w:ascii="Calibri" w:hAnsi="Calibri"/>
        </w:rPr>
        <w:t>SAFEGUARDING DEFINITION:</w:t>
      </w:r>
      <w:bookmarkEnd w:id="0"/>
    </w:p>
    <w:p w:rsidR="00777BE6" w:rsidRPr="00E30721" w:rsidRDefault="00777BE6" w:rsidP="000B46D5">
      <w:pPr>
        <w:autoSpaceDE w:val="0"/>
        <w:autoSpaceDN w:val="0"/>
        <w:adjustRightInd w:val="0"/>
        <w:spacing w:after="0" w:line="240" w:lineRule="auto"/>
        <w:rPr>
          <w:rFonts w:eastAsiaTheme="minorHAnsi" w:cs="Arial"/>
          <w:color w:val="000000"/>
          <w:sz w:val="24"/>
          <w:szCs w:val="24"/>
          <w:lang w:eastAsia="en-US"/>
        </w:rPr>
      </w:pPr>
    </w:p>
    <w:p w:rsidR="00777BE6" w:rsidRPr="00E30721" w:rsidRDefault="00777BE6" w:rsidP="000B46D5">
      <w:pPr>
        <w:autoSpaceDE w:val="0"/>
        <w:autoSpaceDN w:val="0"/>
        <w:adjustRightInd w:val="0"/>
        <w:spacing w:after="0" w:line="240" w:lineRule="auto"/>
        <w:rPr>
          <w:rFonts w:eastAsiaTheme="minorHAnsi" w:cs="Arial"/>
          <w:color w:val="000000"/>
          <w:sz w:val="23"/>
          <w:szCs w:val="23"/>
          <w:lang w:eastAsia="en-US"/>
        </w:rPr>
      </w:pPr>
      <w:r w:rsidRPr="00E30721">
        <w:rPr>
          <w:rFonts w:eastAsiaTheme="minorHAnsi" w:cs="Arial"/>
          <w:color w:val="000000"/>
          <w:sz w:val="23"/>
          <w:szCs w:val="23"/>
          <w:lang w:eastAsia="en-US"/>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777BE6" w:rsidRPr="00E30721" w:rsidRDefault="00777BE6" w:rsidP="000B46D5">
      <w:pPr>
        <w:autoSpaceDE w:val="0"/>
        <w:autoSpaceDN w:val="0"/>
        <w:adjustRightInd w:val="0"/>
        <w:spacing w:after="0" w:line="240" w:lineRule="auto"/>
        <w:rPr>
          <w:rFonts w:eastAsia="Arial" w:cs="Arial"/>
          <w:bCs/>
          <w:sz w:val="24"/>
          <w:szCs w:val="24"/>
        </w:rPr>
      </w:pPr>
      <w:r w:rsidRPr="00E30721">
        <w:rPr>
          <w:rFonts w:eastAsia="Arial" w:cs="Arial"/>
          <w:sz w:val="24"/>
          <w:szCs w:val="24"/>
        </w:rPr>
        <w:t>(“</w:t>
      </w:r>
      <w:r w:rsidRPr="00E30721">
        <w:rPr>
          <w:rFonts w:eastAsia="Arial" w:cs="Arial"/>
          <w:i/>
          <w:sz w:val="24"/>
          <w:szCs w:val="24"/>
        </w:rPr>
        <w:t>Working Togeth</w:t>
      </w:r>
      <w:r w:rsidR="00C12466" w:rsidRPr="00E30721">
        <w:rPr>
          <w:rFonts w:eastAsia="Arial" w:cs="Arial"/>
          <w:i/>
          <w:sz w:val="24"/>
          <w:szCs w:val="24"/>
        </w:rPr>
        <w:t xml:space="preserve">er to Safeguarding Children” </w:t>
      </w:r>
      <w:r w:rsidRPr="00E30721">
        <w:rPr>
          <w:rFonts w:eastAsia="Arial" w:cs="Arial"/>
          <w:i/>
          <w:sz w:val="24"/>
          <w:szCs w:val="24"/>
        </w:rPr>
        <w:t xml:space="preserve"> 201</w:t>
      </w:r>
      <w:r w:rsidR="008E1D58" w:rsidRPr="00E30721">
        <w:rPr>
          <w:rFonts w:eastAsia="Arial" w:cs="Arial"/>
          <w:i/>
          <w:sz w:val="24"/>
          <w:szCs w:val="24"/>
        </w:rPr>
        <w:t>8</w:t>
      </w:r>
      <w:r w:rsidRPr="00E30721">
        <w:rPr>
          <w:rFonts w:eastAsia="Arial" w:cs="Arial"/>
          <w:i/>
          <w:sz w:val="24"/>
          <w:szCs w:val="24"/>
        </w:rPr>
        <w:t>)</w:t>
      </w:r>
    </w:p>
    <w:p w:rsidR="00AB1DAC" w:rsidRPr="00E30721" w:rsidRDefault="00AB1DAC" w:rsidP="000B46D5">
      <w:pPr>
        <w:autoSpaceDE w:val="0"/>
        <w:autoSpaceDN w:val="0"/>
        <w:adjustRightInd w:val="0"/>
        <w:spacing w:after="0" w:line="240" w:lineRule="auto"/>
        <w:rPr>
          <w:rFonts w:eastAsia="Arial" w:cs="Arial"/>
          <w:bCs/>
          <w:sz w:val="24"/>
          <w:szCs w:val="24"/>
        </w:rPr>
      </w:pPr>
    </w:p>
    <w:p w:rsidR="00777BE6" w:rsidRPr="00E30721" w:rsidRDefault="00777BE6" w:rsidP="003D2A8D">
      <w:pPr>
        <w:pStyle w:val="Heading2"/>
        <w:rPr>
          <w:rFonts w:ascii="Calibri" w:hAnsi="Calibri"/>
        </w:rPr>
      </w:pPr>
      <w:bookmarkStart w:id="1" w:name="_Toc22643907"/>
      <w:r w:rsidRPr="00E30721">
        <w:rPr>
          <w:rFonts w:ascii="Calibri" w:hAnsi="Calibri"/>
        </w:rPr>
        <w:t>CHILD PROTECTION</w:t>
      </w:r>
      <w:r w:rsidR="00955715" w:rsidRPr="00E30721">
        <w:rPr>
          <w:rFonts w:ascii="Calibri" w:hAnsi="Calibri"/>
        </w:rPr>
        <w:t xml:space="preserve"> DEFINITION:</w:t>
      </w:r>
      <w:bookmarkEnd w:id="1"/>
    </w:p>
    <w:p w:rsidR="00777BE6" w:rsidRPr="00E30721" w:rsidRDefault="00777BE6" w:rsidP="000B46D5">
      <w:pPr>
        <w:autoSpaceDE w:val="0"/>
        <w:autoSpaceDN w:val="0"/>
        <w:adjustRightInd w:val="0"/>
        <w:spacing w:after="0" w:line="240" w:lineRule="auto"/>
        <w:rPr>
          <w:rFonts w:eastAsia="Arial" w:cs="Arial"/>
          <w:bCs/>
          <w:sz w:val="24"/>
          <w:szCs w:val="24"/>
        </w:rPr>
      </w:pPr>
    </w:p>
    <w:p w:rsidR="000313F8" w:rsidRPr="00E30721"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E30721">
        <w:rPr>
          <w:rFonts w:eastAsia="Arial" w:cs="Arial"/>
          <w:color w:val="000000"/>
          <w:sz w:val="24"/>
          <w:szCs w:val="24"/>
        </w:rPr>
        <w:t xml:space="preserve">Child Protection is a part </w:t>
      </w:r>
      <w:r w:rsidR="00680877" w:rsidRPr="00E30721">
        <w:rPr>
          <w:rFonts w:eastAsia="Arial" w:cs="Arial"/>
          <w:color w:val="000000"/>
          <w:sz w:val="24"/>
          <w:szCs w:val="24"/>
        </w:rPr>
        <w:t>of the</w:t>
      </w:r>
      <w:r w:rsidR="00777BE6" w:rsidRPr="00E30721">
        <w:rPr>
          <w:rFonts w:eastAsia="Arial" w:cs="Arial"/>
          <w:color w:val="000000"/>
          <w:sz w:val="24"/>
          <w:szCs w:val="24"/>
        </w:rPr>
        <w:t xml:space="preserve"> </w:t>
      </w:r>
      <w:r w:rsidR="007C4D9A" w:rsidRPr="00E30721">
        <w:rPr>
          <w:rFonts w:eastAsia="Arial" w:cs="Arial"/>
          <w:color w:val="000000"/>
          <w:sz w:val="24"/>
          <w:szCs w:val="24"/>
        </w:rPr>
        <w:t>s</w:t>
      </w:r>
      <w:r w:rsidRPr="00E30721">
        <w:rPr>
          <w:rFonts w:eastAsia="Arial" w:cs="Arial"/>
          <w:color w:val="000000"/>
          <w:sz w:val="24"/>
          <w:szCs w:val="24"/>
        </w:rPr>
        <w:t>afeguarding</w:t>
      </w:r>
      <w:r w:rsidR="00777BE6" w:rsidRPr="00E30721">
        <w:rPr>
          <w:rFonts w:eastAsia="Arial" w:cs="Arial"/>
          <w:color w:val="000000"/>
          <w:sz w:val="24"/>
          <w:szCs w:val="24"/>
        </w:rPr>
        <w:t xml:space="preserve"> agenda. It refers to the action </w:t>
      </w:r>
      <w:r w:rsidRPr="00E30721">
        <w:rPr>
          <w:rFonts w:eastAsia="Arial" w:cs="Arial"/>
          <w:color w:val="000000"/>
          <w:sz w:val="24"/>
          <w:szCs w:val="24"/>
        </w:rPr>
        <w:t xml:space="preserve">that is </w:t>
      </w:r>
      <w:r w:rsidR="00777BE6" w:rsidRPr="00E30721">
        <w:rPr>
          <w:rFonts w:eastAsia="Arial" w:cs="Arial"/>
          <w:color w:val="000000"/>
          <w:sz w:val="24"/>
          <w:szCs w:val="24"/>
        </w:rPr>
        <w:t xml:space="preserve">required to be undertaken to protect </w:t>
      </w:r>
      <w:r w:rsidRPr="00E30721">
        <w:rPr>
          <w:rFonts w:eastAsia="Arial" w:cs="Arial"/>
          <w:color w:val="000000"/>
          <w:sz w:val="24"/>
          <w:szCs w:val="24"/>
        </w:rPr>
        <w:t>children who are suffering, or are likely to suffer, significant harm.</w:t>
      </w:r>
    </w:p>
    <w:p w:rsidR="005960F6" w:rsidRPr="00E30721"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rsidR="00777BE6" w:rsidRPr="00E30721"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rsidR="00777BE6" w:rsidRPr="00E30721"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E30721">
        <w:rPr>
          <w:rFonts w:eastAsia="Arial" w:cs="Arial"/>
          <w:sz w:val="24"/>
          <w:szCs w:val="24"/>
        </w:rPr>
        <w:t>THIS POLICY ENCOMPASSES CHILD PROTECTION.</w:t>
      </w:r>
      <w:r w:rsidR="001E200B" w:rsidRPr="00E30721">
        <w:rPr>
          <w:rFonts w:eastAsia="Arial" w:cs="Arial"/>
          <w:sz w:val="24"/>
          <w:szCs w:val="24"/>
        </w:rPr>
        <w:t xml:space="preserve"> </w:t>
      </w:r>
    </w:p>
    <w:p w:rsidR="00510364" w:rsidRPr="00E30721"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rsidR="000313F8" w:rsidRPr="00E30721" w:rsidRDefault="000313F8" w:rsidP="003D2A8D">
      <w:pPr>
        <w:pStyle w:val="Heading2"/>
        <w:rPr>
          <w:rFonts w:ascii="Calibri" w:hAnsi="Calibri"/>
        </w:rPr>
      </w:pPr>
      <w:bookmarkStart w:id="2" w:name="_Toc22643908"/>
      <w:r w:rsidRPr="00E30721">
        <w:rPr>
          <w:rFonts w:ascii="Calibri" w:hAnsi="Calibri"/>
        </w:rPr>
        <w:t>RATIONALE:</w:t>
      </w:r>
      <w:bookmarkEnd w:id="2"/>
    </w:p>
    <w:p w:rsidR="000313F8" w:rsidRPr="00E30721" w:rsidRDefault="000313F8" w:rsidP="000B46D5">
      <w:pPr>
        <w:autoSpaceDE w:val="0"/>
        <w:autoSpaceDN w:val="0"/>
        <w:adjustRightInd w:val="0"/>
        <w:spacing w:after="0" w:line="240" w:lineRule="auto"/>
        <w:rPr>
          <w:rFonts w:eastAsia="Arial" w:cs="Arial"/>
          <w:sz w:val="16"/>
          <w:szCs w:val="16"/>
        </w:rPr>
      </w:pPr>
    </w:p>
    <w:p w:rsidR="000313F8" w:rsidRPr="00E30721" w:rsidRDefault="000313F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 xml:space="preserve">At </w:t>
      </w:r>
      <w:r w:rsidR="006852F5">
        <w:rPr>
          <w:rFonts w:eastAsia="Arial" w:cs="Arial"/>
          <w:i/>
          <w:color w:val="2C2C2C" w:themeColor="text1"/>
          <w:sz w:val="24"/>
          <w:szCs w:val="24"/>
        </w:rPr>
        <w:t>Warren Wood Primary School</w:t>
      </w:r>
      <w:r w:rsidRPr="006852F5">
        <w:rPr>
          <w:rFonts w:eastAsia="Arial" w:cs="Arial"/>
          <w:color w:val="2C2C2C" w:themeColor="text1"/>
          <w:sz w:val="24"/>
          <w:szCs w:val="24"/>
        </w:rPr>
        <w:t xml:space="preserve"> </w:t>
      </w:r>
      <w:r w:rsidRPr="00E30721">
        <w:rPr>
          <w:rFonts w:eastAsia="Arial" w:cs="Arial"/>
          <w:sz w:val="24"/>
          <w:szCs w:val="24"/>
        </w:rPr>
        <w:t>we recognise the responsibility we have under Section 175</w:t>
      </w:r>
      <w:r w:rsidR="00F55004" w:rsidRPr="00E30721">
        <w:rPr>
          <w:rFonts w:eastAsia="Arial" w:cs="Arial"/>
          <w:sz w:val="24"/>
          <w:szCs w:val="24"/>
        </w:rPr>
        <w:t>/157</w:t>
      </w:r>
      <w:r w:rsidRPr="00E30721">
        <w:rPr>
          <w:rFonts w:eastAsia="Arial" w:cs="Arial"/>
          <w:sz w:val="24"/>
          <w:szCs w:val="24"/>
        </w:rPr>
        <w:t xml:space="preserve"> of the Education and Inspections Act 2002, to have arrangements for safeguarding and promoting the welfare of children. The Governing Body approve the S175/157 return to </w:t>
      </w:r>
      <w:r w:rsidRPr="00E30721">
        <w:rPr>
          <w:rFonts w:eastAsia="Arial" w:cs="Arial"/>
          <w:sz w:val="24"/>
          <w:szCs w:val="24"/>
        </w:rPr>
        <w:lastRenderedPageBreak/>
        <w:t xml:space="preserve">the LA on a yearly basis. This policy demonstrates </w:t>
      </w:r>
      <w:r w:rsidR="0082598F">
        <w:rPr>
          <w:rFonts w:eastAsia="Arial" w:cs="Arial"/>
          <w:sz w:val="24"/>
          <w:szCs w:val="24"/>
        </w:rPr>
        <w:t>our</w:t>
      </w:r>
      <w:r w:rsidRPr="00E30721">
        <w:rPr>
          <w:rFonts w:eastAsia="Arial" w:cs="Arial"/>
          <w:sz w:val="24"/>
          <w:szCs w:val="24"/>
        </w:rPr>
        <w:t xml:space="preserve"> commitment and compliance with safeguarding legislation.</w:t>
      </w:r>
    </w:p>
    <w:p w:rsidR="000313F8" w:rsidRPr="00E30721" w:rsidRDefault="000313F8" w:rsidP="000B46D5">
      <w:pPr>
        <w:autoSpaceDE w:val="0"/>
        <w:autoSpaceDN w:val="0"/>
        <w:adjustRightInd w:val="0"/>
        <w:spacing w:after="0" w:line="240" w:lineRule="auto"/>
        <w:rPr>
          <w:rFonts w:eastAsia="Arial" w:cs="Arial"/>
          <w:sz w:val="16"/>
          <w:szCs w:val="16"/>
        </w:rPr>
      </w:pPr>
    </w:p>
    <w:p w:rsidR="00854747" w:rsidRPr="00E30721" w:rsidRDefault="00680877"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Staff and</w:t>
      </w:r>
      <w:r w:rsidR="00854747" w:rsidRPr="00E30721">
        <w:rPr>
          <w:rFonts w:eastAsia="Arial" w:cs="Arial"/>
          <w:sz w:val="24"/>
          <w:szCs w:val="24"/>
        </w:rPr>
        <w:t xml:space="preserve"> volunteers working in our school </w:t>
      </w:r>
      <w:r w:rsidR="000313F8" w:rsidRPr="00E30721">
        <w:rPr>
          <w:rFonts w:eastAsia="Arial" w:cs="Arial"/>
          <w:sz w:val="24"/>
          <w:szCs w:val="24"/>
        </w:rPr>
        <w:t>have a crucial role to play in noticing indicators of possible abuse or neglect and referring them to</w:t>
      </w:r>
      <w:r w:rsidR="00854747" w:rsidRPr="00E30721">
        <w:rPr>
          <w:rFonts w:eastAsia="Arial" w:cs="Arial"/>
          <w:sz w:val="24"/>
          <w:szCs w:val="24"/>
        </w:rPr>
        <w:t xml:space="preserve"> the correct persons or services for support and intervention. Everyone working or volunteering at this school is trained to recognise signs of concern and </w:t>
      </w:r>
      <w:r w:rsidRPr="00E30721">
        <w:rPr>
          <w:rFonts w:eastAsia="Arial" w:cs="Arial"/>
          <w:sz w:val="24"/>
          <w:szCs w:val="24"/>
        </w:rPr>
        <w:t>in line</w:t>
      </w:r>
      <w:r w:rsidR="00854747" w:rsidRPr="00E30721">
        <w:rPr>
          <w:rFonts w:eastAsia="Arial" w:cs="Arial"/>
          <w:sz w:val="24"/>
          <w:szCs w:val="24"/>
        </w:rPr>
        <w:t xml:space="preserve"> with this polic</w:t>
      </w:r>
      <w:r w:rsidR="00854747" w:rsidRPr="008B6DB7">
        <w:rPr>
          <w:rFonts w:eastAsia="Arial" w:cs="Arial"/>
          <w:sz w:val="24"/>
          <w:szCs w:val="24"/>
        </w:rPr>
        <w:t>y</w:t>
      </w:r>
      <w:r w:rsidR="00034597" w:rsidRPr="008B6DB7">
        <w:rPr>
          <w:rFonts w:eastAsia="Arial" w:cs="Arial"/>
          <w:sz w:val="24"/>
          <w:szCs w:val="24"/>
        </w:rPr>
        <w:t>,</w:t>
      </w:r>
      <w:r w:rsidR="00854747" w:rsidRPr="008B6DB7">
        <w:rPr>
          <w:rFonts w:eastAsia="Arial" w:cs="Arial"/>
          <w:sz w:val="24"/>
          <w:szCs w:val="24"/>
        </w:rPr>
        <w:t xml:space="preserve"> </w:t>
      </w:r>
      <w:r w:rsidR="00854747" w:rsidRPr="00E30721">
        <w:rPr>
          <w:rFonts w:eastAsia="Arial" w:cs="Arial"/>
          <w:sz w:val="24"/>
          <w:szCs w:val="24"/>
        </w:rPr>
        <w:t>must report concerns following school and local authority procedures.</w:t>
      </w:r>
    </w:p>
    <w:p w:rsidR="00854747" w:rsidRPr="00E30721" w:rsidRDefault="00854747" w:rsidP="000B46D5">
      <w:pPr>
        <w:autoSpaceDE w:val="0"/>
        <w:autoSpaceDN w:val="0"/>
        <w:adjustRightInd w:val="0"/>
        <w:spacing w:after="0" w:line="240" w:lineRule="auto"/>
        <w:rPr>
          <w:rFonts w:eastAsia="Arial" w:cs="Arial"/>
          <w:sz w:val="24"/>
          <w:szCs w:val="24"/>
        </w:rPr>
      </w:pPr>
    </w:p>
    <w:p w:rsidR="000313F8" w:rsidRPr="00E30721" w:rsidRDefault="00680877"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Staff and</w:t>
      </w:r>
      <w:r w:rsidR="00854747" w:rsidRPr="00E30721">
        <w:rPr>
          <w:rFonts w:eastAsia="Arial" w:cs="Arial"/>
          <w:sz w:val="24"/>
          <w:szCs w:val="24"/>
        </w:rPr>
        <w:t xml:space="preserve"> volunteers are updated on safeguarding </w:t>
      </w:r>
      <w:r w:rsidRPr="00E30721">
        <w:rPr>
          <w:rFonts w:eastAsia="Arial" w:cs="Arial"/>
          <w:sz w:val="24"/>
          <w:szCs w:val="24"/>
        </w:rPr>
        <w:t>issues frequently</w:t>
      </w:r>
      <w:r w:rsidR="00854747" w:rsidRPr="00E30721">
        <w:rPr>
          <w:rFonts w:eastAsia="Arial" w:cs="Arial"/>
          <w:sz w:val="24"/>
          <w:szCs w:val="24"/>
        </w:rPr>
        <w:t xml:space="preserve"> across the year</w:t>
      </w:r>
      <w:r w:rsidR="001E200B" w:rsidRPr="00E30721">
        <w:rPr>
          <w:rFonts w:eastAsia="Arial" w:cs="Arial"/>
          <w:sz w:val="24"/>
          <w:szCs w:val="24"/>
        </w:rPr>
        <w:t xml:space="preserve"> – </w:t>
      </w:r>
      <w:r w:rsidR="006852F5">
        <w:rPr>
          <w:rFonts w:eastAsia="Arial" w:cs="Arial"/>
          <w:sz w:val="24"/>
          <w:szCs w:val="24"/>
        </w:rPr>
        <w:t>at training provided by Erica Reyes.</w:t>
      </w:r>
      <w:r w:rsidR="00854747" w:rsidRPr="00E30721">
        <w:rPr>
          <w:rFonts w:eastAsia="Arial" w:cs="Arial"/>
          <w:color w:val="0070C0"/>
          <w:sz w:val="24"/>
          <w:szCs w:val="24"/>
        </w:rPr>
        <w:t xml:space="preserve"> </w:t>
      </w:r>
      <w:r w:rsidR="00854747" w:rsidRPr="00E30721">
        <w:rPr>
          <w:rFonts w:eastAsia="Arial" w:cs="Arial"/>
          <w:sz w:val="24"/>
          <w:szCs w:val="24"/>
        </w:rPr>
        <w:t>These update</w:t>
      </w:r>
      <w:r w:rsidR="001E200B" w:rsidRPr="00E30721">
        <w:rPr>
          <w:rFonts w:eastAsia="Arial" w:cs="Arial"/>
          <w:sz w:val="24"/>
          <w:szCs w:val="24"/>
        </w:rPr>
        <w:t>s</w:t>
      </w:r>
      <w:r w:rsidR="00854747" w:rsidRPr="00E30721">
        <w:rPr>
          <w:rFonts w:eastAsia="Arial" w:cs="Arial"/>
          <w:sz w:val="24"/>
          <w:szCs w:val="24"/>
        </w:rPr>
        <w:t xml:space="preserve"> include learning from serious c</w:t>
      </w:r>
      <w:r w:rsidR="000313F8" w:rsidRPr="00E30721">
        <w:rPr>
          <w:rFonts w:eastAsia="Arial" w:cs="Arial"/>
          <w:sz w:val="24"/>
          <w:szCs w:val="24"/>
        </w:rPr>
        <w:t xml:space="preserve">ase </w:t>
      </w:r>
      <w:r w:rsidRPr="00E30721">
        <w:rPr>
          <w:rFonts w:eastAsia="Arial" w:cs="Arial"/>
          <w:sz w:val="24"/>
          <w:szCs w:val="24"/>
        </w:rPr>
        <w:t>reviews and</w:t>
      </w:r>
      <w:r w:rsidR="00854747" w:rsidRPr="00E30721">
        <w:rPr>
          <w:rFonts w:eastAsia="Arial" w:cs="Arial"/>
          <w:sz w:val="24"/>
          <w:szCs w:val="24"/>
        </w:rPr>
        <w:t xml:space="preserve"> local learning reviews on how</w:t>
      </w:r>
      <w:r w:rsidR="000313F8" w:rsidRPr="00E30721">
        <w:rPr>
          <w:rFonts w:eastAsia="Arial" w:cs="Arial"/>
          <w:sz w:val="24"/>
          <w:szCs w:val="24"/>
        </w:rPr>
        <w:t xml:space="preserve"> to improve practice to prevent childre</w:t>
      </w:r>
      <w:r w:rsidR="00854747" w:rsidRPr="00E30721">
        <w:rPr>
          <w:rFonts w:eastAsia="Arial" w:cs="Arial"/>
          <w:sz w:val="24"/>
          <w:szCs w:val="24"/>
        </w:rPr>
        <w:t>n from harm.</w:t>
      </w:r>
    </w:p>
    <w:p w:rsidR="00E07127" w:rsidRPr="00E30721" w:rsidRDefault="00E07127" w:rsidP="000B46D5">
      <w:pPr>
        <w:autoSpaceDE w:val="0"/>
        <w:autoSpaceDN w:val="0"/>
        <w:adjustRightInd w:val="0"/>
        <w:spacing w:after="0" w:line="240" w:lineRule="auto"/>
        <w:rPr>
          <w:rFonts w:eastAsia="Arial" w:cs="Arial"/>
          <w:sz w:val="24"/>
          <w:szCs w:val="24"/>
        </w:rPr>
      </w:pPr>
    </w:p>
    <w:p w:rsidR="00E07127" w:rsidRPr="000D142C" w:rsidRDefault="00E07127" w:rsidP="00E07127">
      <w:pPr>
        <w:jc w:val="both"/>
        <w:rPr>
          <w:rFonts w:eastAsia="Arial" w:cs="Arial"/>
          <w:sz w:val="24"/>
          <w:szCs w:val="24"/>
        </w:rPr>
      </w:pPr>
      <w:r w:rsidRPr="00E30721">
        <w:rPr>
          <w:rFonts w:eastAsia="Arial" w:cs="Arial"/>
          <w:color w:val="000000"/>
          <w:sz w:val="24"/>
          <w:szCs w:val="24"/>
        </w:rPr>
        <w:t>In our school we believe that</w:t>
      </w:r>
      <w:r w:rsidRPr="00E30721">
        <w:rPr>
          <w:rFonts w:eastAsia="Arial" w:cs="Arial"/>
          <w:sz w:val="24"/>
          <w:szCs w:val="24"/>
        </w:rPr>
        <w:t xml:space="preserve"> the welfare of every child is </w:t>
      </w:r>
      <w:r w:rsidR="0082598F" w:rsidRPr="00E30721">
        <w:rPr>
          <w:rFonts w:eastAsia="Arial" w:cs="Arial"/>
          <w:sz w:val="24"/>
          <w:szCs w:val="24"/>
        </w:rPr>
        <w:t>paramount,</w:t>
      </w:r>
      <w:r w:rsidRPr="00E30721">
        <w:rPr>
          <w:rFonts w:eastAsia="Arial" w:cs="Arial"/>
          <w:sz w:val="24"/>
          <w:szCs w:val="24"/>
        </w:rPr>
        <w:t xml:space="preserve"> and we take safeguarding very seriously. Therefore, should staff have any concerns they feel are of a safeguarding nature, they are expected to report, record and take the necessary steps to ensure that </w:t>
      </w:r>
      <w:r w:rsidR="00034597" w:rsidRPr="00E30721">
        <w:rPr>
          <w:rFonts w:eastAsia="Arial" w:cs="Arial"/>
          <w:sz w:val="24"/>
          <w:szCs w:val="24"/>
        </w:rPr>
        <w:t>the child is safe and protecte</w:t>
      </w:r>
      <w:r w:rsidR="00034597" w:rsidRPr="008B6DB7">
        <w:rPr>
          <w:rFonts w:eastAsia="Arial" w:cs="Arial"/>
          <w:sz w:val="24"/>
          <w:szCs w:val="24"/>
        </w:rPr>
        <w:t>d</w:t>
      </w:r>
      <w:r w:rsidRPr="00E30721">
        <w:rPr>
          <w:rFonts w:eastAsia="Arial" w:cs="Arial"/>
          <w:color w:val="FF0000"/>
          <w:sz w:val="24"/>
          <w:szCs w:val="24"/>
        </w:rPr>
        <w:t xml:space="preserve"> </w:t>
      </w:r>
      <w:r w:rsidRPr="00E30721">
        <w:rPr>
          <w:rFonts w:eastAsia="Arial" w:cs="Arial"/>
          <w:sz w:val="24"/>
          <w:szCs w:val="24"/>
        </w:rPr>
        <w:t xml:space="preserve">and that key staff in school are aware promptly of any such concerns. We are aware that this can lead to challenge from parents/carers, but at all times we collectively work to ensure that the child is at the heart of all our decisions and </w:t>
      </w:r>
      <w:r w:rsidRPr="000D142C">
        <w:rPr>
          <w:rFonts w:eastAsia="Arial" w:cs="Arial"/>
          <w:sz w:val="24"/>
          <w:szCs w:val="24"/>
        </w:rPr>
        <w:t xml:space="preserve">that we act in their best interests. </w:t>
      </w:r>
    </w:p>
    <w:p w:rsidR="008E1D58" w:rsidRPr="000D142C" w:rsidRDefault="008E1D58" w:rsidP="008E1D58">
      <w:pPr>
        <w:autoSpaceDE w:val="0"/>
        <w:autoSpaceDN w:val="0"/>
        <w:adjustRightInd w:val="0"/>
        <w:spacing w:after="0"/>
        <w:jc w:val="both"/>
        <w:rPr>
          <w:rFonts w:eastAsia="Arial" w:cs="Arial"/>
          <w:sz w:val="24"/>
          <w:szCs w:val="24"/>
        </w:rPr>
      </w:pPr>
      <w:r w:rsidRPr="000D142C">
        <w:rPr>
          <w:rFonts w:eastAsia="Arial" w:cs="Arial"/>
          <w:sz w:val="24"/>
          <w:szCs w:val="24"/>
        </w:rPr>
        <w:t>As part of our commitment to and compliance with safeguarding legislation and guidance; we also refer to:</w:t>
      </w:r>
    </w:p>
    <w:p w:rsidR="008E1D58" w:rsidRPr="000D142C" w:rsidRDefault="008E1D58" w:rsidP="008E1D58">
      <w:pPr>
        <w:autoSpaceDE w:val="0"/>
        <w:autoSpaceDN w:val="0"/>
        <w:adjustRightInd w:val="0"/>
        <w:spacing w:after="0"/>
        <w:jc w:val="both"/>
        <w:rPr>
          <w:rFonts w:eastAsia="Arial" w:cs="Arial"/>
          <w:sz w:val="24"/>
          <w:szCs w:val="24"/>
        </w:rPr>
      </w:pPr>
    </w:p>
    <w:p w:rsidR="008E1D58" w:rsidRPr="000D142C" w:rsidRDefault="006C254F" w:rsidP="00D515A5">
      <w:pPr>
        <w:pStyle w:val="ListParagraph"/>
        <w:numPr>
          <w:ilvl w:val="0"/>
          <w:numId w:val="28"/>
        </w:numPr>
        <w:autoSpaceDE w:val="0"/>
        <w:autoSpaceDN w:val="0"/>
        <w:adjustRightInd w:val="0"/>
        <w:spacing w:after="0" w:line="276" w:lineRule="auto"/>
        <w:ind w:left="284" w:hanging="284"/>
        <w:jc w:val="both"/>
        <w:rPr>
          <w:rFonts w:eastAsia="Arial" w:cs="Arial"/>
          <w:sz w:val="24"/>
          <w:szCs w:val="24"/>
        </w:rPr>
      </w:pPr>
      <w:hyperlink r:id="rId11" w:history="1">
        <w:r w:rsidR="008E1D58" w:rsidRPr="000D142C">
          <w:rPr>
            <w:rStyle w:val="Hyperlink"/>
            <w:rFonts w:eastAsia="Arial" w:cs="Arial"/>
            <w:sz w:val="24"/>
            <w:szCs w:val="24"/>
          </w:rPr>
          <w:t>Working Together to Safeguard Children 2018</w:t>
        </w:r>
      </w:hyperlink>
      <w:r w:rsidR="00F11598">
        <w:rPr>
          <w:rStyle w:val="Hyperlink"/>
          <w:rFonts w:eastAsia="Arial" w:cs="Arial"/>
          <w:sz w:val="24"/>
          <w:szCs w:val="24"/>
        </w:rPr>
        <w:t xml:space="preserve"> (2019)</w:t>
      </w:r>
    </w:p>
    <w:p w:rsidR="008E1D58" w:rsidRPr="000D142C" w:rsidRDefault="006C254F" w:rsidP="00D515A5">
      <w:pPr>
        <w:pStyle w:val="ListParagraph"/>
        <w:numPr>
          <w:ilvl w:val="0"/>
          <w:numId w:val="28"/>
        </w:numPr>
        <w:autoSpaceDE w:val="0"/>
        <w:autoSpaceDN w:val="0"/>
        <w:adjustRightInd w:val="0"/>
        <w:spacing w:after="0" w:line="276" w:lineRule="auto"/>
        <w:ind w:left="284" w:hanging="284"/>
        <w:jc w:val="both"/>
        <w:rPr>
          <w:rFonts w:eastAsia="Arial" w:cs="Arial"/>
          <w:sz w:val="24"/>
          <w:szCs w:val="24"/>
        </w:rPr>
      </w:pPr>
      <w:hyperlink r:id="rId12" w:history="1">
        <w:r w:rsidR="008E1D58" w:rsidRPr="000D142C">
          <w:rPr>
            <w:rStyle w:val="Hyperlink"/>
            <w:rFonts w:eastAsia="Arial" w:cs="Arial"/>
            <w:sz w:val="24"/>
            <w:szCs w:val="24"/>
          </w:rPr>
          <w:t>What to do if you are worried a child is being abused. 2015</w:t>
        </w:r>
      </w:hyperlink>
    </w:p>
    <w:p w:rsidR="008E1D58" w:rsidRPr="000D142C" w:rsidRDefault="006C254F" w:rsidP="00D515A5">
      <w:pPr>
        <w:pStyle w:val="ListParagraph"/>
        <w:numPr>
          <w:ilvl w:val="0"/>
          <w:numId w:val="28"/>
        </w:numPr>
        <w:autoSpaceDE w:val="0"/>
        <w:autoSpaceDN w:val="0"/>
        <w:adjustRightInd w:val="0"/>
        <w:spacing w:after="0" w:line="276" w:lineRule="auto"/>
        <w:ind w:left="284" w:hanging="284"/>
        <w:jc w:val="both"/>
        <w:rPr>
          <w:rFonts w:eastAsia="Arial" w:cs="Arial"/>
          <w:color w:val="7030A0"/>
          <w:sz w:val="24"/>
          <w:szCs w:val="24"/>
        </w:rPr>
      </w:pPr>
      <w:hyperlink r:id="rId13" w:history="1">
        <w:r w:rsidR="00F11598" w:rsidRPr="00F11598">
          <w:rPr>
            <w:rStyle w:val="Hyperlink"/>
            <w:rFonts w:eastAsia="Arial" w:cs="Arial"/>
            <w:sz w:val="24"/>
            <w:szCs w:val="24"/>
          </w:rPr>
          <w:t>keeping-children-safe-in-education 2019</w:t>
        </w:r>
      </w:hyperlink>
    </w:p>
    <w:p w:rsidR="008E1D58" w:rsidRPr="000D142C" w:rsidRDefault="006C254F" w:rsidP="00D515A5">
      <w:pPr>
        <w:pStyle w:val="ListParagraph"/>
        <w:numPr>
          <w:ilvl w:val="0"/>
          <w:numId w:val="28"/>
        </w:numPr>
        <w:autoSpaceDE w:val="0"/>
        <w:autoSpaceDN w:val="0"/>
        <w:adjustRightInd w:val="0"/>
        <w:spacing w:after="0" w:line="276" w:lineRule="auto"/>
        <w:ind w:left="284" w:hanging="284"/>
        <w:jc w:val="both"/>
        <w:rPr>
          <w:rStyle w:val="Hyperlink"/>
          <w:rFonts w:eastAsia="Arial" w:cs="Arial"/>
          <w:sz w:val="24"/>
          <w:szCs w:val="24"/>
        </w:rPr>
      </w:pPr>
      <w:hyperlink r:id="rId14" w:history="1">
        <w:r w:rsidR="008E1D58" w:rsidRPr="000D142C">
          <w:rPr>
            <w:rStyle w:val="Hyperlink"/>
            <w:rFonts w:eastAsia="Arial" w:cs="Arial"/>
            <w:sz w:val="24"/>
            <w:szCs w:val="24"/>
          </w:rPr>
          <w:t>Statutory Framework for the Early Years Foundation Stage” (April 2017)</w:t>
        </w:r>
      </w:hyperlink>
    </w:p>
    <w:p w:rsidR="008E1D58" w:rsidRPr="000D142C" w:rsidRDefault="006C254F" w:rsidP="00D515A5">
      <w:pPr>
        <w:pStyle w:val="ListParagraph"/>
        <w:numPr>
          <w:ilvl w:val="0"/>
          <w:numId w:val="29"/>
        </w:numPr>
        <w:autoSpaceDE w:val="0"/>
        <w:autoSpaceDN w:val="0"/>
        <w:adjustRightInd w:val="0"/>
        <w:spacing w:after="0" w:line="276" w:lineRule="auto"/>
        <w:ind w:left="284" w:hanging="284"/>
        <w:jc w:val="both"/>
        <w:rPr>
          <w:rStyle w:val="Hyperlink"/>
          <w:rFonts w:cs="Arial"/>
          <w:color w:val="auto"/>
          <w:sz w:val="24"/>
          <w:szCs w:val="24"/>
          <w:u w:val="none"/>
        </w:rPr>
      </w:pPr>
      <w:hyperlink r:id="rId15" w:history="1">
        <w:r w:rsidR="008E1D58" w:rsidRPr="000D142C">
          <w:rPr>
            <w:rStyle w:val="Hyperlink"/>
            <w:rFonts w:cs="Arial"/>
            <w:sz w:val="24"/>
            <w:szCs w:val="24"/>
          </w:rPr>
          <w:t>Guidance for safer working practice for staff working in education settings. October 2015</w:t>
        </w:r>
      </w:hyperlink>
    </w:p>
    <w:p w:rsidR="008E1D58" w:rsidRPr="000D142C" w:rsidRDefault="006C254F" w:rsidP="00D515A5">
      <w:pPr>
        <w:pStyle w:val="ListParagraph"/>
        <w:numPr>
          <w:ilvl w:val="0"/>
          <w:numId w:val="29"/>
        </w:numPr>
        <w:autoSpaceDE w:val="0"/>
        <w:autoSpaceDN w:val="0"/>
        <w:adjustRightInd w:val="0"/>
        <w:spacing w:after="0" w:line="276" w:lineRule="auto"/>
        <w:ind w:left="284" w:hanging="284"/>
        <w:jc w:val="both"/>
        <w:rPr>
          <w:rFonts w:cs="Arial"/>
          <w:sz w:val="24"/>
          <w:szCs w:val="24"/>
        </w:rPr>
      </w:pPr>
      <w:hyperlink r:id="rId16" w:history="1">
        <w:r w:rsidR="008E1D58" w:rsidRPr="000D142C">
          <w:rPr>
            <w:rStyle w:val="Hyperlink"/>
            <w:rFonts w:cs="Arial"/>
            <w:sz w:val="24"/>
            <w:szCs w:val="24"/>
          </w:rPr>
          <w:t>Greater Manchester  Safeguarding Policies and Procedures</w:t>
        </w:r>
      </w:hyperlink>
    </w:p>
    <w:p w:rsidR="005960F6" w:rsidRPr="000D142C" w:rsidRDefault="006C254F" w:rsidP="00D515A5">
      <w:pPr>
        <w:pStyle w:val="ListParagraph"/>
        <w:numPr>
          <w:ilvl w:val="0"/>
          <w:numId w:val="29"/>
        </w:numPr>
        <w:autoSpaceDE w:val="0"/>
        <w:autoSpaceDN w:val="0"/>
        <w:adjustRightInd w:val="0"/>
        <w:spacing w:after="0" w:line="276" w:lineRule="auto"/>
        <w:ind w:left="284" w:hanging="284"/>
        <w:jc w:val="both"/>
        <w:rPr>
          <w:rFonts w:cs="Arial"/>
          <w:sz w:val="24"/>
          <w:szCs w:val="24"/>
        </w:rPr>
      </w:pPr>
      <w:hyperlink r:id="rId17" w:history="1">
        <w:r w:rsidR="005960F6" w:rsidRPr="000D142C">
          <w:rPr>
            <w:rStyle w:val="Hyperlink"/>
            <w:rFonts w:cs="Arial"/>
            <w:sz w:val="24"/>
            <w:szCs w:val="24"/>
          </w:rPr>
          <w:t>Preventing_and_tackling_bullying_advice</w:t>
        </w:r>
      </w:hyperlink>
    </w:p>
    <w:p w:rsidR="008E1D58" w:rsidRPr="000D142C" w:rsidRDefault="006C254F" w:rsidP="00D515A5">
      <w:pPr>
        <w:pStyle w:val="ListParagraph"/>
        <w:numPr>
          <w:ilvl w:val="0"/>
          <w:numId w:val="29"/>
        </w:numPr>
        <w:autoSpaceDE w:val="0"/>
        <w:autoSpaceDN w:val="0"/>
        <w:adjustRightInd w:val="0"/>
        <w:spacing w:after="0" w:line="276" w:lineRule="auto"/>
        <w:ind w:left="284" w:hanging="284"/>
        <w:jc w:val="both"/>
        <w:rPr>
          <w:rFonts w:cs="Arial"/>
          <w:sz w:val="24"/>
          <w:szCs w:val="24"/>
        </w:rPr>
      </w:pPr>
      <w:hyperlink r:id="rId18" w:history="1">
        <w:r w:rsidR="008E1D58" w:rsidRPr="000D142C">
          <w:rPr>
            <w:rStyle w:val="Hyperlink"/>
            <w:rFonts w:cs="Arial"/>
            <w:sz w:val="24"/>
            <w:szCs w:val="24"/>
          </w:rPr>
          <w:t>Sexual-violence-and-sexual-harassment-between-children-in-schools-and-colleges</w:t>
        </w:r>
      </w:hyperlink>
    </w:p>
    <w:p w:rsidR="008E1D58" w:rsidRPr="000D142C" w:rsidRDefault="008E1D58" w:rsidP="00D515A5">
      <w:pPr>
        <w:pStyle w:val="ListParagraph"/>
        <w:numPr>
          <w:ilvl w:val="0"/>
          <w:numId w:val="28"/>
        </w:numPr>
        <w:autoSpaceDE w:val="0"/>
        <w:autoSpaceDN w:val="0"/>
        <w:adjustRightInd w:val="0"/>
        <w:spacing w:after="0" w:line="276" w:lineRule="auto"/>
        <w:ind w:left="284" w:hanging="284"/>
        <w:jc w:val="both"/>
        <w:rPr>
          <w:rFonts w:eastAsia="Arial" w:cs="Arial"/>
          <w:sz w:val="24"/>
          <w:szCs w:val="24"/>
        </w:rPr>
      </w:pPr>
      <w:r w:rsidRPr="000D142C">
        <w:rPr>
          <w:rFonts w:eastAsiaTheme="minorHAnsi" w:cs="Arial"/>
          <w:color w:val="000000"/>
          <w:sz w:val="24"/>
          <w:szCs w:val="24"/>
          <w:lang w:eastAsia="en-US"/>
        </w:rPr>
        <w:t xml:space="preserve">School online safety policy </w:t>
      </w:r>
    </w:p>
    <w:p w:rsidR="008E1D58" w:rsidRPr="000D142C" w:rsidRDefault="008E1D58" w:rsidP="00D515A5">
      <w:pPr>
        <w:pStyle w:val="ListParagraph"/>
        <w:numPr>
          <w:ilvl w:val="0"/>
          <w:numId w:val="28"/>
        </w:numPr>
        <w:autoSpaceDE w:val="0"/>
        <w:autoSpaceDN w:val="0"/>
        <w:adjustRightInd w:val="0"/>
        <w:spacing w:after="0" w:line="276" w:lineRule="auto"/>
        <w:ind w:left="284" w:hanging="284"/>
        <w:jc w:val="both"/>
        <w:rPr>
          <w:rFonts w:eastAsia="Arial" w:cs="Arial"/>
          <w:sz w:val="24"/>
          <w:szCs w:val="24"/>
        </w:rPr>
      </w:pPr>
      <w:r w:rsidRPr="000D142C">
        <w:rPr>
          <w:rFonts w:eastAsiaTheme="minorHAnsi" w:cs="Arial"/>
          <w:color w:val="000000"/>
          <w:sz w:val="24"/>
          <w:szCs w:val="24"/>
          <w:lang w:eastAsia="en-US"/>
        </w:rPr>
        <w:t xml:space="preserve">Staff Code of Conduct </w:t>
      </w:r>
    </w:p>
    <w:p w:rsidR="008E1D58" w:rsidRPr="000D142C" w:rsidRDefault="008E1D58" w:rsidP="00D515A5">
      <w:pPr>
        <w:pStyle w:val="ListParagraph"/>
        <w:numPr>
          <w:ilvl w:val="0"/>
          <w:numId w:val="28"/>
        </w:numPr>
        <w:autoSpaceDE w:val="0"/>
        <w:autoSpaceDN w:val="0"/>
        <w:adjustRightInd w:val="0"/>
        <w:spacing w:after="0" w:line="276" w:lineRule="auto"/>
        <w:ind w:left="284" w:hanging="284"/>
        <w:jc w:val="both"/>
        <w:rPr>
          <w:rFonts w:eastAsia="Arial" w:cs="Arial"/>
          <w:sz w:val="24"/>
          <w:szCs w:val="24"/>
        </w:rPr>
      </w:pPr>
      <w:r w:rsidRPr="000D142C">
        <w:rPr>
          <w:rFonts w:eastAsiaTheme="minorHAnsi" w:cs="Arial"/>
          <w:sz w:val="24"/>
          <w:szCs w:val="24"/>
          <w:lang w:eastAsia="en-US"/>
        </w:rPr>
        <w:t xml:space="preserve">Staff use of mobile phones and </w:t>
      </w:r>
      <w:r w:rsidRPr="000D142C">
        <w:rPr>
          <w:rFonts w:cs="Arial"/>
          <w:sz w:val="24"/>
          <w:szCs w:val="24"/>
        </w:rPr>
        <w:t>Social Media Policy</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3D2A8D">
      <w:pPr>
        <w:pStyle w:val="Heading2"/>
        <w:rPr>
          <w:rFonts w:ascii="Calibri" w:hAnsi="Calibri"/>
        </w:rPr>
      </w:pPr>
      <w:bookmarkStart w:id="3" w:name="_Toc22643909"/>
      <w:r w:rsidRPr="00E30721">
        <w:rPr>
          <w:rFonts w:ascii="Calibri" w:hAnsi="Calibri"/>
        </w:rPr>
        <w:t>PURPOSE:</w:t>
      </w:r>
      <w:bookmarkEnd w:id="3"/>
    </w:p>
    <w:p w:rsidR="000313F8" w:rsidRPr="00E30721" w:rsidRDefault="000313F8" w:rsidP="000B46D5">
      <w:pPr>
        <w:autoSpaceDE w:val="0"/>
        <w:autoSpaceDN w:val="0"/>
        <w:adjustRightInd w:val="0"/>
        <w:spacing w:after="0" w:line="240" w:lineRule="auto"/>
        <w:rPr>
          <w:rFonts w:eastAsia="Arial" w:cs="Arial"/>
          <w:sz w:val="16"/>
          <w:szCs w:val="16"/>
        </w:rPr>
      </w:pPr>
    </w:p>
    <w:p w:rsidR="000313F8" w:rsidRPr="00E30721" w:rsidRDefault="000313F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 xml:space="preserve">The purpose </w:t>
      </w:r>
      <w:r w:rsidR="00700038" w:rsidRPr="00E30721">
        <w:rPr>
          <w:rFonts w:eastAsia="Arial" w:cs="Arial"/>
          <w:sz w:val="24"/>
          <w:szCs w:val="24"/>
        </w:rPr>
        <w:t xml:space="preserve">of the policy is to ensure that the </w:t>
      </w:r>
      <w:r w:rsidR="00680877" w:rsidRPr="00E30721">
        <w:rPr>
          <w:rFonts w:eastAsia="Arial" w:cs="Arial"/>
          <w:sz w:val="24"/>
          <w:szCs w:val="24"/>
        </w:rPr>
        <w:t>welfare</w:t>
      </w:r>
      <w:r w:rsidR="00700038" w:rsidRPr="00E30721">
        <w:rPr>
          <w:rFonts w:eastAsia="Arial" w:cs="Arial"/>
          <w:sz w:val="24"/>
          <w:szCs w:val="24"/>
        </w:rPr>
        <w:t xml:space="preserve"> of children is understood and promoted at all times</w:t>
      </w:r>
      <w:r w:rsidR="00BB0FEE" w:rsidRPr="00E30721">
        <w:rPr>
          <w:rFonts w:eastAsia="Arial" w:cs="Arial"/>
          <w:sz w:val="24"/>
          <w:szCs w:val="24"/>
        </w:rPr>
        <w:t>. I</w:t>
      </w:r>
      <w:r w:rsidR="00700038" w:rsidRPr="00E30721">
        <w:rPr>
          <w:rFonts w:eastAsia="Arial" w:cs="Arial"/>
          <w:sz w:val="24"/>
          <w:szCs w:val="24"/>
        </w:rPr>
        <w:t>n this school we understand that t</w:t>
      </w:r>
      <w:r w:rsidRPr="00E30721">
        <w:rPr>
          <w:rFonts w:eastAsia="Arial" w:cs="Arial"/>
          <w:sz w:val="24"/>
          <w:szCs w:val="24"/>
        </w:rPr>
        <w:t>he welfare of the child is paramount.</w:t>
      </w:r>
    </w:p>
    <w:p w:rsidR="00700038" w:rsidRPr="00E30721" w:rsidRDefault="00700038" w:rsidP="000B46D5">
      <w:pPr>
        <w:autoSpaceDE w:val="0"/>
        <w:autoSpaceDN w:val="0"/>
        <w:adjustRightInd w:val="0"/>
        <w:spacing w:after="0" w:line="240" w:lineRule="auto"/>
        <w:rPr>
          <w:rFonts w:eastAsia="Arial" w:cs="Arial"/>
          <w:sz w:val="24"/>
          <w:szCs w:val="24"/>
        </w:rPr>
      </w:pPr>
    </w:p>
    <w:p w:rsidR="000313F8" w:rsidRPr="00E30721" w:rsidRDefault="0070003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t xml:space="preserve">We </w:t>
      </w:r>
      <w:r w:rsidR="00680877" w:rsidRPr="00E30721">
        <w:rPr>
          <w:rFonts w:eastAsia="Arial" w:cs="Arial"/>
          <w:sz w:val="24"/>
          <w:szCs w:val="24"/>
        </w:rPr>
        <w:t>strive</w:t>
      </w:r>
      <w:r w:rsidRPr="00E30721">
        <w:rPr>
          <w:rFonts w:eastAsia="Arial" w:cs="Arial"/>
          <w:sz w:val="24"/>
          <w:szCs w:val="24"/>
        </w:rPr>
        <w:t xml:space="preserve"> to ensure that a</w:t>
      </w:r>
      <w:r w:rsidR="000313F8" w:rsidRPr="00E30721">
        <w:rPr>
          <w:rFonts w:eastAsia="Arial" w:cs="Arial"/>
          <w:sz w:val="24"/>
          <w:szCs w:val="24"/>
        </w:rPr>
        <w:t>ll children regardless of</w:t>
      </w:r>
      <w:r w:rsidRPr="00E30721">
        <w:rPr>
          <w:rFonts w:eastAsia="Arial" w:cs="Arial"/>
          <w:sz w:val="24"/>
          <w:szCs w:val="24"/>
        </w:rPr>
        <w:t xml:space="preserve"> their</w:t>
      </w:r>
      <w:r w:rsidR="000313F8" w:rsidRPr="00E30721">
        <w:rPr>
          <w:rFonts w:eastAsia="Arial" w:cs="Arial"/>
          <w:sz w:val="24"/>
          <w:szCs w:val="24"/>
        </w:rPr>
        <w:t xml:space="preserve"> age, gender, ability, culture, race, language, religion or sexual identity</w:t>
      </w:r>
      <w:r w:rsidRPr="00E30721">
        <w:rPr>
          <w:rFonts w:eastAsia="Arial" w:cs="Arial"/>
          <w:sz w:val="24"/>
          <w:szCs w:val="24"/>
        </w:rPr>
        <w:t xml:space="preserve"> are protected from harm in all its forms. A</w:t>
      </w:r>
      <w:r w:rsidR="000313F8" w:rsidRPr="00E30721">
        <w:rPr>
          <w:rFonts w:eastAsia="Arial" w:cs="Arial"/>
          <w:sz w:val="24"/>
          <w:szCs w:val="24"/>
        </w:rPr>
        <w:t xml:space="preserve">ll </w:t>
      </w:r>
      <w:r w:rsidR="00680877" w:rsidRPr="00E30721">
        <w:rPr>
          <w:rFonts w:eastAsia="Arial" w:cs="Arial"/>
          <w:sz w:val="24"/>
          <w:szCs w:val="24"/>
        </w:rPr>
        <w:t>staff and</w:t>
      </w:r>
      <w:r w:rsidRPr="00E30721">
        <w:rPr>
          <w:rFonts w:eastAsia="Arial" w:cs="Arial"/>
          <w:sz w:val="24"/>
          <w:szCs w:val="24"/>
        </w:rPr>
        <w:t xml:space="preserve"> volunteers </w:t>
      </w:r>
      <w:r w:rsidR="000313F8" w:rsidRPr="00E30721">
        <w:rPr>
          <w:rFonts w:eastAsia="Arial" w:cs="Arial"/>
          <w:sz w:val="24"/>
          <w:szCs w:val="24"/>
        </w:rPr>
        <w:t xml:space="preserve">have an equal responsibility to act on </w:t>
      </w:r>
      <w:r w:rsidRPr="00E30721">
        <w:rPr>
          <w:rFonts w:eastAsia="Arial" w:cs="Arial"/>
          <w:sz w:val="24"/>
          <w:szCs w:val="24"/>
        </w:rPr>
        <w:t xml:space="preserve">concerns, </w:t>
      </w:r>
      <w:r w:rsidR="000313F8" w:rsidRPr="00E30721">
        <w:rPr>
          <w:rFonts w:eastAsia="Arial" w:cs="Arial"/>
          <w:sz w:val="24"/>
          <w:szCs w:val="24"/>
        </w:rPr>
        <w:t>suspicion</w:t>
      </w:r>
      <w:r w:rsidRPr="00E30721">
        <w:rPr>
          <w:rFonts w:eastAsia="Arial" w:cs="Arial"/>
          <w:sz w:val="24"/>
          <w:szCs w:val="24"/>
        </w:rPr>
        <w:t xml:space="preserve">s or disclosures </w:t>
      </w:r>
      <w:r w:rsidR="000313F8" w:rsidRPr="00E30721">
        <w:rPr>
          <w:rFonts w:eastAsia="Arial" w:cs="Arial"/>
          <w:sz w:val="24"/>
          <w:szCs w:val="24"/>
        </w:rPr>
        <w:t xml:space="preserve">that </w:t>
      </w:r>
      <w:r w:rsidRPr="00E30721">
        <w:rPr>
          <w:rFonts w:eastAsia="Arial" w:cs="Arial"/>
          <w:sz w:val="24"/>
          <w:szCs w:val="24"/>
        </w:rPr>
        <w:t xml:space="preserve">lead them to </w:t>
      </w:r>
      <w:r w:rsidR="00680877" w:rsidRPr="00E30721">
        <w:rPr>
          <w:rFonts w:eastAsia="Arial" w:cs="Arial"/>
          <w:sz w:val="24"/>
          <w:szCs w:val="24"/>
        </w:rPr>
        <w:t>suspect or</w:t>
      </w:r>
      <w:r w:rsidRPr="00E30721">
        <w:rPr>
          <w:rFonts w:eastAsia="Arial" w:cs="Arial"/>
          <w:sz w:val="24"/>
          <w:szCs w:val="24"/>
        </w:rPr>
        <w:t xml:space="preserve"> understand </w:t>
      </w:r>
      <w:r w:rsidR="000313F8" w:rsidRPr="00E30721">
        <w:rPr>
          <w:rFonts w:eastAsia="Arial" w:cs="Arial"/>
          <w:sz w:val="24"/>
          <w:szCs w:val="24"/>
        </w:rPr>
        <w:t xml:space="preserve">a child </w:t>
      </w:r>
      <w:r w:rsidR="00722046" w:rsidRPr="00E30721">
        <w:rPr>
          <w:rFonts w:eastAsia="Arial" w:cs="Arial"/>
          <w:sz w:val="24"/>
          <w:szCs w:val="24"/>
        </w:rPr>
        <w:t>may be</w:t>
      </w:r>
      <w:r w:rsidR="000313F8" w:rsidRPr="00E30721">
        <w:rPr>
          <w:rFonts w:eastAsia="Arial" w:cs="Arial"/>
          <w:sz w:val="24"/>
          <w:szCs w:val="24"/>
        </w:rPr>
        <w:t xml:space="preserve"> at risk of harm.</w:t>
      </w:r>
    </w:p>
    <w:p w:rsidR="00680877" w:rsidRPr="006852F5" w:rsidRDefault="00700038" w:rsidP="000B46D5">
      <w:pPr>
        <w:autoSpaceDE w:val="0"/>
        <w:autoSpaceDN w:val="0"/>
        <w:adjustRightInd w:val="0"/>
        <w:spacing w:after="0" w:line="240" w:lineRule="auto"/>
        <w:rPr>
          <w:rFonts w:eastAsia="Arial" w:cs="Arial"/>
          <w:sz w:val="24"/>
          <w:szCs w:val="24"/>
        </w:rPr>
      </w:pPr>
      <w:r w:rsidRPr="00E30721">
        <w:rPr>
          <w:rFonts w:eastAsia="Arial" w:cs="Arial"/>
          <w:sz w:val="24"/>
          <w:szCs w:val="24"/>
        </w:rPr>
        <w:lastRenderedPageBreak/>
        <w:t xml:space="preserve">As </w:t>
      </w:r>
      <w:r w:rsidRPr="006852F5">
        <w:rPr>
          <w:rFonts w:eastAsia="Arial" w:cs="Arial"/>
          <w:sz w:val="24"/>
          <w:szCs w:val="24"/>
        </w:rPr>
        <w:t>part of our duty of care we also work to ensure that p</w:t>
      </w:r>
      <w:r w:rsidR="000313F8" w:rsidRPr="006852F5">
        <w:rPr>
          <w:rFonts w:eastAsia="Arial" w:cs="Arial"/>
          <w:sz w:val="24"/>
          <w:szCs w:val="24"/>
        </w:rPr>
        <w:t xml:space="preserve">upils and staff involved in </w:t>
      </w:r>
      <w:r w:rsidR="007C4D9A" w:rsidRPr="006852F5">
        <w:rPr>
          <w:rFonts w:eastAsia="Arial" w:cs="Arial"/>
          <w:sz w:val="24"/>
          <w:szCs w:val="24"/>
        </w:rPr>
        <w:t>s</w:t>
      </w:r>
      <w:r w:rsidR="00680877" w:rsidRPr="006852F5">
        <w:rPr>
          <w:rFonts w:eastAsia="Arial" w:cs="Arial"/>
          <w:sz w:val="24"/>
          <w:szCs w:val="24"/>
        </w:rPr>
        <w:t>afeguarding and</w:t>
      </w:r>
      <w:r w:rsidRPr="006852F5">
        <w:rPr>
          <w:rFonts w:eastAsia="Arial" w:cs="Arial"/>
          <w:sz w:val="24"/>
          <w:szCs w:val="24"/>
        </w:rPr>
        <w:t xml:space="preserve"> child protection </w:t>
      </w:r>
      <w:r w:rsidR="000313F8" w:rsidRPr="006852F5">
        <w:rPr>
          <w:rFonts w:eastAsia="Arial" w:cs="Arial"/>
          <w:sz w:val="24"/>
          <w:szCs w:val="24"/>
        </w:rPr>
        <w:t>issues receive appropriate support.</w:t>
      </w:r>
      <w:r w:rsidRPr="006852F5">
        <w:rPr>
          <w:rFonts w:eastAsia="Arial" w:cs="Arial"/>
          <w:sz w:val="24"/>
          <w:szCs w:val="24"/>
        </w:rPr>
        <w:t xml:space="preserve"> </w:t>
      </w:r>
      <w:r w:rsidR="00F11598" w:rsidRPr="006852F5">
        <w:rPr>
          <w:rFonts w:eastAsia="Arial" w:cs="Arial"/>
          <w:sz w:val="24"/>
          <w:szCs w:val="24"/>
        </w:rPr>
        <w:t xml:space="preserve"> In line with Keeping Children Safe in Education 2019 we work with a range of </w:t>
      </w:r>
      <w:r w:rsidR="009910E5" w:rsidRPr="006852F5">
        <w:rPr>
          <w:rFonts w:eastAsia="Arial" w:cs="Arial"/>
          <w:sz w:val="24"/>
          <w:szCs w:val="24"/>
        </w:rPr>
        <w:t xml:space="preserve">partners and </w:t>
      </w:r>
      <w:r w:rsidR="00596323" w:rsidRPr="006852F5">
        <w:rPr>
          <w:rFonts w:eastAsia="Arial" w:cs="Arial"/>
          <w:sz w:val="24"/>
          <w:szCs w:val="24"/>
        </w:rPr>
        <w:t>adhere to local practice guidance supported by The Stockport Safeguarding Children Partnership.</w:t>
      </w:r>
    </w:p>
    <w:p w:rsidR="00680877" w:rsidRPr="006852F5" w:rsidRDefault="00680877" w:rsidP="000B46D5">
      <w:pPr>
        <w:autoSpaceDE w:val="0"/>
        <w:autoSpaceDN w:val="0"/>
        <w:adjustRightInd w:val="0"/>
        <w:spacing w:after="0" w:line="240" w:lineRule="auto"/>
        <w:rPr>
          <w:rFonts w:eastAsia="Arial" w:cs="Arial"/>
          <w:sz w:val="24"/>
          <w:szCs w:val="24"/>
        </w:rPr>
      </w:pPr>
    </w:p>
    <w:p w:rsidR="000313F8" w:rsidRPr="00E30721" w:rsidRDefault="00700038" w:rsidP="000B46D5">
      <w:pPr>
        <w:autoSpaceDE w:val="0"/>
        <w:autoSpaceDN w:val="0"/>
        <w:adjustRightInd w:val="0"/>
        <w:spacing w:after="0" w:line="240" w:lineRule="auto"/>
        <w:rPr>
          <w:rFonts w:eastAsia="Arial" w:cs="Arial"/>
          <w:color w:val="0070C0"/>
          <w:sz w:val="24"/>
          <w:szCs w:val="24"/>
        </w:rPr>
      </w:pPr>
      <w:r w:rsidRPr="006852F5">
        <w:rPr>
          <w:rFonts w:eastAsia="Arial" w:cs="Arial"/>
          <w:sz w:val="24"/>
          <w:szCs w:val="24"/>
        </w:rPr>
        <w:t xml:space="preserve">All </w:t>
      </w:r>
      <w:r w:rsidR="0082598F" w:rsidRPr="006852F5">
        <w:rPr>
          <w:rFonts w:eastAsia="Arial" w:cs="Arial"/>
          <w:sz w:val="24"/>
          <w:szCs w:val="24"/>
        </w:rPr>
        <w:t>staff,</w:t>
      </w:r>
      <w:r w:rsidRPr="006852F5">
        <w:rPr>
          <w:rFonts w:eastAsia="Arial" w:cs="Arial"/>
          <w:sz w:val="24"/>
          <w:szCs w:val="24"/>
        </w:rPr>
        <w:t xml:space="preserve"> volunteers</w:t>
      </w:r>
      <w:r w:rsidR="009910E5" w:rsidRPr="006852F5">
        <w:rPr>
          <w:rFonts w:eastAsia="Arial" w:cs="Arial"/>
          <w:sz w:val="24"/>
          <w:szCs w:val="24"/>
        </w:rPr>
        <w:t xml:space="preserve"> and sessional workers</w:t>
      </w:r>
      <w:r w:rsidRPr="00E30721">
        <w:rPr>
          <w:rFonts w:eastAsia="Arial" w:cs="Arial"/>
          <w:sz w:val="24"/>
          <w:szCs w:val="24"/>
        </w:rPr>
        <w:t xml:space="preserve"> are required </w:t>
      </w:r>
      <w:r w:rsidR="00680877" w:rsidRPr="00E30721">
        <w:rPr>
          <w:rFonts w:eastAsia="Arial" w:cs="Arial"/>
          <w:sz w:val="24"/>
          <w:szCs w:val="24"/>
        </w:rPr>
        <w:t>to adhere</w:t>
      </w:r>
      <w:r w:rsidR="000313F8" w:rsidRPr="00E30721">
        <w:rPr>
          <w:rFonts w:eastAsia="Arial" w:cs="Arial"/>
          <w:sz w:val="24"/>
          <w:szCs w:val="24"/>
        </w:rPr>
        <w:t xml:space="preserve"> to </w:t>
      </w:r>
      <w:r w:rsidR="00680877" w:rsidRPr="00E30721">
        <w:rPr>
          <w:rFonts w:eastAsia="Arial" w:cs="Arial"/>
          <w:sz w:val="24"/>
          <w:szCs w:val="24"/>
        </w:rPr>
        <w:t>our</w:t>
      </w:r>
      <w:r w:rsidR="000313F8" w:rsidRPr="00E30721">
        <w:rPr>
          <w:rFonts w:eastAsia="Arial" w:cs="Arial"/>
          <w:sz w:val="24"/>
          <w:szCs w:val="24"/>
        </w:rPr>
        <w:t xml:space="preserve"> Code of </w:t>
      </w:r>
      <w:r w:rsidR="00680877" w:rsidRPr="00E30721">
        <w:rPr>
          <w:rFonts w:eastAsia="Arial" w:cs="Arial"/>
          <w:sz w:val="24"/>
          <w:szCs w:val="24"/>
        </w:rPr>
        <w:t>Conduct (including the use of ICT and social media). All staff</w:t>
      </w:r>
      <w:r w:rsidR="009910E5">
        <w:rPr>
          <w:rFonts w:eastAsia="Arial" w:cs="Arial"/>
          <w:sz w:val="24"/>
          <w:szCs w:val="24"/>
        </w:rPr>
        <w:t>,</w:t>
      </w:r>
      <w:r w:rsidR="00680877" w:rsidRPr="00E30721">
        <w:rPr>
          <w:rFonts w:eastAsia="Arial" w:cs="Arial"/>
          <w:sz w:val="24"/>
          <w:szCs w:val="24"/>
        </w:rPr>
        <w:t xml:space="preserve"> volunteers</w:t>
      </w:r>
      <w:r w:rsidR="009910E5">
        <w:rPr>
          <w:rFonts w:eastAsia="Arial" w:cs="Arial"/>
          <w:sz w:val="24"/>
          <w:szCs w:val="24"/>
        </w:rPr>
        <w:t xml:space="preserve"> and sessional workers</w:t>
      </w:r>
      <w:r w:rsidR="00680877" w:rsidRPr="00E30721">
        <w:rPr>
          <w:rFonts w:eastAsia="Arial" w:cs="Arial"/>
          <w:sz w:val="24"/>
          <w:szCs w:val="24"/>
        </w:rPr>
        <w:t xml:space="preserve"> understand</w:t>
      </w:r>
      <w:r w:rsidR="000313F8" w:rsidRPr="00E30721">
        <w:rPr>
          <w:rFonts w:eastAsia="Arial" w:cs="Arial"/>
          <w:sz w:val="24"/>
          <w:szCs w:val="24"/>
        </w:rPr>
        <w:t xml:space="preserve"> what to do </w:t>
      </w:r>
      <w:r w:rsidR="00680877" w:rsidRPr="00E30721">
        <w:rPr>
          <w:rFonts w:eastAsia="Arial" w:cs="Arial"/>
          <w:sz w:val="24"/>
          <w:szCs w:val="24"/>
        </w:rPr>
        <w:t>if there are concerns or allegations about any adult working or volunteering in our school</w:t>
      </w:r>
      <w:r w:rsidR="00E27591" w:rsidRPr="00E30721">
        <w:rPr>
          <w:rFonts w:eastAsia="Arial" w:cs="Arial"/>
          <w:sz w:val="24"/>
          <w:szCs w:val="24"/>
        </w:rPr>
        <w:t xml:space="preserve"> during or outside of the normal school day</w:t>
      </w:r>
      <w:r w:rsidR="00680877" w:rsidRPr="00E30721">
        <w:rPr>
          <w:rFonts w:eastAsia="Arial" w:cs="Arial"/>
          <w:color w:val="0070C0"/>
          <w:sz w:val="24"/>
          <w:szCs w:val="24"/>
        </w:rPr>
        <w:t>.</w:t>
      </w:r>
      <w:r w:rsidR="009910E5">
        <w:rPr>
          <w:rFonts w:eastAsia="Arial" w:cs="Arial"/>
          <w:color w:val="0070C0"/>
          <w:sz w:val="24"/>
          <w:szCs w:val="24"/>
        </w:rPr>
        <w:t xml:space="preserve"> </w:t>
      </w:r>
    </w:p>
    <w:p w:rsidR="000313F8" w:rsidRPr="00E30721" w:rsidRDefault="000313F8" w:rsidP="000B46D5">
      <w:pPr>
        <w:autoSpaceDE w:val="0"/>
        <w:autoSpaceDN w:val="0"/>
        <w:adjustRightInd w:val="0"/>
        <w:spacing w:after="0" w:line="240" w:lineRule="auto"/>
        <w:rPr>
          <w:rFonts w:eastAsia="Arial" w:cs="Arial"/>
          <w:color w:val="000000"/>
          <w:sz w:val="16"/>
          <w:szCs w:val="16"/>
        </w:rPr>
      </w:pPr>
    </w:p>
    <w:p w:rsidR="000313F8" w:rsidRDefault="000313F8" w:rsidP="000B46D5">
      <w:pPr>
        <w:autoSpaceDE w:val="0"/>
        <w:autoSpaceDN w:val="0"/>
        <w:adjustRightInd w:val="0"/>
        <w:spacing w:after="0" w:line="240" w:lineRule="auto"/>
        <w:rPr>
          <w:rFonts w:eastAsia="Arial" w:cs="Arial"/>
          <w:sz w:val="24"/>
          <w:szCs w:val="24"/>
        </w:rPr>
      </w:pPr>
      <w:r w:rsidRPr="00E30721">
        <w:rPr>
          <w:rFonts w:eastAsia="Arial" w:cs="Arial"/>
          <w:b/>
          <w:color w:val="000000"/>
          <w:sz w:val="24"/>
          <w:szCs w:val="24"/>
        </w:rPr>
        <w:t>The procedures contained in this policy apply to all staff, volunteers, sessional workers, students, agency staff or anyone working</w:t>
      </w:r>
      <w:r w:rsidR="006852F5">
        <w:rPr>
          <w:rFonts w:eastAsia="Arial" w:cs="Arial"/>
          <w:color w:val="000000"/>
          <w:sz w:val="24"/>
          <w:szCs w:val="24"/>
        </w:rPr>
        <w:t xml:space="preserve"> on behalf of </w:t>
      </w:r>
      <w:r w:rsidR="006852F5">
        <w:rPr>
          <w:rFonts w:eastAsia="Arial" w:cs="Arial"/>
          <w:color w:val="2C2C2C" w:themeColor="text1"/>
          <w:sz w:val="24"/>
          <w:szCs w:val="24"/>
        </w:rPr>
        <w:t>Warren Wood Primary School</w:t>
      </w:r>
      <w:r w:rsidRPr="00E30721">
        <w:rPr>
          <w:rFonts w:eastAsia="Arial" w:cs="Arial"/>
          <w:sz w:val="24"/>
          <w:szCs w:val="24"/>
        </w:rPr>
        <w:t xml:space="preserve"> </w:t>
      </w:r>
      <w:r w:rsidR="00680877" w:rsidRPr="00E30721">
        <w:rPr>
          <w:rFonts w:eastAsia="Arial" w:cs="Arial"/>
          <w:sz w:val="24"/>
          <w:szCs w:val="24"/>
        </w:rPr>
        <w:t xml:space="preserve">We expect that </w:t>
      </w:r>
      <w:r w:rsidR="00E27591" w:rsidRPr="00E30721">
        <w:rPr>
          <w:rFonts w:eastAsia="Arial" w:cs="Arial"/>
          <w:sz w:val="24"/>
          <w:szCs w:val="24"/>
        </w:rPr>
        <w:t>t</w:t>
      </w:r>
      <w:r w:rsidR="00680877" w:rsidRPr="00E30721">
        <w:rPr>
          <w:rFonts w:eastAsia="Arial" w:cs="Arial"/>
          <w:sz w:val="24"/>
          <w:szCs w:val="24"/>
        </w:rPr>
        <w:t xml:space="preserve">his policy takes primacy over other agency policies when work is being delivered on this site </w:t>
      </w:r>
      <w:r w:rsidR="00F253EB" w:rsidRPr="006852F5">
        <w:rPr>
          <w:rFonts w:eastAsia="Arial" w:cs="Arial"/>
          <w:color w:val="2C2C2C" w:themeColor="text1"/>
          <w:sz w:val="24"/>
          <w:szCs w:val="24"/>
        </w:rPr>
        <w:t>and/</w:t>
      </w:r>
      <w:r w:rsidR="00680877" w:rsidRPr="006852F5">
        <w:rPr>
          <w:rFonts w:eastAsia="Arial" w:cs="Arial"/>
          <w:color w:val="2C2C2C" w:themeColor="text1"/>
          <w:sz w:val="24"/>
          <w:szCs w:val="24"/>
        </w:rPr>
        <w:t xml:space="preserve">or </w:t>
      </w:r>
      <w:r w:rsidR="00680877" w:rsidRPr="00E30721">
        <w:rPr>
          <w:rFonts w:eastAsia="Arial" w:cs="Arial"/>
          <w:sz w:val="24"/>
          <w:szCs w:val="24"/>
        </w:rPr>
        <w:t>on our behalf, as we maintain a duty of care to all in our school community. Any expected exception to this must be named and negotiated ahead of work being undertaken</w:t>
      </w:r>
    </w:p>
    <w:p w:rsidR="006852F5" w:rsidRPr="00E30721" w:rsidRDefault="006852F5" w:rsidP="000B46D5">
      <w:pPr>
        <w:autoSpaceDE w:val="0"/>
        <w:autoSpaceDN w:val="0"/>
        <w:adjustRightInd w:val="0"/>
        <w:spacing w:after="0" w:line="240" w:lineRule="auto"/>
        <w:rPr>
          <w:rFonts w:eastAsia="Arial" w:cs="Arial"/>
          <w:color w:val="000000"/>
          <w:sz w:val="24"/>
          <w:szCs w:val="24"/>
        </w:rPr>
      </w:pPr>
    </w:p>
    <w:p w:rsidR="000313F8" w:rsidRPr="00E30721" w:rsidRDefault="009C13A9" w:rsidP="003D2A8D">
      <w:pPr>
        <w:pStyle w:val="Heading2"/>
        <w:rPr>
          <w:rFonts w:ascii="Calibri" w:hAnsi="Calibri"/>
        </w:rPr>
      </w:pPr>
      <w:bookmarkStart w:id="4" w:name="_Toc22643910"/>
      <w:r w:rsidRPr="00E30721">
        <w:rPr>
          <w:rFonts w:ascii="Calibri" w:hAnsi="Calibri"/>
        </w:rPr>
        <w:t>L</w:t>
      </w:r>
      <w:r w:rsidR="00BB0FEE" w:rsidRPr="00E30721">
        <w:rPr>
          <w:rFonts w:ascii="Calibri" w:hAnsi="Calibri"/>
        </w:rPr>
        <w:t>ANGUAGE</w:t>
      </w:r>
      <w:r w:rsidR="000313F8" w:rsidRPr="00E30721">
        <w:rPr>
          <w:rFonts w:ascii="Calibri" w:hAnsi="Calibri"/>
        </w:rPr>
        <w:t>:</w:t>
      </w:r>
      <w:bookmarkEnd w:id="4"/>
    </w:p>
    <w:p w:rsidR="000313F8" w:rsidRPr="00E30721" w:rsidRDefault="000313F8" w:rsidP="000B46D5">
      <w:pPr>
        <w:autoSpaceDE w:val="0"/>
        <w:autoSpaceDN w:val="0"/>
        <w:adjustRightInd w:val="0"/>
        <w:spacing w:after="0" w:line="240" w:lineRule="auto"/>
        <w:rPr>
          <w:rFonts w:eastAsia="Arial" w:cs="Arial"/>
          <w:bCs/>
          <w:color w:val="000000"/>
          <w:sz w:val="16"/>
          <w:szCs w:val="16"/>
        </w:rPr>
      </w:pPr>
    </w:p>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bCs/>
          <w:color w:val="000000"/>
          <w:sz w:val="24"/>
          <w:szCs w:val="24"/>
        </w:rPr>
        <w:t xml:space="preserve">Safeguarding </w:t>
      </w:r>
      <w:r w:rsidRPr="00E30721">
        <w:rPr>
          <w:rFonts w:eastAsia="Arial" w:cs="Arial"/>
          <w:color w:val="000000"/>
          <w:sz w:val="24"/>
          <w:szCs w:val="24"/>
        </w:rPr>
        <w:t>and promoting the welfare of children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F65C0" w:rsidRPr="00E30721" w:rsidRDefault="004F65C0" w:rsidP="000B46D5">
      <w:pPr>
        <w:autoSpaceDE w:val="0"/>
        <w:autoSpaceDN w:val="0"/>
        <w:adjustRightInd w:val="0"/>
        <w:spacing w:after="0" w:line="240" w:lineRule="auto"/>
        <w:rPr>
          <w:rFonts w:eastAsia="Arial" w:cs="Arial"/>
          <w:color w:val="000000"/>
          <w:sz w:val="24"/>
          <w:szCs w:val="24"/>
        </w:rPr>
      </w:pPr>
    </w:p>
    <w:p w:rsidR="004F65C0" w:rsidRPr="00E30721" w:rsidRDefault="004F65C0" w:rsidP="004F65C0">
      <w:pPr>
        <w:autoSpaceDE w:val="0"/>
        <w:autoSpaceDN w:val="0"/>
        <w:adjustRightInd w:val="0"/>
        <w:spacing w:after="0"/>
        <w:jc w:val="both"/>
        <w:rPr>
          <w:rFonts w:eastAsia="Arial" w:cs="Arial"/>
          <w:sz w:val="24"/>
          <w:szCs w:val="24"/>
        </w:rPr>
      </w:pPr>
      <w:r w:rsidRPr="00E30721">
        <w:t>Early Help</w:t>
      </w:r>
      <w:r w:rsidRPr="00E30721">
        <w:rPr>
          <w:rFonts w:eastAsia="Arial" w:cs="Arial"/>
          <w:b/>
          <w:sz w:val="24"/>
          <w:szCs w:val="24"/>
        </w:rPr>
        <w:t xml:space="preserve"> </w:t>
      </w:r>
      <w:r w:rsidRPr="00E30721">
        <w:rPr>
          <w:rFonts w:eastAsia="Arial" w:cs="Arial"/>
          <w:sz w:val="24"/>
          <w:szCs w:val="24"/>
        </w:rPr>
        <w:t xml:space="preserve">refers to mechanisms providing support as soon as a problem emerges at any point in a child’s life, from the foundation years through to the teenage years. </w:t>
      </w:r>
    </w:p>
    <w:p w:rsidR="004F65C0" w:rsidRPr="00E30721" w:rsidRDefault="004F65C0" w:rsidP="000B46D5">
      <w:pPr>
        <w:autoSpaceDE w:val="0"/>
        <w:autoSpaceDN w:val="0"/>
        <w:adjustRightInd w:val="0"/>
        <w:spacing w:after="0" w:line="240" w:lineRule="auto"/>
        <w:rPr>
          <w:rFonts w:eastAsia="Arial" w:cs="Arial"/>
          <w:color w:val="000000"/>
          <w:sz w:val="24"/>
          <w:szCs w:val="24"/>
        </w:rPr>
      </w:pPr>
    </w:p>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bCs/>
          <w:color w:val="000000"/>
          <w:sz w:val="24"/>
          <w:szCs w:val="24"/>
        </w:rPr>
        <w:t xml:space="preserve">Child Protection </w:t>
      </w:r>
      <w:r w:rsidRPr="00E30721">
        <w:rPr>
          <w:rFonts w:eastAsia="Arial" w:cs="Arial"/>
          <w:color w:val="000000"/>
          <w:sz w:val="24"/>
          <w:szCs w:val="24"/>
        </w:rPr>
        <w:t>refers to the activity undertaken to protect specific children who are suffering, or are likely to suffer, significant harm.</w:t>
      </w:r>
    </w:p>
    <w:p w:rsidR="000313F8" w:rsidRPr="00E30721" w:rsidRDefault="000313F8" w:rsidP="000B46D5">
      <w:pPr>
        <w:autoSpaceDE w:val="0"/>
        <w:autoSpaceDN w:val="0"/>
        <w:adjustRightInd w:val="0"/>
        <w:spacing w:after="0" w:line="240" w:lineRule="auto"/>
        <w:rPr>
          <w:rFonts w:eastAsia="Arial" w:cs="Arial"/>
          <w:bCs/>
          <w:color w:val="000000"/>
          <w:sz w:val="16"/>
          <w:szCs w:val="16"/>
        </w:rPr>
      </w:pPr>
    </w:p>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bCs/>
          <w:color w:val="000000"/>
          <w:sz w:val="24"/>
          <w:szCs w:val="24"/>
        </w:rPr>
        <w:t xml:space="preserve">Staff </w:t>
      </w:r>
      <w:r w:rsidRPr="00E30721">
        <w:rPr>
          <w:rFonts w:eastAsia="Arial" w:cs="Arial"/>
          <w:color w:val="000000"/>
          <w:sz w:val="24"/>
          <w:szCs w:val="24"/>
        </w:rPr>
        <w:t>refers to all those working for or on behalf of the School in eith</w:t>
      </w:r>
      <w:r w:rsidR="00B862EC" w:rsidRPr="00E30721">
        <w:rPr>
          <w:rFonts w:eastAsia="Arial" w:cs="Arial"/>
          <w:color w:val="000000"/>
          <w:sz w:val="24"/>
          <w:szCs w:val="24"/>
        </w:rPr>
        <w:t>er a paid or voluntary capacity and will be used from this point on in this document.</w:t>
      </w:r>
    </w:p>
    <w:p w:rsidR="000313F8" w:rsidRPr="00E30721" w:rsidRDefault="000313F8" w:rsidP="000B46D5">
      <w:pPr>
        <w:autoSpaceDE w:val="0"/>
        <w:autoSpaceDN w:val="0"/>
        <w:adjustRightInd w:val="0"/>
        <w:spacing w:after="0" w:line="240" w:lineRule="auto"/>
        <w:rPr>
          <w:rFonts w:eastAsia="Arial" w:cs="Arial"/>
          <w:bCs/>
          <w:color w:val="000000"/>
          <w:sz w:val="16"/>
          <w:szCs w:val="16"/>
        </w:rPr>
      </w:pPr>
    </w:p>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bCs/>
          <w:color w:val="000000"/>
          <w:sz w:val="24"/>
          <w:szCs w:val="24"/>
        </w:rPr>
        <w:t xml:space="preserve">Child </w:t>
      </w:r>
      <w:r w:rsidRPr="00E30721">
        <w:rPr>
          <w:rFonts w:eastAsia="Arial" w:cs="Arial"/>
          <w:color w:val="000000"/>
          <w:sz w:val="24"/>
          <w:szCs w:val="24"/>
        </w:rPr>
        <w:t xml:space="preserve">refers to all </w:t>
      </w:r>
      <w:r w:rsidR="001B5276" w:rsidRPr="00E30721">
        <w:rPr>
          <w:rFonts w:eastAsia="Arial" w:cs="Arial"/>
          <w:color w:val="000000"/>
          <w:sz w:val="24"/>
          <w:szCs w:val="24"/>
        </w:rPr>
        <w:t xml:space="preserve">children and </w:t>
      </w:r>
      <w:r w:rsidRPr="00E30721">
        <w:rPr>
          <w:rFonts w:eastAsia="Arial" w:cs="Arial"/>
          <w:color w:val="000000"/>
          <w:sz w:val="24"/>
          <w:szCs w:val="24"/>
        </w:rPr>
        <w:t>young people who have not yet reached the age of 18.</w:t>
      </w:r>
    </w:p>
    <w:p w:rsidR="000313F8" w:rsidRPr="00E30721" w:rsidRDefault="000313F8" w:rsidP="000B46D5">
      <w:pPr>
        <w:autoSpaceDE w:val="0"/>
        <w:autoSpaceDN w:val="0"/>
        <w:adjustRightInd w:val="0"/>
        <w:spacing w:after="0" w:line="240" w:lineRule="auto"/>
        <w:rPr>
          <w:rFonts w:eastAsia="Arial" w:cs="Arial"/>
          <w:bCs/>
          <w:color w:val="000000"/>
          <w:sz w:val="16"/>
          <w:szCs w:val="16"/>
        </w:rPr>
      </w:pPr>
    </w:p>
    <w:p w:rsidR="000313F8" w:rsidRPr="00E30721" w:rsidRDefault="000313F8" w:rsidP="000B46D5">
      <w:pPr>
        <w:autoSpaceDE w:val="0"/>
        <w:autoSpaceDN w:val="0"/>
        <w:adjustRightInd w:val="0"/>
        <w:spacing w:after="0" w:line="240" w:lineRule="auto"/>
        <w:rPr>
          <w:rFonts w:eastAsia="Arial" w:cs="Arial"/>
          <w:color w:val="000000"/>
          <w:sz w:val="24"/>
          <w:szCs w:val="24"/>
        </w:rPr>
      </w:pPr>
      <w:r w:rsidRPr="00E30721">
        <w:rPr>
          <w:rFonts w:eastAsia="Arial" w:cs="Arial"/>
          <w:bCs/>
          <w:color w:val="000000"/>
          <w:sz w:val="24"/>
          <w:szCs w:val="24"/>
        </w:rPr>
        <w:t xml:space="preserve">Parent </w:t>
      </w:r>
      <w:r w:rsidRPr="00E30721">
        <w:rPr>
          <w:rFonts w:eastAsia="Arial" w:cs="Arial"/>
          <w:color w:val="000000"/>
          <w:sz w:val="24"/>
          <w:szCs w:val="24"/>
        </w:rPr>
        <w:t xml:space="preserve">refers to birth parents and other adults who are in a parenting </w:t>
      </w:r>
      <w:r w:rsidR="00AA4AFC" w:rsidRPr="00E30721">
        <w:rPr>
          <w:rFonts w:eastAsia="Arial" w:cs="Arial"/>
          <w:color w:val="000000"/>
          <w:sz w:val="24"/>
          <w:szCs w:val="24"/>
        </w:rPr>
        <w:t>role including</w:t>
      </w:r>
      <w:r w:rsidR="001B5276" w:rsidRPr="00E30721">
        <w:rPr>
          <w:rFonts w:eastAsia="Arial" w:cs="Arial"/>
          <w:color w:val="000000"/>
          <w:sz w:val="24"/>
          <w:szCs w:val="24"/>
        </w:rPr>
        <w:t>:</w:t>
      </w:r>
      <w:r w:rsidRPr="00E30721">
        <w:rPr>
          <w:rFonts w:eastAsia="Arial" w:cs="Arial"/>
          <w:color w:val="000000"/>
          <w:sz w:val="24"/>
          <w:szCs w:val="24"/>
        </w:rPr>
        <w:t xml:space="preserve"> step-parents, foster parents, carers and adoptive parents.</w:t>
      </w:r>
    </w:p>
    <w:p w:rsidR="000313F8" w:rsidRPr="00E30721" w:rsidRDefault="000313F8" w:rsidP="000B46D5">
      <w:pPr>
        <w:autoSpaceDE w:val="0"/>
        <w:autoSpaceDN w:val="0"/>
        <w:adjustRightInd w:val="0"/>
        <w:spacing w:after="0" w:line="240" w:lineRule="auto"/>
        <w:rPr>
          <w:rFonts w:eastAsia="Arial" w:cs="Arial"/>
          <w:color w:val="000000"/>
          <w:sz w:val="24"/>
          <w:szCs w:val="24"/>
        </w:rPr>
      </w:pPr>
    </w:p>
    <w:p w:rsidR="000313F8" w:rsidRPr="00E30721" w:rsidRDefault="000313F8" w:rsidP="003D2A8D">
      <w:pPr>
        <w:pStyle w:val="Heading2"/>
        <w:rPr>
          <w:rFonts w:ascii="Calibri" w:hAnsi="Calibri"/>
        </w:rPr>
      </w:pPr>
      <w:bookmarkStart w:id="5" w:name="_Toc22643911"/>
      <w:r w:rsidRPr="00E30721">
        <w:rPr>
          <w:rFonts w:ascii="Calibri" w:hAnsi="Calibri"/>
        </w:rPr>
        <w:t>CONTENTS</w:t>
      </w:r>
      <w:bookmarkEnd w:id="5"/>
    </w:p>
    <w:p w:rsidR="000313F8" w:rsidRPr="00E30721" w:rsidRDefault="000313F8" w:rsidP="000B46D5">
      <w:pPr>
        <w:autoSpaceDE w:val="0"/>
        <w:autoSpaceDN w:val="0"/>
        <w:adjustRightInd w:val="0"/>
        <w:spacing w:after="0" w:line="240" w:lineRule="auto"/>
        <w:rPr>
          <w:rFonts w:eastAsia="Arial" w:cs="Arial"/>
          <w:bCs/>
          <w:color w:val="000000"/>
          <w:sz w:val="16"/>
          <w:szCs w:val="16"/>
        </w:rPr>
      </w:pPr>
    </w:p>
    <w:p w:rsidR="000313F8"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This policy has been div</w:t>
      </w:r>
      <w:r w:rsidR="00BB0FEE" w:rsidRPr="00E30721">
        <w:rPr>
          <w:rFonts w:eastAsia="Arial" w:cs="Arial"/>
          <w:color w:val="000000"/>
          <w:sz w:val="24"/>
          <w:szCs w:val="24"/>
        </w:rPr>
        <w:t>id</w:t>
      </w:r>
      <w:r w:rsidRPr="00E30721">
        <w:rPr>
          <w:rFonts w:eastAsia="Arial" w:cs="Arial"/>
          <w:color w:val="000000"/>
          <w:sz w:val="24"/>
          <w:szCs w:val="24"/>
        </w:rPr>
        <w:t>ed into four key areas:</w:t>
      </w:r>
    </w:p>
    <w:p w:rsidR="00B862EC" w:rsidRPr="00E30721" w:rsidRDefault="00B862EC" w:rsidP="000B46D5">
      <w:pPr>
        <w:autoSpaceDE w:val="0"/>
        <w:autoSpaceDN w:val="0"/>
        <w:adjustRightInd w:val="0"/>
        <w:spacing w:after="0" w:line="240" w:lineRule="auto"/>
        <w:rPr>
          <w:rFonts w:eastAsia="Arial" w:cs="Arial"/>
          <w:color w:val="000000"/>
          <w:sz w:val="24"/>
          <w:szCs w:val="24"/>
        </w:rPr>
      </w:pPr>
    </w:p>
    <w:p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Prevention</w:t>
      </w:r>
    </w:p>
    <w:p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Procedure</w:t>
      </w:r>
      <w:r w:rsidR="009962E2" w:rsidRPr="00E30721">
        <w:rPr>
          <w:rFonts w:eastAsia="Arial" w:cs="Arial"/>
          <w:color w:val="000000"/>
          <w:sz w:val="24"/>
          <w:szCs w:val="24"/>
        </w:rPr>
        <w:t>s and Record Keeping</w:t>
      </w:r>
    </w:p>
    <w:p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Support</w:t>
      </w:r>
    </w:p>
    <w:p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Safer Recruitment</w:t>
      </w:r>
    </w:p>
    <w:p w:rsidR="00B862EC" w:rsidRPr="00E30721" w:rsidRDefault="00B862EC" w:rsidP="000B46D5">
      <w:pPr>
        <w:autoSpaceDE w:val="0"/>
        <w:autoSpaceDN w:val="0"/>
        <w:adjustRightInd w:val="0"/>
        <w:spacing w:after="0" w:line="240" w:lineRule="auto"/>
        <w:rPr>
          <w:rFonts w:eastAsia="Arial" w:cs="Arial"/>
          <w:color w:val="000000"/>
          <w:sz w:val="24"/>
          <w:szCs w:val="24"/>
        </w:rPr>
      </w:pPr>
    </w:p>
    <w:p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Additional materials are referenced or provided in the Appendi</w:t>
      </w:r>
      <w:r w:rsidR="00BB0FEE" w:rsidRPr="00E30721">
        <w:rPr>
          <w:rFonts w:eastAsia="Arial" w:cs="Arial"/>
          <w:color w:val="000000"/>
          <w:sz w:val="24"/>
          <w:szCs w:val="24"/>
        </w:rPr>
        <w:t>ces</w:t>
      </w:r>
      <w:r w:rsidRPr="00E30721">
        <w:rPr>
          <w:rFonts w:eastAsia="Arial" w:cs="Arial"/>
          <w:color w:val="000000"/>
          <w:sz w:val="24"/>
          <w:szCs w:val="24"/>
        </w:rPr>
        <w:t>.</w:t>
      </w:r>
    </w:p>
    <w:p w:rsidR="00B862EC" w:rsidRPr="00E30721" w:rsidRDefault="00B862EC" w:rsidP="000B46D5">
      <w:pPr>
        <w:autoSpaceDE w:val="0"/>
        <w:autoSpaceDN w:val="0"/>
        <w:adjustRightInd w:val="0"/>
        <w:spacing w:after="0" w:line="240" w:lineRule="auto"/>
        <w:rPr>
          <w:rFonts w:eastAsia="Arial" w:cs="Arial"/>
          <w:color w:val="000000"/>
          <w:sz w:val="24"/>
          <w:szCs w:val="24"/>
        </w:rPr>
      </w:pPr>
    </w:p>
    <w:p w:rsidR="00B862EC" w:rsidRPr="00E30721" w:rsidRDefault="00B862EC" w:rsidP="000B46D5">
      <w:pPr>
        <w:autoSpaceDE w:val="0"/>
        <w:autoSpaceDN w:val="0"/>
        <w:adjustRightInd w:val="0"/>
        <w:spacing w:after="0" w:line="240" w:lineRule="auto"/>
        <w:rPr>
          <w:rFonts w:eastAsia="Arial" w:cs="Arial"/>
          <w:color w:val="000000"/>
          <w:sz w:val="24"/>
          <w:szCs w:val="24"/>
        </w:rPr>
      </w:pPr>
      <w:r w:rsidRPr="00E30721">
        <w:rPr>
          <w:rFonts w:eastAsia="Arial" w:cs="Arial"/>
          <w:color w:val="000000"/>
          <w:sz w:val="24"/>
          <w:szCs w:val="24"/>
        </w:rPr>
        <w:t xml:space="preserve">Detailed procedural guidance and additional references are available to all staff </w:t>
      </w:r>
      <w:r w:rsidR="0064136F" w:rsidRPr="00E30721">
        <w:rPr>
          <w:rFonts w:eastAsia="Arial" w:cs="Arial"/>
          <w:color w:val="000000"/>
          <w:sz w:val="24"/>
          <w:szCs w:val="24"/>
        </w:rPr>
        <w:t>and governors here</w:t>
      </w:r>
      <w:r w:rsidR="00AA4AFC" w:rsidRPr="00E30721">
        <w:rPr>
          <w:rFonts w:eastAsia="Arial" w:cs="Arial"/>
          <w:color w:val="000000"/>
          <w:sz w:val="24"/>
          <w:szCs w:val="24"/>
        </w:rPr>
        <w:t xml:space="preserve">- </w:t>
      </w:r>
      <w:hyperlink r:id="rId19" w:history="1">
        <w:r w:rsidR="0064136F" w:rsidRPr="00E30721">
          <w:rPr>
            <w:rStyle w:val="Hyperlink"/>
            <w:rFonts w:eastAsia="Arial" w:cs="Arial"/>
            <w:sz w:val="24"/>
            <w:szCs w:val="24"/>
          </w:rPr>
          <w:t>Greater Manchester Safeguarding Procedures</w:t>
        </w:r>
      </w:hyperlink>
      <w:r w:rsidR="0064136F" w:rsidRPr="00E30721">
        <w:rPr>
          <w:rFonts w:eastAsia="Arial" w:cs="Arial"/>
          <w:color w:val="000000"/>
          <w:sz w:val="24"/>
          <w:szCs w:val="24"/>
        </w:rPr>
        <w:t xml:space="preserve"> .</w:t>
      </w:r>
    </w:p>
    <w:p w:rsidR="0064136F" w:rsidRPr="00E30721" w:rsidRDefault="0064136F" w:rsidP="000B46D5">
      <w:pPr>
        <w:autoSpaceDE w:val="0"/>
        <w:autoSpaceDN w:val="0"/>
        <w:adjustRightInd w:val="0"/>
        <w:spacing w:after="0" w:line="240" w:lineRule="auto"/>
        <w:rPr>
          <w:rFonts w:eastAsia="Arial" w:cs="Arial"/>
          <w:color w:val="000000"/>
          <w:sz w:val="24"/>
          <w:szCs w:val="24"/>
        </w:rPr>
      </w:pPr>
    </w:p>
    <w:p w:rsidR="000313F8" w:rsidRPr="00E30721" w:rsidRDefault="000313F8" w:rsidP="003D2A8D">
      <w:pPr>
        <w:pStyle w:val="Heading1"/>
        <w:rPr>
          <w:rFonts w:ascii="Calibri" w:hAnsi="Calibri"/>
        </w:rPr>
      </w:pPr>
      <w:bookmarkStart w:id="6" w:name="_Toc22643912"/>
      <w:r w:rsidRPr="00E30721">
        <w:rPr>
          <w:rFonts w:ascii="Calibri" w:hAnsi="Calibri"/>
        </w:rPr>
        <w:t>PREVENTION</w:t>
      </w:r>
      <w:bookmarkEnd w:id="6"/>
    </w:p>
    <w:p w:rsidR="00AC07E0" w:rsidRPr="00E30721" w:rsidRDefault="00AC07E0" w:rsidP="000B46D5">
      <w:pPr>
        <w:autoSpaceDE w:val="0"/>
        <w:autoSpaceDN w:val="0"/>
        <w:adjustRightInd w:val="0"/>
        <w:spacing w:after="0" w:line="240" w:lineRule="auto"/>
        <w:rPr>
          <w:rFonts w:eastAsia="Arial" w:cs="Arial"/>
          <w:bCs/>
          <w:sz w:val="24"/>
          <w:szCs w:val="24"/>
        </w:rPr>
      </w:pPr>
    </w:p>
    <w:p w:rsidR="000313F8" w:rsidRPr="00E30721" w:rsidRDefault="00AC07E0"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We will </w:t>
      </w:r>
      <w:r w:rsidR="000313F8" w:rsidRPr="00E30721">
        <w:rPr>
          <w:rFonts w:eastAsia="Arial" w:cs="Arial"/>
          <w:bCs/>
          <w:sz w:val="24"/>
          <w:szCs w:val="24"/>
        </w:rPr>
        <w:t xml:space="preserve">establish </w:t>
      </w:r>
      <w:r w:rsidR="0083221B" w:rsidRPr="00E30721">
        <w:rPr>
          <w:rFonts w:eastAsia="Arial" w:cs="Arial"/>
          <w:bCs/>
          <w:sz w:val="24"/>
          <w:szCs w:val="24"/>
        </w:rPr>
        <w:t xml:space="preserve">and maintain </w:t>
      </w:r>
      <w:r w:rsidR="000313F8" w:rsidRPr="00E30721">
        <w:rPr>
          <w:rFonts w:eastAsia="Arial" w:cs="Arial"/>
          <w:bCs/>
          <w:sz w:val="24"/>
          <w:szCs w:val="24"/>
        </w:rPr>
        <w:t>an ethos where:</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83221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Children feel </w:t>
      </w:r>
      <w:r w:rsidR="000313F8" w:rsidRPr="00E30721">
        <w:rPr>
          <w:rFonts w:eastAsia="Arial" w:cs="Arial"/>
          <w:bCs/>
          <w:sz w:val="24"/>
          <w:szCs w:val="24"/>
        </w:rPr>
        <w:t xml:space="preserve">safe </w:t>
      </w:r>
      <w:r w:rsidRPr="00E30721">
        <w:rPr>
          <w:rFonts w:eastAsia="Arial" w:cs="Arial"/>
          <w:bCs/>
          <w:sz w:val="24"/>
          <w:szCs w:val="24"/>
        </w:rPr>
        <w:t xml:space="preserve">and </w:t>
      </w:r>
      <w:r w:rsidR="00AA4AFC" w:rsidRPr="00E30721">
        <w:rPr>
          <w:rFonts w:eastAsia="Arial" w:cs="Arial"/>
          <w:bCs/>
          <w:sz w:val="24"/>
          <w:szCs w:val="24"/>
        </w:rPr>
        <w:t>secure in</w:t>
      </w:r>
      <w:r w:rsidRPr="00E30721">
        <w:rPr>
          <w:rFonts w:eastAsia="Arial" w:cs="Arial"/>
          <w:bCs/>
          <w:sz w:val="24"/>
          <w:szCs w:val="24"/>
        </w:rPr>
        <w:t xml:space="preserve"> an environment </w:t>
      </w:r>
      <w:r w:rsidR="000313F8" w:rsidRPr="00E30721">
        <w:rPr>
          <w:rFonts w:eastAsia="Arial" w:cs="Arial"/>
          <w:bCs/>
          <w:sz w:val="24"/>
          <w:szCs w:val="24"/>
        </w:rPr>
        <w:t xml:space="preserve">which </w:t>
      </w:r>
      <w:r w:rsidRPr="00E30721">
        <w:rPr>
          <w:rFonts w:eastAsia="Arial" w:cs="Arial"/>
          <w:bCs/>
          <w:sz w:val="24"/>
          <w:szCs w:val="24"/>
        </w:rPr>
        <w:t xml:space="preserve">allows them </w:t>
      </w:r>
      <w:r w:rsidR="00AA4AFC" w:rsidRPr="00E30721">
        <w:rPr>
          <w:rFonts w:eastAsia="Arial" w:cs="Arial"/>
          <w:bCs/>
          <w:sz w:val="24"/>
          <w:szCs w:val="24"/>
        </w:rPr>
        <w:t xml:space="preserve">to </w:t>
      </w:r>
      <w:r w:rsidR="0082598F" w:rsidRPr="00E30721">
        <w:rPr>
          <w:rFonts w:eastAsia="Arial" w:cs="Arial"/>
          <w:bCs/>
          <w:sz w:val="24"/>
          <w:szCs w:val="24"/>
        </w:rPr>
        <w:t>learn and</w:t>
      </w:r>
      <w:r w:rsidR="000313F8" w:rsidRPr="00E30721">
        <w:rPr>
          <w:rFonts w:eastAsia="Arial" w:cs="Arial"/>
          <w:bCs/>
          <w:sz w:val="24"/>
          <w:szCs w:val="24"/>
        </w:rPr>
        <w:t xml:space="preserve"> develop</w:t>
      </w:r>
      <w:r w:rsidRPr="00E30721">
        <w:rPr>
          <w:rFonts w:eastAsia="Arial" w:cs="Arial"/>
          <w:bCs/>
          <w:sz w:val="24"/>
          <w:szCs w:val="24"/>
        </w:rPr>
        <w:t xml:space="preserve"> on a journey to </w:t>
      </w:r>
      <w:r w:rsidR="00AA4AFC" w:rsidRPr="00E30721">
        <w:rPr>
          <w:rFonts w:eastAsia="Arial" w:cs="Arial"/>
          <w:bCs/>
          <w:sz w:val="24"/>
          <w:szCs w:val="24"/>
        </w:rPr>
        <w:t>achieving</w:t>
      </w:r>
      <w:r w:rsidRPr="00E30721">
        <w:rPr>
          <w:rFonts w:eastAsia="Arial" w:cs="Arial"/>
          <w:bCs/>
          <w:sz w:val="24"/>
          <w:szCs w:val="24"/>
        </w:rPr>
        <w:t xml:space="preserve"> their full potential</w:t>
      </w:r>
      <w:r w:rsidRPr="006852F5">
        <w:rPr>
          <w:rFonts w:eastAsia="Arial" w:cs="Arial"/>
          <w:bCs/>
          <w:sz w:val="24"/>
          <w:szCs w:val="24"/>
        </w:rPr>
        <w:t>.</w:t>
      </w:r>
      <w:r w:rsidR="009910E5" w:rsidRPr="006852F5">
        <w:rPr>
          <w:rFonts w:eastAsia="Arial" w:cs="Arial"/>
          <w:bCs/>
          <w:sz w:val="24"/>
          <w:szCs w:val="24"/>
        </w:rPr>
        <w:t xml:space="preserve"> We will educate and support our children in an inclusive, supportive non-judgemental environment.</w:t>
      </w:r>
      <w:r w:rsidR="009910E5">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Children </w:t>
      </w:r>
      <w:r w:rsidR="0083221B" w:rsidRPr="00E30721">
        <w:rPr>
          <w:rFonts w:eastAsia="Arial" w:cs="Arial"/>
          <w:bCs/>
          <w:sz w:val="24"/>
          <w:szCs w:val="24"/>
        </w:rPr>
        <w:t xml:space="preserve">understand </w:t>
      </w:r>
      <w:r w:rsidRPr="00E30721">
        <w:rPr>
          <w:rFonts w:eastAsia="Arial" w:cs="Arial"/>
          <w:bCs/>
          <w:sz w:val="24"/>
          <w:szCs w:val="24"/>
        </w:rPr>
        <w:t xml:space="preserve">that there are adults in the school whom they can </w:t>
      </w:r>
      <w:r w:rsidR="0083221B" w:rsidRPr="00E30721">
        <w:rPr>
          <w:rFonts w:eastAsia="Arial" w:cs="Arial"/>
          <w:bCs/>
          <w:sz w:val="24"/>
          <w:szCs w:val="24"/>
        </w:rPr>
        <w:t xml:space="preserve">talk </w:t>
      </w:r>
      <w:r w:rsidR="00AA4AFC" w:rsidRPr="00E30721">
        <w:rPr>
          <w:rFonts w:eastAsia="Arial" w:cs="Arial"/>
          <w:bCs/>
          <w:sz w:val="24"/>
          <w:szCs w:val="24"/>
        </w:rPr>
        <w:t>to if</w:t>
      </w:r>
      <w:r w:rsidR="0083221B" w:rsidRPr="00E30721">
        <w:rPr>
          <w:rFonts w:eastAsia="Arial" w:cs="Arial"/>
          <w:bCs/>
          <w:sz w:val="24"/>
          <w:szCs w:val="24"/>
        </w:rPr>
        <w:t xml:space="preserve"> worried, scared or facing</w:t>
      </w:r>
      <w:r w:rsidRPr="00E30721">
        <w:rPr>
          <w:rFonts w:eastAsia="Arial" w:cs="Arial"/>
          <w:bCs/>
          <w:sz w:val="24"/>
          <w:szCs w:val="24"/>
        </w:rPr>
        <w:t xml:space="preserve"> difficulty.</w:t>
      </w:r>
      <w:r w:rsidR="0083221B" w:rsidRPr="00E30721">
        <w:rPr>
          <w:rFonts w:eastAsia="Arial" w:cs="Arial"/>
          <w:bCs/>
          <w:sz w:val="24"/>
          <w:szCs w:val="24"/>
        </w:rPr>
        <w:t xml:space="preserve"> We will work hard to be a restorative staff</w:t>
      </w:r>
      <w:r w:rsidR="000676A3" w:rsidRPr="00E30721">
        <w:rPr>
          <w:rFonts w:eastAsia="Arial" w:cs="Arial"/>
          <w:bCs/>
          <w:sz w:val="24"/>
          <w:szCs w:val="24"/>
        </w:rPr>
        <w:t xml:space="preserve"> team</w:t>
      </w:r>
      <w:r w:rsidR="0083221B" w:rsidRPr="00E30721">
        <w:rPr>
          <w:rFonts w:eastAsia="Arial" w:cs="Arial"/>
          <w:bCs/>
          <w:sz w:val="24"/>
          <w:szCs w:val="24"/>
        </w:rPr>
        <w:t xml:space="preserve"> who </w:t>
      </w:r>
      <w:r w:rsidR="00AA4AFC" w:rsidRPr="00E30721">
        <w:rPr>
          <w:rFonts w:eastAsia="Arial" w:cs="Arial"/>
          <w:bCs/>
          <w:sz w:val="24"/>
          <w:szCs w:val="24"/>
        </w:rPr>
        <w:t>actively</w:t>
      </w:r>
      <w:r w:rsidR="0083221B" w:rsidRPr="00E30721">
        <w:rPr>
          <w:rFonts w:eastAsia="Arial" w:cs="Arial"/>
          <w:bCs/>
          <w:sz w:val="24"/>
          <w:szCs w:val="24"/>
        </w:rPr>
        <w:t xml:space="preserve"> listen and respond.</w:t>
      </w:r>
    </w:p>
    <w:p w:rsidR="0083221B" w:rsidRPr="00E30721" w:rsidRDefault="0083221B" w:rsidP="000B46D5">
      <w:pPr>
        <w:autoSpaceDE w:val="0"/>
        <w:autoSpaceDN w:val="0"/>
        <w:adjustRightInd w:val="0"/>
        <w:spacing w:after="0" w:line="240" w:lineRule="auto"/>
        <w:rPr>
          <w:rFonts w:eastAsia="Arial" w:cs="Arial"/>
          <w:bCs/>
          <w:sz w:val="24"/>
          <w:szCs w:val="24"/>
        </w:rPr>
      </w:pPr>
    </w:p>
    <w:p w:rsidR="000313F8" w:rsidRPr="00E30721" w:rsidRDefault="0083221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Staff </w:t>
      </w:r>
      <w:r w:rsidR="00272637" w:rsidRPr="00E30721">
        <w:rPr>
          <w:rFonts w:eastAsia="Arial" w:cs="Arial"/>
          <w:bCs/>
          <w:sz w:val="24"/>
          <w:szCs w:val="24"/>
        </w:rPr>
        <w:t xml:space="preserve">development and </w:t>
      </w:r>
      <w:r w:rsidR="00AA4AFC" w:rsidRPr="00E30721">
        <w:rPr>
          <w:rFonts w:eastAsia="Arial" w:cs="Arial"/>
          <w:bCs/>
          <w:sz w:val="24"/>
          <w:szCs w:val="24"/>
        </w:rPr>
        <w:t>awareness in</w:t>
      </w:r>
      <w:r w:rsidRPr="00E30721">
        <w:rPr>
          <w:rFonts w:eastAsia="Arial" w:cs="Arial"/>
          <w:bCs/>
          <w:sz w:val="24"/>
          <w:szCs w:val="24"/>
        </w:rPr>
        <w:t xml:space="preserve"> respect of safeguarding is given the highest priority across the school to ensure we all fully understand </w:t>
      </w:r>
      <w:r w:rsidR="00BB0FEE" w:rsidRPr="00E30721">
        <w:rPr>
          <w:rFonts w:eastAsia="Arial" w:cs="Arial"/>
          <w:bCs/>
          <w:sz w:val="24"/>
          <w:szCs w:val="24"/>
        </w:rPr>
        <w:t xml:space="preserve">and implement </w:t>
      </w:r>
      <w:r w:rsidRPr="00E30721">
        <w:rPr>
          <w:rFonts w:eastAsia="Arial" w:cs="Arial"/>
          <w:bCs/>
          <w:sz w:val="24"/>
          <w:szCs w:val="24"/>
        </w:rPr>
        <w:t>the national and local agenda.</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676A3"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t>
      </w:r>
      <w:r w:rsidR="00AC11D2" w:rsidRPr="00E30721">
        <w:rPr>
          <w:rFonts w:eastAsia="Arial" w:cs="Arial"/>
          <w:bCs/>
          <w:sz w:val="24"/>
          <w:szCs w:val="24"/>
        </w:rPr>
        <w:t>We deliver</w:t>
      </w:r>
      <w:r w:rsidR="00430CF2" w:rsidRPr="00E30721">
        <w:rPr>
          <w:rFonts w:eastAsia="Arial" w:cs="Arial"/>
          <w:bCs/>
          <w:sz w:val="24"/>
          <w:szCs w:val="24"/>
        </w:rPr>
        <w:t xml:space="preserve"> a broad, balanced and age </w:t>
      </w:r>
      <w:r w:rsidR="00AC11D2" w:rsidRPr="00E30721">
        <w:rPr>
          <w:rFonts w:eastAsia="Arial" w:cs="Arial"/>
          <w:bCs/>
          <w:sz w:val="24"/>
          <w:szCs w:val="24"/>
        </w:rPr>
        <w:t>appropriate PSHE</w:t>
      </w:r>
      <w:r w:rsidR="00430CF2" w:rsidRPr="00E30721">
        <w:rPr>
          <w:rFonts w:eastAsia="Arial" w:cs="Arial"/>
          <w:bCs/>
          <w:sz w:val="24"/>
          <w:szCs w:val="24"/>
        </w:rPr>
        <w:t xml:space="preserve"> (Personal, Social, </w:t>
      </w:r>
      <w:r w:rsidR="00AC11D2" w:rsidRPr="00E30721">
        <w:rPr>
          <w:rFonts w:eastAsia="Arial" w:cs="Arial"/>
          <w:bCs/>
          <w:sz w:val="24"/>
          <w:szCs w:val="24"/>
        </w:rPr>
        <w:t>Health</w:t>
      </w:r>
      <w:r w:rsidR="00430CF2" w:rsidRPr="00E30721">
        <w:rPr>
          <w:rFonts w:eastAsia="Arial" w:cs="Arial"/>
          <w:bCs/>
          <w:sz w:val="24"/>
          <w:szCs w:val="24"/>
        </w:rPr>
        <w:t xml:space="preserve"> </w:t>
      </w:r>
      <w:r w:rsidR="00AC11D2" w:rsidRPr="00E30721">
        <w:rPr>
          <w:rFonts w:eastAsia="Arial" w:cs="Arial"/>
          <w:bCs/>
          <w:sz w:val="24"/>
          <w:szCs w:val="24"/>
        </w:rPr>
        <w:t xml:space="preserve">&amp; </w:t>
      </w:r>
      <w:r w:rsidR="00430CF2" w:rsidRPr="00E30721">
        <w:rPr>
          <w:rFonts w:eastAsia="Arial" w:cs="Arial"/>
          <w:bCs/>
          <w:sz w:val="24"/>
          <w:szCs w:val="24"/>
        </w:rPr>
        <w:t>Economic</w:t>
      </w:r>
      <w:r w:rsidR="00AC11D2" w:rsidRPr="00E30721">
        <w:rPr>
          <w:rFonts w:eastAsia="Arial" w:cs="Arial"/>
          <w:bCs/>
          <w:sz w:val="24"/>
          <w:szCs w:val="24"/>
        </w:rPr>
        <w:t>) Education</w:t>
      </w:r>
      <w:r w:rsidR="00430CF2" w:rsidRPr="00E30721">
        <w:rPr>
          <w:rFonts w:eastAsia="Arial" w:cs="Arial"/>
          <w:bCs/>
          <w:sz w:val="24"/>
          <w:szCs w:val="24"/>
        </w:rPr>
        <w:t xml:space="preserve"> Programme, where children and young people acquire the knowledge, understanding and skills they need to manage their lives, now and in the future. </w:t>
      </w:r>
      <w:r w:rsidR="0078203C" w:rsidRPr="00E30721">
        <w:rPr>
          <w:rFonts w:eastAsia="Arial" w:cs="Arial"/>
          <w:bCs/>
          <w:sz w:val="24"/>
          <w:szCs w:val="24"/>
        </w:rPr>
        <w:t>It will</w:t>
      </w:r>
      <w:r w:rsidR="00073396" w:rsidRPr="00E30721">
        <w:rPr>
          <w:rFonts w:eastAsia="Arial" w:cs="Arial"/>
          <w:bCs/>
          <w:sz w:val="24"/>
          <w:szCs w:val="24"/>
        </w:rPr>
        <w:t xml:space="preserve"> </w:t>
      </w:r>
      <w:r w:rsidR="0078203C" w:rsidRPr="00E30721">
        <w:rPr>
          <w:rFonts w:eastAsia="Arial" w:cs="Arial"/>
          <w:bCs/>
          <w:sz w:val="24"/>
          <w:szCs w:val="24"/>
        </w:rPr>
        <w:t>support them to manage</w:t>
      </w:r>
      <w:r w:rsidR="00430CF2" w:rsidRPr="00E30721">
        <w:rPr>
          <w:rFonts w:eastAsia="Arial" w:cs="Arial"/>
          <w:bCs/>
          <w:sz w:val="24"/>
          <w:szCs w:val="24"/>
        </w:rPr>
        <w:t xml:space="preserve"> and assess risk effectively and </w:t>
      </w:r>
      <w:r w:rsidR="00BB0FEE" w:rsidRPr="00E30721">
        <w:rPr>
          <w:rFonts w:eastAsia="Arial" w:cs="Arial"/>
          <w:bCs/>
          <w:sz w:val="24"/>
          <w:szCs w:val="24"/>
        </w:rPr>
        <w:t xml:space="preserve">develop the skills to recognise </w:t>
      </w:r>
      <w:r w:rsidR="00073396" w:rsidRPr="00E30721">
        <w:rPr>
          <w:rFonts w:eastAsia="Arial" w:cs="Arial"/>
          <w:bCs/>
          <w:sz w:val="24"/>
          <w:szCs w:val="24"/>
        </w:rPr>
        <w:t xml:space="preserve">healthy and </w:t>
      </w:r>
      <w:r w:rsidR="000313F8" w:rsidRPr="00E30721">
        <w:rPr>
          <w:rFonts w:eastAsia="Arial" w:cs="Arial"/>
          <w:bCs/>
          <w:sz w:val="24"/>
          <w:szCs w:val="24"/>
        </w:rPr>
        <w:t>unhealthy relationships</w:t>
      </w:r>
      <w:r w:rsidR="006519DF" w:rsidRPr="00E30721">
        <w:rPr>
          <w:rFonts w:eastAsia="Arial" w:cs="Arial"/>
          <w:bCs/>
          <w:sz w:val="24"/>
          <w:szCs w:val="24"/>
        </w:rPr>
        <w:t xml:space="preserve"> </w:t>
      </w:r>
      <w:r w:rsidR="00AA4AFC" w:rsidRPr="00E30721">
        <w:rPr>
          <w:rFonts w:eastAsia="Arial" w:cs="Arial"/>
          <w:bCs/>
          <w:sz w:val="24"/>
          <w:szCs w:val="24"/>
        </w:rPr>
        <w:t>(</w:t>
      </w:r>
      <w:r w:rsidR="00BB0FEE" w:rsidRPr="00E30721">
        <w:rPr>
          <w:rFonts w:eastAsia="Arial" w:cs="Arial"/>
          <w:bCs/>
          <w:sz w:val="24"/>
          <w:szCs w:val="24"/>
        </w:rPr>
        <w:t xml:space="preserve">both </w:t>
      </w:r>
      <w:r w:rsidR="00AA4AFC" w:rsidRPr="00E30721">
        <w:rPr>
          <w:rFonts w:eastAsia="Arial" w:cs="Arial"/>
          <w:bCs/>
          <w:sz w:val="24"/>
          <w:szCs w:val="24"/>
        </w:rPr>
        <w:t>online</w:t>
      </w:r>
      <w:r w:rsidR="006519DF" w:rsidRPr="00E30721">
        <w:rPr>
          <w:rFonts w:eastAsia="Arial" w:cs="Arial"/>
          <w:bCs/>
          <w:sz w:val="24"/>
          <w:szCs w:val="24"/>
        </w:rPr>
        <w:t xml:space="preserve"> and in the physical world</w:t>
      </w:r>
      <w:r w:rsidR="00AA4AFC" w:rsidRPr="00E30721">
        <w:rPr>
          <w:rFonts w:eastAsia="Arial" w:cs="Arial"/>
          <w:bCs/>
          <w:sz w:val="24"/>
          <w:szCs w:val="24"/>
        </w:rPr>
        <w:t>)</w:t>
      </w:r>
      <w:r w:rsidR="00BB0FEE" w:rsidRPr="00E30721">
        <w:rPr>
          <w:rFonts w:eastAsia="Arial" w:cs="Arial"/>
          <w:bCs/>
          <w:sz w:val="24"/>
          <w:szCs w:val="24"/>
        </w:rPr>
        <w:t>;</w:t>
      </w:r>
      <w:r w:rsidR="00AA4AFC" w:rsidRPr="00E30721">
        <w:rPr>
          <w:rFonts w:eastAsia="Arial" w:cs="Arial"/>
          <w:bCs/>
          <w:sz w:val="24"/>
          <w:szCs w:val="24"/>
        </w:rPr>
        <w:t xml:space="preserve"> and where</w:t>
      </w:r>
      <w:r w:rsidR="00073396" w:rsidRPr="00E30721">
        <w:rPr>
          <w:rFonts w:eastAsia="Arial" w:cs="Arial"/>
          <w:bCs/>
          <w:sz w:val="24"/>
          <w:szCs w:val="24"/>
        </w:rPr>
        <w:t xml:space="preserve"> to find sources of support.</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F8774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C</w:t>
      </w:r>
      <w:r w:rsidR="000313F8" w:rsidRPr="00E30721">
        <w:rPr>
          <w:rFonts w:eastAsia="Arial" w:cs="Arial"/>
          <w:bCs/>
          <w:sz w:val="24"/>
          <w:szCs w:val="24"/>
        </w:rPr>
        <w:t>hildren are suppor</w:t>
      </w:r>
      <w:r w:rsidR="00073396" w:rsidRPr="00E30721">
        <w:rPr>
          <w:rFonts w:eastAsia="Arial" w:cs="Arial"/>
          <w:bCs/>
          <w:sz w:val="24"/>
          <w:szCs w:val="24"/>
        </w:rPr>
        <w:t xml:space="preserve">ted in recognising </w:t>
      </w:r>
      <w:r w:rsidR="000313F8" w:rsidRPr="00E30721">
        <w:rPr>
          <w:rFonts w:eastAsia="Arial" w:cs="Arial"/>
          <w:bCs/>
          <w:sz w:val="24"/>
          <w:szCs w:val="24"/>
        </w:rPr>
        <w:t xml:space="preserve">risks in </w:t>
      </w:r>
      <w:r w:rsidR="00073396" w:rsidRPr="00E30721">
        <w:rPr>
          <w:rFonts w:eastAsia="Arial" w:cs="Arial"/>
          <w:bCs/>
          <w:sz w:val="24"/>
          <w:szCs w:val="24"/>
        </w:rPr>
        <w:t xml:space="preserve">various forms </w:t>
      </w:r>
      <w:r w:rsidR="00F253EB" w:rsidRPr="00E30721">
        <w:rPr>
          <w:rFonts w:eastAsia="Arial" w:cs="Arial"/>
          <w:bCs/>
          <w:sz w:val="24"/>
          <w:szCs w:val="24"/>
        </w:rPr>
        <w:t xml:space="preserve">including on the internet. </w:t>
      </w:r>
      <w:r w:rsidR="00F253EB" w:rsidRPr="00E30721">
        <w:rPr>
          <w:rFonts w:eastAsia="Arial" w:cs="Arial"/>
          <w:bCs/>
          <w:color w:val="FF0000"/>
          <w:sz w:val="24"/>
          <w:szCs w:val="24"/>
        </w:rPr>
        <w:t xml:space="preserve"> </w:t>
      </w:r>
      <w:r w:rsidR="00F253EB" w:rsidRPr="008B6DB7">
        <w:rPr>
          <w:rFonts w:eastAsia="Arial" w:cs="Arial"/>
          <w:bCs/>
          <w:sz w:val="24"/>
          <w:szCs w:val="24"/>
        </w:rPr>
        <w:t xml:space="preserve">They </w:t>
      </w:r>
      <w:r w:rsidR="00073396" w:rsidRPr="008B6DB7">
        <w:rPr>
          <w:rFonts w:eastAsia="Arial" w:cs="Arial"/>
          <w:bCs/>
          <w:sz w:val="24"/>
          <w:szCs w:val="24"/>
        </w:rPr>
        <w:t xml:space="preserve">understand </w:t>
      </w:r>
      <w:r w:rsidR="000313F8" w:rsidRPr="008B6DB7">
        <w:rPr>
          <w:rFonts w:eastAsia="Arial" w:cs="Arial"/>
          <w:bCs/>
          <w:sz w:val="24"/>
          <w:szCs w:val="24"/>
        </w:rPr>
        <w:t xml:space="preserve">what kind of </w:t>
      </w:r>
      <w:r w:rsidR="0082598F" w:rsidRPr="008B6DB7">
        <w:rPr>
          <w:rFonts w:eastAsia="Arial" w:cs="Arial"/>
          <w:bCs/>
          <w:sz w:val="24"/>
          <w:szCs w:val="24"/>
        </w:rPr>
        <w:t xml:space="preserve">physical </w:t>
      </w:r>
      <w:r w:rsidR="0082598F" w:rsidRPr="006852F5">
        <w:rPr>
          <w:rFonts w:eastAsia="Arial" w:cs="Arial"/>
          <w:bCs/>
          <w:sz w:val="24"/>
          <w:szCs w:val="24"/>
        </w:rPr>
        <w:t>and</w:t>
      </w:r>
      <w:r w:rsidR="009910E5" w:rsidRPr="006852F5">
        <w:rPr>
          <w:rFonts w:eastAsia="Arial" w:cs="Arial"/>
          <w:bCs/>
          <w:sz w:val="24"/>
          <w:szCs w:val="24"/>
        </w:rPr>
        <w:t xml:space="preserve"> </w:t>
      </w:r>
      <w:r w:rsidR="009910E5" w:rsidRPr="006852F5">
        <w:rPr>
          <w:rFonts w:eastAsia="Arial" w:cs="Arial"/>
          <w:bCs/>
          <w:i/>
          <w:sz w:val="24"/>
          <w:szCs w:val="24"/>
        </w:rPr>
        <w:t>virtual</w:t>
      </w:r>
      <w:r w:rsidR="009910E5" w:rsidRPr="009910E5">
        <w:rPr>
          <w:rFonts w:eastAsia="Arial" w:cs="Arial"/>
          <w:bCs/>
          <w:i/>
          <w:sz w:val="24"/>
          <w:szCs w:val="24"/>
        </w:rPr>
        <w:t xml:space="preserve"> </w:t>
      </w:r>
      <w:r w:rsidR="000313F8" w:rsidRPr="008B6DB7">
        <w:rPr>
          <w:rFonts w:eastAsia="Arial" w:cs="Arial"/>
          <w:bCs/>
          <w:sz w:val="24"/>
          <w:szCs w:val="24"/>
        </w:rPr>
        <w:t xml:space="preserve">contact </w:t>
      </w:r>
      <w:r w:rsidR="00073396" w:rsidRPr="008B6DB7">
        <w:rPr>
          <w:rFonts w:eastAsia="Arial" w:cs="Arial"/>
          <w:bCs/>
          <w:sz w:val="24"/>
          <w:szCs w:val="24"/>
        </w:rPr>
        <w:t xml:space="preserve">is acceptable and </w:t>
      </w:r>
      <w:r w:rsidR="0082598F" w:rsidRPr="008B6DB7">
        <w:rPr>
          <w:rFonts w:eastAsia="Arial" w:cs="Arial"/>
          <w:bCs/>
          <w:sz w:val="24"/>
          <w:szCs w:val="24"/>
        </w:rPr>
        <w:t>can</w:t>
      </w:r>
      <w:r w:rsidR="00073396" w:rsidRPr="008B6DB7">
        <w:rPr>
          <w:rFonts w:eastAsia="Arial" w:cs="Arial"/>
          <w:bCs/>
          <w:sz w:val="24"/>
          <w:szCs w:val="24"/>
        </w:rPr>
        <w:t xml:space="preserve"> recognise </w:t>
      </w:r>
      <w:r w:rsidR="00073396" w:rsidRPr="00E30721">
        <w:rPr>
          <w:rFonts w:eastAsia="Arial" w:cs="Arial"/>
          <w:bCs/>
          <w:sz w:val="24"/>
          <w:szCs w:val="24"/>
        </w:rPr>
        <w:t xml:space="preserve">inappropriate </w:t>
      </w:r>
      <w:r w:rsidR="000313F8" w:rsidRPr="00E30721">
        <w:rPr>
          <w:rFonts w:eastAsia="Arial" w:cs="Arial"/>
          <w:bCs/>
          <w:sz w:val="24"/>
          <w:szCs w:val="24"/>
        </w:rPr>
        <w:t xml:space="preserve">pressure from others, including </w:t>
      </w:r>
      <w:r w:rsidR="00073396" w:rsidRPr="00E30721">
        <w:rPr>
          <w:rFonts w:eastAsia="Arial" w:cs="Arial"/>
          <w:bCs/>
          <w:sz w:val="24"/>
          <w:szCs w:val="24"/>
        </w:rPr>
        <w:t>that which</w:t>
      </w:r>
      <w:r w:rsidR="000313F8" w:rsidRPr="00E30721">
        <w:rPr>
          <w:rFonts w:eastAsia="Arial" w:cs="Arial"/>
          <w:bCs/>
          <w:sz w:val="24"/>
          <w:szCs w:val="24"/>
        </w:rPr>
        <w:t xml:space="preserve"> threatens their personal safety and well-being and </w:t>
      </w:r>
      <w:r w:rsidR="00073396" w:rsidRPr="00E30721">
        <w:rPr>
          <w:rFonts w:eastAsia="Arial" w:cs="Arial"/>
          <w:bCs/>
          <w:sz w:val="24"/>
          <w:szCs w:val="24"/>
        </w:rPr>
        <w:t>give them strategies to counter this.</w:t>
      </w:r>
      <w:r w:rsidR="000313F8"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E6372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Staff feel empowered to </w:t>
      </w:r>
      <w:r w:rsidR="00AA4AFC" w:rsidRPr="00E30721">
        <w:rPr>
          <w:rFonts w:eastAsia="Arial" w:cs="Arial"/>
          <w:bCs/>
          <w:sz w:val="24"/>
          <w:szCs w:val="24"/>
        </w:rPr>
        <w:t>share safeguarding</w:t>
      </w:r>
      <w:r w:rsidR="000313F8" w:rsidRPr="00E30721">
        <w:rPr>
          <w:rFonts w:eastAsia="Arial" w:cs="Arial"/>
          <w:bCs/>
          <w:sz w:val="24"/>
          <w:szCs w:val="24"/>
        </w:rPr>
        <w:t xml:space="preserve"> </w:t>
      </w:r>
      <w:r w:rsidRPr="00E30721">
        <w:rPr>
          <w:rFonts w:eastAsia="Arial" w:cs="Arial"/>
          <w:bCs/>
          <w:sz w:val="24"/>
          <w:szCs w:val="24"/>
        </w:rPr>
        <w:t xml:space="preserve">concerns in a </w:t>
      </w:r>
      <w:r w:rsidR="000676A3" w:rsidRPr="00E30721">
        <w:rPr>
          <w:rFonts w:eastAsia="Arial" w:cs="Arial"/>
          <w:bCs/>
          <w:sz w:val="24"/>
          <w:szCs w:val="24"/>
        </w:rPr>
        <w:t xml:space="preserve">swift and </w:t>
      </w:r>
      <w:r w:rsidRPr="00E30721">
        <w:rPr>
          <w:rFonts w:eastAsia="Arial" w:cs="Arial"/>
          <w:bCs/>
          <w:sz w:val="24"/>
          <w:szCs w:val="24"/>
        </w:rPr>
        <w:t xml:space="preserve">timely way </w:t>
      </w:r>
      <w:r w:rsidR="00AA4AFC" w:rsidRPr="00E30721">
        <w:rPr>
          <w:rFonts w:eastAsia="Arial" w:cs="Arial"/>
          <w:bCs/>
          <w:sz w:val="24"/>
          <w:szCs w:val="24"/>
        </w:rPr>
        <w:t>bringing</w:t>
      </w:r>
      <w:r w:rsidRPr="00E30721">
        <w:rPr>
          <w:rFonts w:eastAsia="Arial" w:cs="Arial"/>
          <w:bCs/>
          <w:sz w:val="24"/>
          <w:szCs w:val="24"/>
        </w:rPr>
        <w:t xml:space="preserve"> them to </w:t>
      </w:r>
      <w:r w:rsidR="00AA4AFC" w:rsidRPr="00E30721">
        <w:rPr>
          <w:rFonts w:eastAsia="Arial" w:cs="Arial"/>
          <w:bCs/>
          <w:sz w:val="24"/>
          <w:szCs w:val="24"/>
        </w:rPr>
        <w:t>the attention</w:t>
      </w:r>
      <w:r w:rsidR="000313F8" w:rsidRPr="00E30721">
        <w:rPr>
          <w:rFonts w:eastAsia="Arial" w:cs="Arial"/>
          <w:bCs/>
          <w:sz w:val="24"/>
          <w:szCs w:val="24"/>
        </w:rPr>
        <w:t xml:space="preserve"> of the </w:t>
      </w:r>
      <w:r w:rsidR="00BB0FEE" w:rsidRPr="00E30721">
        <w:rPr>
          <w:rFonts w:eastAsia="Arial" w:cs="Arial"/>
          <w:bCs/>
          <w:sz w:val="24"/>
          <w:szCs w:val="24"/>
        </w:rPr>
        <w:t>Designated Safeguarding Lead</w:t>
      </w:r>
      <w:r w:rsidR="007C4D9A" w:rsidRPr="00E30721">
        <w:rPr>
          <w:rFonts w:eastAsia="Arial" w:cs="Arial"/>
          <w:bCs/>
          <w:sz w:val="24"/>
          <w:szCs w:val="24"/>
        </w:rPr>
        <w:t xml:space="preserve"> (DSL)</w:t>
      </w:r>
      <w:r w:rsidR="00F8774B" w:rsidRPr="00E30721">
        <w:rPr>
          <w:rFonts w:eastAsia="Arial" w:cs="Arial"/>
          <w:bCs/>
          <w:sz w:val="24"/>
          <w:szCs w:val="24"/>
        </w:rPr>
        <w:t xml:space="preserve"> and/ or </w:t>
      </w:r>
      <w:r w:rsidR="00BE79BF" w:rsidRPr="00E30721">
        <w:rPr>
          <w:rFonts w:eastAsia="Arial" w:cs="Arial"/>
          <w:bCs/>
          <w:sz w:val="24"/>
          <w:szCs w:val="24"/>
        </w:rPr>
        <w:t>the Head</w:t>
      </w:r>
      <w:r w:rsidR="000313F8" w:rsidRPr="00E30721">
        <w:rPr>
          <w:rFonts w:eastAsia="Arial" w:cs="Arial"/>
          <w:bCs/>
          <w:sz w:val="24"/>
          <w:szCs w:val="24"/>
        </w:rPr>
        <w:t xml:space="preserve"> Teacher </w:t>
      </w:r>
      <w:r w:rsidR="006519DF" w:rsidRPr="00E30721">
        <w:rPr>
          <w:rFonts w:eastAsia="Arial" w:cs="Arial"/>
          <w:bCs/>
          <w:sz w:val="24"/>
          <w:szCs w:val="24"/>
        </w:rPr>
        <w:t xml:space="preserve">  Accepting that safeguarding is the responsibility of all in our community, s</w:t>
      </w:r>
      <w:r w:rsidRPr="00E30721">
        <w:rPr>
          <w:rFonts w:eastAsia="Arial" w:cs="Arial"/>
          <w:bCs/>
          <w:sz w:val="24"/>
          <w:szCs w:val="24"/>
        </w:rPr>
        <w:t>taff feel able to ask</w:t>
      </w:r>
      <w:r w:rsidR="000313F8" w:rsidRPr="00E30721">
        <w:rPr>
          <w:rFonts w:eastAsia="Arial" w:cs="Arial"/>
          <w:bCs/>
          <w:sz w:val="24"/>
          <w:szCs w:val="24"/>
        </w:rPr>
        <w:t xml:space="preserve"> safeguarding </w:t>
      </w:r>
      <w:r w:rsidR="00AA4AFC" w:rsidRPr="00E30721">
        <w:rPr>
          <w:rFonts w:eastAsia="Arial" w:cs="Arial"/>
          <w:bCs/>
          <w:sz w:val="24"/>
          <w:szCs w:val="24"/>
        </w:rPr>
        <w:t>questions and</w:t>
      </w:r>
      <w:r w:rsidRPr="00E30721">
        <w:rPr>
          <w:rFonts w:eastAsia="Arial" w:cs="Arial"/>
          <w:bCs/>
          <w:sz w:val="24"/>
          <w:szCs w:val="24"/>
        </w:rPr>
        <w:t xml:space="preserve"> receive appropriate feedback following up on concerns</w:t>
      </w:r>
      <w:r w:rsidR="000313F8" w:rsidRPr="00E30721">
        <w:rPr>
          <w:rFonts w:eastAsia="Arial" w:cs="Arial"/>
          <w:bCs/>
          <w:sz w:val="24"/>
          <w:szCs w:val="24"/>
        </w:rPr>
        <w:t xml:space="preserve"> as part of </w:t>
      </w:r>
      <w:r w:rsidR="000F7B80" w:rsidRPr="00E30721">
        <w:rPr>
          <w:rFonts w:eastAsia="Arial" w:cs="Arial"/>
          <w:bCs/>
          <w:sz w:val="24"/>
          <w:szCs w:val="24"/>
        </w:rPr>
        <w:t xml:space="preserve">this shared </w:t>
      </w:r>
      <w:r w:rsidR="000313F8" w:rsidRPr="00E30721">
        <w:rPr>
          <w:rFonts w:eastAsia="Arial" w:cs="Arial"/>
          <w:bCs/>
          <w:sz w:val="24"/>
          <w:szCs w:val="24"/>
        </w:rPr>
        <w:t>respo</w:t>
      </w:r>
      <w:r w:rsidR="00F253EB" w:rsidRPr="00E30721">
        <w:rPr>
          <w:rFonts w:eastAsia="Arial" w:cs="Arial"/>
          <w:bCs/>
          <w:sz w:val="24"/>
          <w:szCs w:val="24"/>
        </w:rPr>
        <w:t xml:space="preserve">nsibility </w:t>
      </w:r>
      <w:r w:rsidR="00F253EB" w:rsidRPr="008B6DB7">
        <w:rPr>
          <w:rFonts w:eastAsia="Arial" w:cs="Arial"/>
          <w:bCs/>
          <w:sz w:val="24"/>
          <w:szCs w:val="24"/>
        </w:rPr>
        <w:t xml:space="preserve">to </w:t>
      </w:r>
      <w:r w:rsidRPr="008B6DB7">
        <w:rPr>
          <w:rFonts w:eastAsia="Arial" w:cs="Arial"/>
          <w:bCs/>
          <w:sz w:val="24"/>
          <w:szCs w:val="24"/>
        </w:rPr>
        <w:t>children</w:t>
      </w:r>
      <w:r w:rsidRPr="00E30721">
        <w:rPr>
          <w:rFonts w:eastAsia="Arial" w:cs="Arial"/>
          <w:bCs/>
          <w:sz w:val="24"/>
          <w:szCs w:val="24"/>
        </w:rPr>
        <w:t>.</w:t>
      </w:r>
      <w:r w:rsidR="000313F8"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Emerging </w:t>
      </w:r>
      <w:r w:rsidR="00F46A38" w:rsidRPr="00E30721">
        <w:rPr>
          <w:rFonts w:eastAsia="Arial" w:cs="Arial"/>
          <w:bCs/>
          <w:sz w:val="24"/>
          <w:szCs w:val="24"/>
        </w:rPr>
        <w:t xml:space="preserve">issues and </w:t>
      </w:r>
      <w:r w:rsidRPr="00E30721">
        <w:rPr>
          <w:rFonts w:eastAsia="Arial" w:cs="Arial"/>
          <w:bCs/>
          <w:sz w:val="24"/>
          <w:szCs w:val="24"/>
        </w:rPr>
        <w:t>themes are proactively</w:t>
      </w:r>
      <w:r w:rsidR="001F33AF" w:rsidRPr="00E30721">
        <w:rPr>
          <w:rFonts w:eastAsia="Arial" w:cs="Arial"/>
          <w:bCs/>
          <w:sz w:val="24"/>
          <w:szCs w:val="24"/>
        </w:rPr>
        <w:t xml:space="preserve"> addressed and fed back to the </w:t>
      </w:r>
      <w:r w:rsidR="001F33AF" w:rsidRPr="00E30721">
        <w:rPr>
          <w:rFonts w:eastAsia="Arial" w:cs="Arial"/>
          <w:bCs/>
          <w:color w:val="0070C0"/>
          <w:sz w:val="24"/>
          <w:szCs w:val="24"/>
        </w:rPr>
        <w:t>L</w:t>
      </w:r>
      <w:r w:rsidR="001F33AF" w:rsidRPr="00E30721">
        <w:rPr>
          <w:rFonts w:eastAsia="Arial" w:cs="Arial"/>
          <w:bCs/>
          <w:sz w:val="24"/>
          <w:szCs w:val="24"/>
        </w:rPr>
        <w:t>ocal A</w:t>
      </w:r>
      <w:r w:rsidRPr="00E30721">
        <w:rPr>
          <w:rFonts w:eastAsia="Arial" w:cs="Arial"/>
          <w:bCs/>
          <w:sz w:val="24"/>
          <w:szCs w:val="24"/>
        </w:rPr>
        <w:t>uthority</w:t>
      </w:r>
      <w:r w:rsidR="007C4D9A" w:rsidRPr="00E30721">
        <w:rPr>
          <w:rFonts w:eastAsia="Arial" w:cs="Arial"/>
          <w:bCs/>
          <w:sz w:val="24"/>
          <w:szCs w:val="24"/>
        </w:rPr>
        <w:t xml:space="preserve"> (LA)</w:t>
      </w:r>
      <w:r w:rsidRPr="00E30721">
        <w:rPr>
          <w:rFonts w:eastAsia="Arial" w:cs="Arial"/>
          <w:bCs/>
          <w:sz w:val="24"/>
          <w:szCs w:val="24"/>
        </w:rPr>
        <w:t xml:space="preserve"> </w:t>
      </w:r>
      <w:r w:rsidR="00F46A38" w:rsidRPr="00E30721">
        <w:rPr>
          <w:rFonts w:eastAsia="Arial" w:cs="Arial"/>
          <w:bCs/>
          <w:sz w:val="24"/>
          <w:szCs w:val="24"/>
        </w:rPr>
        <w:t xml:space="preserve">and Stockport Safeguarding Children </w:t>
      </w:r>
      <w:r w:rsidR="009910E5">
        <w:rPr>
          <w:rFonts w:eastAsia="Arial" w:cs="Arial"/>
          <w:bCs/>
          <w:sz w:val="24"/>
          <w:szCs w:val="24"/>
        </w:rPr>
        <w:t>Partnership</w:t>
      </w:r>
      <w:r w:rsidR="007C4D9A" w:rsidRPr="00E30721">
        <w:rPr>
          <w:rFonts w:eastAsia="Arial" w:cs="Arial"/>
          <w:bCs/>
          <w:sz w:val="24"/>
          <w:szCs w:val="24"/>
        </w:rPr>
        <w:t xml:space="preserve"> (SSC</w:t>
      </w:r>
      <w:r w:rsidR="00647CB5">
        <w:rPr>
          <w:rFonts w:eastAsia="Arial" w:cs="Arial"/>
          <w:bCs/>
          <w:sz w:val="24"/>
          <w:szCs w:val="24"/>
        </w:rPr>
        <w:t>P</w:t>
      </w:r>
      <w:r w:rsidR="007C4D9A" w:rsidRPr="00E30721">
        <w:rPr>
          <w:rFonts w:eastAsia="Arial" w:cs="Arial"/>
          <w:bCs/>
          <w:sz w:val="24"/>
          <w:szCs w:val="24"/>
        </w:rPr>
        <w:t xml:space="preserve">), </w:t>
      </w:r>
      <w:r w:rsidR="00F46A38" w:rsidRPr="00E30721">
        <w:rPr>
          <w:rFonts w:eastAsia="Arial" w:cs="Arial"/>
          <w:bCs/>
          <w:sz w:val="24"/>
          <w:szCs w:val="24"/>
        </w:rPr>
        <w:t xml:space="preserve">via the Senior Advisor for </w:t>
      </w:r>
      <w:r w:rsidR="00AA4AFC" w:rsidRPr="00E30721">
        <w:rPr>
          <w:rFonts w:eastAsia="Arial" w:cs="Arial"/>
          <w:bCs/>
          <w:sz w:val="24"/>
          <w:szCs w:val="24"/>
        </w:rPr>
        <w:t>Safeguarding</w:t>
      </w:r>
      <w:r w:rsidR="00F46A38" w:rsidRPr="00E30721">
        <w:rPr>
          <w:rFonts w:eastAsia="Arial" w:cs="Arial"/>
          <w:bCs/>
          <w:sz w:val="24"/>
          <w:szCs w:val="24"/>
        </w:rPr>
        <w:t xml:space="preserve"> in Education</w:t>
      </w:r>
      <w:r w:rsidR="007C4D9A" w:rsidRPr="00E30721">
        <w:rPr>
          <w:rFonts w:eastAsia="Arial" w:cs="Arial"/>
          <w:bCs/>
          <w:sz w:val="24"/>
          <w:szCs w:val="24"/>
        </w:rPr>
        <w:t xml:space="preserve"> (</w:t>
      </w:r>
      <w:r w:rsidR="000676A3" w:rsidRPr="00E30721">
        <w:rPr>
          <w:rFonts w:eastAsia="Arial" w:cs="Arial"/>
          <w:bCs/>
          <w:sz w:val="24"/>
          <w:szCs w:val="24"/>
        </w:rPr>
        <w:t>SASE</w:t>
      </w:r>
      <w:r w:rsidR="007C4D9A" w:rsidRPr="00E30721">
        <w:rPr>
          <w:rFonts w:eastAsia="Arial" w:cs="Arial"/>
          <w:bCs/>
          <w:sz w:val="24"/>
          <w:szCs w:val="24"/>
        </w:rPr>
        <w:t>)</w:t>
      </w:r>
      <w:r w:rsidR="000676A3" w:rsidRPr="00E30721">
        <w:rPr>
          <w:rFonts w:eastAsia="Arial" w:cs="Arial"/>
          <w:bCs/>
          <w:sz w:val="24"/>
          <w:szCs w:val="24"/>
        </w:rPr>
        <w:t xml:space="preserve"> </w:t>
      </w:r>
      <w:r w:rsidRPr="00E30721">
        <w:rPr>
          <w:rFonts w:eastAsia="Arial" w:cs="Arial"/>
          <w:bCs/>
          <w:sz w:val="24"/>
          <w:szCs w:val="24"/>
        </w:rPr>
        <w:t xml:space="preserve">to ensure </w:t>
      </w:r>
      <w:r w:rsidR="00F46A38" w:rsidRPr="00E30721">
        <w:rPr>
          <w:rFonts w:eastAsia="Arial" w:cs="Arial"/>
          <w:bCs/>
          <w:sz w:val="24"/>
          <w:szCs w:val="24"/>
        </w:rPr>
        <w:t>a</w:t>
      </w:r>
      <w:r w:rsidRPr="00E30721">
        <w:rPr>
          <w:rFonts w:eastAsia="Arial" w:cs="Arial"/>
          <w:bCs/>
          <w:sz w:val="24"/>
          <w:szCs w:val="24"/>
        </w:rPr>
        <w:t xml:space="preserve"> multi-agency awareness and </w:t>
      </w:r>
      <w:r w:rsidR="00F8774B" w:rsidRPr="00E30721">
        <w:rPr>
          <w:rFonts w:eastAsia="Arial" w:cs="Arial"/>
          <w:bCs/>
          <w:sz w:val="24"/>
          <w:szCs w:val="24"/>
        </w:rPr>
        <w:t xml:space="preserve">that </w:t>
      </w:r>
      <w:r w:rsidRPr="00E30721">
        <w:rPr>
          <w:rFonts w:eastAsia="Arial" w:cs="Arial"/>
          <w:bCs/>
          <w:sz w:val="24"/>
          <w:szCs w:val="24"/>
        </w:rPr>
        <w:t xml:space="preserve">strategies are developed.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There is a </w:t>
      </w:r>
      <w:r w:rsidR="00DE5350" w:rsidRPr="00E30721">
        <w:rPr>
          <w:rFonts w:eastAsia="Arial" w:cs="Arial"/>
          <w:bCs/>
          <w:sz w:val="24"/>
          <w:szCs w:val="24"/>
        </w:rPr>
        <w:t>clear</w:t>
      </w:r>
      <w:r w:rsidRPr="00E30721">
        <w:rPr>
          <w:rFonts w:eastAsia="Arial" w:cs="Arial"/>
          <w:bCs/>
          <w:sz w:val="24"/>
          <w:szCs w:val="24"/>
        </w:rPr>
        <w:t xml:space="preserve"> approach to substance </w:t>
      </w:r>
      <w:r w:rsidR="00BE79BF" w:rsidRPr="00E30721">
        <w:rPr>
          <w:rFonts w:eastAsia="Arial" w:cs="Arial"/>
          <w:bCs/>
          <w:sz w:val="24"/>
          <w:szCs w:val="24"/>
        </w:rPr>
        <w:t>misuse (</w:t>
      </w:r>
      <w:r w:rsidR="00F8774B" w:rsidRPr="00E30721">
        <w:rPr>
          <w:rFonts w:eastAsia="Arial" w:cs="Arial"/>
          <w:bCs/>
          <w:sz w:val="24"/>
          <w:szCs w:val="24"/>
        </w:rPr>
        <w:t>drugs and alcohol)</w:t>
      </w:r>
      <w:r w:rsidRPr="00E30721">
        <w:rPr>
          <w:rFonts w:eastAsia="Arial" w:cs="Arial"/>
          <w:bCs/>
          <w:sz w:val="24"/>
          <w:szCs w:val="24"/>
        </w:rPr>
        <w:t xml:space="preserve">. </w:t>
      </w:r>
      <w:r w:rsidR="00DE5350" w:rsidRPr="00E30721">
        <w:rPr>
          <w:rFonts w:eastAsia="Arial" w:cs="Arial"/>
          <w:bCs/>
          <w:sz w:val="24"/>
          <w:szCs w:val="24"/>
        </w:rPr>
        <w:t>Any is</w:t>
      </w:r>
      <w:r w:rsidRPr="00E30721">
        <w:rPr>
          <w:rFonts w:eastAsia="Arial" w:cs="Arial"/>
          <w:bCs/>
          <w:sz w:val="24"/>
          <w:szCs w:val="24"/>
        </w:rPr>
        <w:t xml:space="preserve">sues of drugs and substance </w:t>
      </w:r>
      <w:r w:rsidR="00DE5350" w:rsidRPr="00E30721">
        <w:rPr>
          <w:rFonts w:eastAsia="Arial" w:cs="Arial"/>
          <w:bCs/>
          <w:sz w:val="24"/>
          <w:szCs w:val="24"/>
        </w:rPr>
        <w:t xml:space="preserve">misuse are recorded and there are strategies to educate children </w:t>
      </w:r>
      <w:r w:rsidR="00AA4AFC" w:rsidRPr="00E30721">
        <w:rPr>
          <w:rFonts w:eastAsia="Arial" w:cs="Arial"/>
          <w:bCs/>
          <w:sz w:val="24"/>
          <w:szCs w:val="24"/>
        </w:rPr>
        <w:t>appropriately delivered</w:t>
      </w:r>
      <w:r w:rsidRPr="00E30721">
        <w:rPr>
          <w:rFonts w:eastAsia="Arial" w:cs="Arial"/>
          <w:bCs/>
          <w:sz w:val="24"/>
          <w:szCs w:val="24"/>
        </w:rPr>
        <w:t xml:space="preserve"> throughout the school and curriculum</w:t>
      </w:r>
      <w:r w:rsidR="000676A3" w:rsidRPr="00E30721">
        <w:rPr>
          <w:rFonts w:eastAsia="Arial" w:cs="Arial"/>
          <w:bCs/>
          <w:sz w:val="24"/>
          <w:szCs w:val="24"/>
        </w:rPr>
        <w:t>.</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F8774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We u</w:t>
      </w:r>
      <w:r w:rsidR="00DE5350" w:rsidRPr="00E30721">
        <w:rPr>
          <w:rFonts w:eastAsia="Arial" w:cs="Arial"/>
          <w:bCs/>
          <w:sz w:val="24"/>
          <w:szCs w:val="24"/>
        </w:rPr>
        <w:t xml:space="preserve">se the mechanisms and services </w:t>
      </w:r>
      <w:r w:rsidR="00AA4AFC" w:rsidRPr="00E30721">
        <w:rPr>
          <w:rFonts w:eastAsia="Arial" w:cs="Arial"/>
          <w:bCs/>
          <w:sz w:val="24"/>
          <w:szCs w:val="24"/>
        </w:rPr>
        <w:t>available</w:t>
      </w:r>
      <w:r w:rsidR="00DE5350" w:rsidRPr="00E30721">
        <w:rPr>
          <w:rFonts w:eastAsia="Arial" w:cs="Arial"/>
          <w:bCs/>
          <w:sz w:val="24"/>
          <w:szCs w:val="24"/>
        </w:rPr>
        <w:t xml:space="preserve"> to understand the range of issues which may make a child vulnerable and</w:t>
      </w:r>
      <w:r w:rsidR="000313F8" w:rsidRPr="00E30721">
        <w:rPr>
          <w:rFonts w:eastAsia="Arial" w:cs="Arial"/>
          <w:bCs/>
          <w:sz w:val="24"/>
          <w:szCs w:val="24"/>
        </w:rPr>
        <w:t xml:space="preserve"> ensure children and young people receive the most appropriate </w:t>
      </w:r>
      <w:r w:rsidR="00DE5350" w:rsidRPr="00E30721">
        <w:rPr>
          <w:rFonts w:eastAsia="Arial" w:cs="Arial"/>
          <w:bCs/>
          <w:sz w:val="24"/>
          <w:szCs w:val="24"/>
        </w:rPr>
        <w:t xml:space="preserve">support or </w:t>
      </w:r>
      <w:r w:rsidR="000313F8" w:rsidRPr="00E30721">
        <w:rPr>
          <w:rFonts w:eastAsia="Arial" w:cs="Arial"/>
          <w:bCs/>
          <w:sz w:val="24"/>
          <w:szCs w:val="24"/>
        </w:rPr>
        <w:t xml:space="preserve">referral and access </w:t>
      </w:r>
      <w:r w:rsidR="00DE5350" w:rsidRPr="00E30721">
        <w:rPr>
          <w:rFonts w:eastAsia="Arial" w:cs="Arial"/>
          <w:bCs/>
          <w:sz w:val="24"/>
          <w:szCs w:val="24"/>
        </w:rPr>
        <w:t xml:space="preserve">to </w:t>
      </w:r>
      <w:r w:rsidRPr="00E30721">
        <w:rPr>
          <w:rFonts w:eastAsia="Arial" w:cs="Arial"/>
          <w:bCs/>
          <w:sz w:val="24"/>
          <w:szCs w:val="24"/>
        </w:rPr>
        <w:t xml:space="preserve">other </w:t>
      </w:r>
      <w:r w:rsidR="000313F8" w:rsidRPr="00E30721">
        <w:rPr>
          <w:rFonts w:eastAsia="Arial" w:cs="Arial"/>
          <w:bCs/>
          <w:sz w:val="24"/>
          <w:szCs w:val="24"/>
        </w:rPr>
        <w:t>provision; actively supporting multi agency planning for those children and, in doing so, providing information about the ‘voice of the child’ and the child’s</w:t>
      </w:r>
      <w:r w:rsidR="000676A3" w:rsidRPr="00E30721">
        <w:rPr>
          <w:rFonts w:eastAsia="Arial" w:cs="Arial"/>
          <w:bCs/>
          <w:sz w:val="24"/>
          <w:szCs w:val="24"/>
        </w:rPr>
        <w:t xml:space="preserve"> personal experiences and perspectives a</w:t>
      </w:r>
      <w:r w:rsidR="000313F8" w:rsidRPr="00E30721">
        <w:rPr>
          <w:rFonts w:eastAsia="Arial" w:cs="Arial"/>
          <w:bCs/>
          <w:sz w:val="24"/>
          <w:szCs w:val="24"/>
        </w:rPr>
        <w:t>s evidenced by observations or information provided.</w:t>
      </w:r>
    </w:p>
    <w:p w:rsidR="000313F8" w:rsidRPr="00E30721" w:rsidRDefault="000313F8" w:rsidP="000B46D5">
      <w:pPr>
        <w:autoSpaceDE w:val="0"/>
        <w:autoSpaceDN w:val="0"/>
        <w:adjustRightInd w:val="0"/>
        <w:spacing w:after="0" w:line="240" w:lineRule="auto"/>
        <w:rPr>
          <w:rFonts w:eastAsia="Arial" w:cs="Arial"/>
          <w:bCs/>
          <w:sz w:val="24"/>
          <w:szCs w:val="24"/>
        </w:rPr>
      </w:pPr>
    </w:p>
    <w:p w:rsidR="006852F5" w:rsidRPr="00E30721" w:rsidRDefault="000313F8" w:rsidP="006852F5">
      <w:pPr>
        <w:autoSpaceDE w:val="0"/>
        <w:autoSpaceDN w:val="0"/>
        <w:adjustRightInd w:val="0"/>
        <w:spacing w:after="0" w:line="240" w:lineRule="auto"/>
        <w:ind w:left="720"/>
        <w:rPr>
          <w:rFonts w:eastAsia="Arial" w:cs="Arial"/>
          <w:bCs/>
          <w:sz w:val="24"/>
          <w:szCs w:val="24"/>
        </w:rPr>
      </w:pPr>
      <w:r w:rsidRPr="00E30721">
        <w:rPr>
          <w:rFonts w:eastAsia="Arial" w:cs="Arial"/>
          <w:bCs/>
          <w:sz w:val="24"/>
          <w:szCs w:val="24"/>
        </w:rPr>
        <w:t xml:space="preserve">Our school’s arrangements for consulting with, listening and responding to pupils are </w:t>
      </w:r>
      <w:r w:rsidR="006852F5" w:rsidRPr="00E30721">
        <w:rPr>
          <w:rFonts w:eastAsia="Arial" w:cs="Arial"/>
          <w:bCs/>
          <w:sz w:val="24"/>
          <w:szCs w:val="24"/>
        </w:rPr>
        <w:t xml:space="preserve">are </w:t>
      </w:r>
      <w:r w:rsidR="006852F5" w:rsidRPr="00A72B6D">
        <w:rPr>
          <w:rFonts w:eastAsia="Arial" w:cs="Arial"/>
          <w:bCs/>
          <w:sz w:val="24"/>
          <w:szCs w:val="24"/>
        </w:rPr>
        <w:t>embedded with the schools restorative approaches ethos and training.</w:t>
      </w:r>
    </w:p>
    <w:p w:rsidR="000F7B80" w:rsidRPr="00E30721" w:rsidRDefault="000F7B80" w:rsidP="000B46D5">
      <w:pPr>
        <w:autoSpaceDE w:val="0"/>
        <w:autoSpaceDN w:val="0"/>
        <w:adjustRightInd w:val="0"/>
        <w:spacing w:after="0" w:line="240" w:lineRule="auto"/>
        <w:rPr>
          <w:rFonts w:eastAsia="Arial" w:cs="Arial"/>
          <w:bCs/>
          <w:sz w:val="24"/>
          <w:szCs w:val="24"/>
        </w:rPr>
      </w:pPr>
    </w:p>
    <w:p w:rsidR="006852F5" w:rsidRPr="00E30721" w:rsidRDefault="000F7B80" w:rsidP="006852F5">
      <w:pPr>
        <w:autoSpaceDE w:val="0"/>
        <w:autoSpaceDN w:val="0"/>
        <w:adjustRightInd w:val="0"/>
        <w:spacing w:after="0" w:line="240" w:lineRule="auto"/>
        <w:ind w:left="720"/>
        <w:rPr>
          <w:rFonts w:eastAsia="Arial" w:cs="Arial"/>
          <w:bCs/>
          <w:sz w:val="24"/>
          <w:szCs w:val="24"/>
        </w:rPr>
      </w:pPr>
      <w:r w:rsidRPr="00E30721">
        <w:rPr>
          <w:rFonts w:eastAsia="Arial" w:cs="Arial"/>
          <w:bCs/>
          <w:sz w:val="24"/>
          <w:szCs w:val="24"/>
        </w:rPr>
        <w:t xml:space="preserve">Our school’s arrangements for consulting with, listening and responding to parents are </w:t>
      </w:r>
      <w:r w:rsidR="006852F5" w:rsidRPr="006D6734">
        <w:rPr>
          <w:rFonts w:eastAsia="Arial" w:cs="Arial"/>
          <w:bCs/>
          <w:sz w:val="24"/>
          <w:szCs w:val="24"/>
        </w:rPr>
        <w:t xml:space="preserve">aware of the schools open door policy and parental questionnaires are periodically conducted.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There is a commitment to the continuous development of staff with r</w:t>
      </w:r>
      <w:r w:rsidR="00934927" w:rsidRPr="00E30721">
        <w:rPr>
          <w:rFonts w:eastAsia="Arial" w:cs="Arial"/>
          <w:bCs/>
          <w:sz w:val="24"/>
          <w:szCs w:val="24"/>
        </w:rPr>
        <w:t>egard to safeguarding training:</w:t>
      </w:r>
    </w:p>
    <w:p w:rsidR="00934927" w:rsidRPr="00E30721" w:rsidRDefault="00934927" w:rsidP="000B46D5">
      <w:pPr>
        <w:autoSpaceDE w:val="0"/>
        <w:autoSpaceDN w:val="0"/>
        <w:adjustRightInd w:val="0"/>
        <w:spacing w:after="0" w:line="240" w:lineRule="auto"/>
        <w:rPr>
          <w:rFonts w:eastAsia="Arial" w:cs="Arial"/>
          <w:bCs/>
          <w:sz w:val="24"/>
          <w:szCs w:val="24"/>
        </w:rPr>
      </w:pPr>
    </w:p>
    <w:p w:rsidR="00934927" w:rsidRPr="00E30721" w:rsidRDefault="000313F8" w:rsidP="00D515A5">
      <w:pPr>
        <w:pStyle w:val="ListParagraph"/>
        <w:numPr>
          <w:ilvl w:val="0"/>
          <w:numId w:val="24"/>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All staff </w:t>
      </w:r>
      <w:r w:rsidR="00934927" w:rsidRPr="00E30721">
        <w:rPr>
          <w:rFonts w:eastAsia="Arial" w:cs="Arial"/>
          <w:bCs/>
          <w:sz w:val="24"/>
          <w:szCs w:val="24"/>
        </w:rPr>
        <w:t xml:space="preserve">access training annually with regular </w:t>
      </w:r>
      <w:r w:rsidR="00AA4AFC" w:rsidRPr="00E30721">
        <w:rPr>
          <w:rFonts w:eastAsia="Arial" w:cs="Arial"/>
          <w:bCs/>
          <w:sz w:val="24"/>
          <w:szCs w:val="24"/>
        </w:rPr>
        <w:t>updates</w:t>
      </w:r>
      <w:r w:rsidR="00AC4455" w:rsidRPr="00E30721">
        <w:rPr>
          <w:rFonts w:eastAsia="Arial" w:cs="Arial"/>
          <w:bCs/>
          <w:sz w:val="24"/>
          <w:szCs w:val="24"/>
        </w:rPr>
        <w:t xml:space="preserve"> across the academic year</w:t>
      </w:r>
    </w:p>
    <w:p w:rsidR="000313F8" w:rsidRPr="00E30721" w:rsidRDefault="00934927" w:rsidP="00D515A5">
      <w:pPr>
        <w:pStyle w:val="ListParagraph"/>
        <w:numPr>
          <w:ilvl w:val="0"/>
          <w:numId w:val="24"/>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We </w:t>
      </w:r>
      <w:r w:rsidR="000313F8" w:rsidRPr="00E30721">
        <w:rPr>
          <w:rFonts w:eastAsia="Arial" w:cs="Arial"/>
          <w:bCs/>
          <w:sz w:val="24"/>
          <w:szCs w:val="24"/>
        </w:rPr>
        <w:t xml:space="preserve">undertake </w:t>
      </w:r>
      <w:r w:rsidR="00647CB5">
        <w:rPr>
          <w:rFonts w:eastAsia="Arial" w:cs="Arial"/>
          <w:bCs/>
          <w:sz w:val="24"/>
          <w:szCs w:val="24"/>
        </w:rPr>
        <w:t>SSCP</w:t>
      </w:r>
      <w:r w:rsidR="000313F8" w:rsidRPr="00E30721">
        <w:rPr>
          <w:rFonts w:eastAsia="Arial" w:cs="Arial"/>
          <w:bCs/>
          <w:sz w:val="24"/>
          <w:szCs w:val="24"/>
        </w:rPr>
        <w:t xml:space="preserve"> </w:t>
      </w:r>
      <w:r w:rsidR="000313F8" w:rsidRPr="000D142C">
        <w:rPr>
          <w:rFonts w:eastAsia="Arial" w:cs="Arial"/>
          <w:bCs/>
          <w:sz w:val="24"/>
          <w:szCs w:val="24"/>
        </w:rPr>
        <w:t>‘endorsed’</w:t>
      </w:r>
      <w:r w:rsidR="000313F8" w:rsidRPr="00E30721">
        <w:rPr>
          <w:rFonts w:eastAsia="Arial" w:cs="Arial"/>
          <w:bCs/>
          <w:sz w:val="24"/>
          <w:szCs w:val="24"/>
        </w:rPr>
        <w:t xml:space="preserve"> Basic Awareness </w:t>
      </w:r>
      <w:r w:rsidRPr="00E30721">
        <w:rPr>
          <w:rFonts w:eastAsia="Arial" w:cs="Arial"/>
          <w:bCs/>
          <w:sz w:val="24"/>
          <w:szCs w:val="24"/>
        </w:rPr>
        <w:t xml:space="preserve">training </w:t>
      </w:r>
      <w:r w:rsidR="00AA4AFC" w:rsidRPr="00E30721">
        <w:rPr>
          <w:rFonts w:eastAsia="Arial" w:cs="Arial"/>
          <w:bCs/>
          <w:sz w:val="24"/>
          <w:szCs w:val="24"/>
        </w:rPr>
        <w:t>and all</w:t>
      </w:r>
      <w:r w:rsidRPr="00E30721">
        <w:rPr>
          <w:rFonts w:eastAsia="Arial" w:cs="Arial"/>
          <w:bCs/>
          <w:sz w:val="24"/>
          <w:szCs w:val="24"/>
        </w:rPr>
        <w:t xml:space="preserve"> new staff</w:t>
      </w:r>
      <w:r w:rsidR="00F8774B" w:rsidRPr="00E30721">
        <w:rPr>
          <w:rFonts w:eastAsia="Arial" w:cs="Arial"/>
          <w:bCs/>
          <w:sz w:val="24"/>
          <w:szCs w:val="24"/>
        </w:rPr>
        <w:t>,</w:t>
      </w:r>
      <w:r w:rsidRPr="00E30721">
        <w:rPr>
          <w:rFonts w:eastAsia="Arial" w:cs="Arial"/>
          <w:bCs/>
          <w:sz w:val="24"/>
          <w:szCs w:val="24"/>
        </w:rPr>
        <w:t xml:space="preserve"> as part of their induction</w:t>
      </w:r>
      <w:r w:rsidR="00F8774B" w:rsidRPr="00E30721">
        <w:rPr>
          <w:rFonts w:eastAsia="Arial" w:cs="Arial"/>
          <w:bCs/>
          <w:sz w:val="24"/>
          <w:szCs w:val="24"/>
        </w:rPr>
        <w:t>,</w:t>
      </w:r>
      <w:r w:rsidRPr="00E30721">
        <w:rPr>
          <w:rFonts w:eastAsia="Arial" w:cs="Arial"/>
          <w:bCs/>
          <w:sz w:val="24"/>
          <w:szCs w:val="24"/>
        </w:rPr>
        <w:t xml:space="preserve"> access</w:t>
      </w:r>
      <w:r w:rsidR="000F7B80" w:rsidRPr="00E30721">
        <w:rPr>
          <w:rFonts w:eastAsia="Arial" w:cs="Arial"/>
          <w:bCs/>
          <w:sz w:val="24"/>
          <w:szCs w:val="24"/>
        </w:rPr>
        <w:t xml:space="preserve"> s</w:t>
      </w:r>
      <w:r w:rsidR="000313F8" w:rsidRPr="00E30721">
        <w:rPr>
          <w:rFonts w:eastAsia="Arial" w:cs="Arial"/>
          <w:bCs/>
          <w:sz w:val="24"/>
          <w:szCs w:val="24"/>
        </w:rPr>
        <w:t>afeguarding training within the first term</w:t>
      </w:r>
      <w:r w:rsidR="00AC4455" w:rsidRPr="00E30721">
        <w:rPr>
          <w:rFonts w:eastAsia="Arial" w:cs="Arial"/>
          <w:bCs/>
          <w:sz w:val="24"/>
          <w:szCs w:val="24"/>
        </w:rPr>
        <w:t xml:space="preserve"> of their employment/placement</w:t>
      </w:r>
    </w:p>
    <w:p w:rsidR="000313F8" w:rsidRPr="00E30721" w:rsidRDefault="000313F8" w:rsidP="00D515A5">
      <w:pPr>
        <w:pStyle w:val="ListParagraph"/>
        <w:numPr>
          <w:ilvl w:val="0"/>
          <w:numId w:val="24"/>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Designated Lead </w:t>
      </w:r>
      <w:r w:rsidR="00AC4455" w:rsidRPr="00E30721">
        <w:rPr>
          <w:rFonts w:eastAsia="Arial" w:cs="Arial"/>
          <w:bCs/>
          <w:sz w:val="24"/>
          <w:szCs w:val="24"/>
        </w:rPr>
        <w:t xml:space="preserve">and/or deputy </w:t>
      </w:r>
      <w:r w:rsidRPr="00E30721">
        <w:rPr>
          <w:rFonts w:eastAsia="Arial" w:cs="Arial"/>
          <w:bCs/>
          <w:sz w:val="24"/>
          <w:szCs w:val="24"/>
        </w:rPr>
        <w:t xml:space="preserve">attends the </w:t>
      </w:r>
      <w:r w:rsidR="00647CB5">
        <w:rPr>
          <w:rFonts w:eastAsia="Arial" w:cs="Arial"/>
          <w:bCs/>
          <w:sz w:val="24"/>
          <w:szCs w:val="24"/>
        </w:rPr>
        <w:t>SSCP</w:t>
      </w:r>
      <w:r w:rsidR="00934927" w:rsidRPr="00E30721">
        <w:rPr>
          <w:rFonts w:eastAsia="Arial" w:cs="Arial"/>
          <w:bCs/>
          <w:sz w:val="24"/>
          <w:szCs w:val="24"/>
        </w:rPr>
        <w:t xml:space="preserve"> </w:t>
      </w:r>
      <w:r w:rsidR="001B5276" w:rsidRPr="00E30721">
        <w:rPr>
          <w:rFonts w:eastAsia="Arial" w:cs="Arial"/>
          <w:bCs/>
          <w:sz w:val="24"/>
          <w:szCs w:val="24"/>
        </w:rPr>
        <w:t xml:space="preserve">DSL </w:t>
      </w:r>
      <w:r w:rsidR="007C4D9A" w:rsidRPr="00E30721">
        <w:rPr>
          <w:rFonts w:eastAsia="Arial" w:cs="Arial"/>
          <w:bCs/>
          <w:sz w:val="24"/>
          <w:szCs w:val="24"/>
        </w:rPr>
        <w:t>s</w:t>
      </w:r>
      <w:r w:rsidRPr="00E30721">
        <w:rPr>
          <w:rFonts w:eastAsia="Arial" w:cs="Arial"/>
          <w:bCs/>
          <w:sz w:val="24"/>
          <w:szCs w:val="24"/>
        </w:rPr>
        <w:t xml:space="preserve">afeguarding </w:t>
      </w:r>
      <w:r w:rsidR="00AA4AFC" w:rsidRPr="00E30721">
        <w:rPr>
          <w:rFonts w:eastAsia="Arial" w:cs="Arial"/>
          <w:bCs/>
          <w:sz w:val="24"/>
          <w:szCs w:val="24"/>
        </w:rPr>
        <w:t>training on</w:t>
      </w:r>
      <w:r w:rsidR="001B5276" w:rsidRPr="00E30721">
        <w:rPr>
          <w:rFonts w:eastAsia="Arial" w:cs="Arial"/>
          <w:bCs/>
          <w:sz w:val="24"/>
          <w:szCs w:val="24"/>
        </w:rPr>
        <w:t xml:space="preserve"> bi-</w:t>
      </w:r>
      <w:r w:rsidR="00AC4455" w:rsidRPr="00E30721">
        <w:rPr>
          <w:rFonts w:eastAsia="Arial" w:cs="Arial"/>
          <w:bCs/>
          <w:sz w:val="24"/>
          <w:szCs w:val="24"/>
        </w:rPr>
        <w:t>annual basis</w:t>
      </w:r>
    </w:p>
    <w:p w:rsidR="00F8774B" w:rsidRPr="00893945" w:rsidRDefault="000313F8" w:rsidP="00970112">
      <w:pPr>
        <w:pStyle w:val="ListParagraph"/>
        <w:numPr>
          <w:ilvl w:val="0"/>
          <w:numId w:val="24"/>
        </w:numPr>
        <w:autoSpaceDE w:val="0"/>
        <w:autoSpaceDN w:val="0"/>
        <w:adjustRightInd w:val="0"/>
        <w:spacing w:after="0" w:line="240" w:lineRule="auto"/>
        <w:rPr>
          <w:rFonts w:eastAsia="Arial" w:cs="Arial"/>
          <w:bCs/>
          <w:sz w:val="24"/>
          <w:szCs w:val="24"/>
        </w:rPr>
      </w:pPr>
      <w:r w:rsidRPr="00893945">
        <w:rPr>
          <w:rFonts w:eastAsia="Arial" w:cs="Arial"/>
          <w:bCs/>
          <w:sz w:val="24"/>
          <w:szCs w:val="24"/>
        </w:rPr>
        <w:t xml:space="preserve">The Designated Safeguarding Lead, and/or Deputy attend the Designated Safeguarding Lead </w:t>
      </w:r>
      <w:r w:rsidR="00F8774B" w:rsidRPr="00893945">
        <w:rPr>
          <w:rFonts w:eastAsia="Arial" w:cs="Arial"/>
          <w:bCs/>
          <w:sz w:val="24"/>
          <w:szCs w:val="24"/>
        </w:rPr>
        <w:t xml:space="preserve">Network </w:t>
      </w:r>
      <w:r w:rsidRPr="00893945">
        <w:rPr>
          <w:rFonts w:eastAsia="Arial" w:cs="Arial"/>
          <w:bCs/>
          <w:sz w:val="24"/>
          <w:szCs w:val="24"/>
        </w:rPr>
        <w:t>Meetings held each term</w:t>
      </w:r>
      <w:r w:rsidR="00F8774B" w:rsidRPr="00893945">
        <w:rPr>
          <w:rFonts w:eastAsia="Arial" w:cs="Arial"/>
          <w:bCs/>
          <w:sz w:val="24"/>
          <w:szCs w:val="24"/>
        </w:rPr>
        <w:t>,</w:t>
      </w:r>
      <w:r w:rsidRPr="00893945">
        <w:rPr>
          <w:rFonts w:eastAsia="Arial" w:cs="Arial"/>
          <w:bCs/>
          <w:sz w:val="24"/>
          <w:szCs w:val="24"/>
        </w:rPr>
        <w:t xml:space="preserve"> coordinated by the </w:t>
      </w:r>
      <w:r w:rsidR="00934927" w:rsidRPr="00893945">
        <w:rPr>
          <w:rFonts w:eastAsia="Arial" w:cs="Arial"/>
          <w:bCs/>
          <w:sz w:val="24"/>
          <w:szCs w:val="24"/>
        </w:rPr>
        <w:t>SASE</w:t>
      </w:r>
      <w:r w:rsidRPr="00893945">
        <w:rPr>
          <w:rFonts w:eastAsia="Arial" w:cs="Arial"/>
          <w:bCs/>
          <w:sz w:val="24"/>
          <w:szCs w:val="24"/>
        </w:rPr>
        <w:t>, there</w:t>
      </w:r>
      <w:r w:rsidR="00F8774B" w:rsidRPr="00893945">
        <w:rPr>
          <w:rFonts w:eastAsia="Arial" w:cs="Arial"/>
          <w:bCs/>
          <w:sz w:val="24"/>
          <w:szCs w:val="24"/>
        </w:rPr>
        <w:t>by</w:t>
      </w:r>
      <w:r w:rsidRPr="00893945">
        <w:rPr>
          <w:rFonts w:eastAsia="Arial" w:cs="Arial"/>
          <w:bCs/>
          <w:sz w:val="24"/>
          <w:szCs w:val="24"/>
        </w:rPr>
        <w:t xml:space="preserve"> enabling them to </w:t>
      </w:r>
      <w:r w:rsidR="00F8774B" w:rsidRPr="00893945">
        <w:rPr>
          <w:rFonts w:eastAsia="Arial" w:cs="Arial"/>
          <w:bCs/>
          <w:sz w:val="24"/>
          <w:szCs w:val="24"/>
        </w:rPr>
        <w:t>keep</w:t>
      </w:r>
      <w:r w:rsidRPr="00893945">
        <w:rPr>
          <w:rFonts w:eastAsia="Arial" w:cs="Arial"/>
          <w:bCs/>
          <w:sz w:val="24"/>
          <w:szCs w:val="24"/>
        </w:rPr>
        <w:t xml:space="preserve"> up to date with </w:t>
      </w:r>
      <w:r w:rsidR="007C4D9A" w:rsidRPr="00893945">
        <w:rPr>
          <w:rFonts w:eastAsia="Arial" w:cs="Arial"/>
          <w:bCs/>
          <w:sz w:val="24"/>
          <w:szCs w:val="24"/>
        </w:rPr>
        <w:t>s</w:t>
      </w:r>
      <w:r w:rsidRPr="00893945">
        <w:rPr>
          <w:rFonts w:eastAsia="Arial" w:cs="Arial"/>
          <w:bCs/>
          <w:sz w:val="24"/>
          <w:szCs w:val="24"/>
        </w:rPr>
        <w:t>afeguarding practices and be aware of any concerns/the</w:t>
      </w:r>
      <w:r w:rsidR="00AC4455" w:rsidRPr="00893945">
        <w:rPr>
          <w:rFonts w:eastAsia="Arial" w:cs="Arial"/>
          <w:bCs/>
          <w:sz w:val="24"/>
          <w:szCs w:val="24"/>
        </w:rPr>
        <w:t>mes emerging locally</w:t>
      </w:r>
      <w:r w:rsidR="00647CB5" w:rsidRPr="00893945">
        <w:rPr>
          <w:rFonts w:eastAsia="Arial" w:cs="Arial"/>
          <w:bCs/>
          <w:sz w:val="24"/>
          <w:szCs w:val="24"/>
        </w:rPr>
        <w:t xml:space="preserve"> </w:t>
      </w:r>
    </w:p>
    <w:p w:rsidR="00FA4DC2" w:rsidRPr="00E30721" w:rsidRDefault="00F8774B" w:rsidP="003D2A8D">
      <w:pPr>
        <w:pStyle w:val="Heading2"/>
        <w:rPr>
          <w:rFonts w:ascii="Calibri" w:hAnsi="Calibri"/>
        </w:rPr>
      </w:pPr>
      <w:bookmarkStart w:id="7" w:name="_Toc22643913"/>
      <w:r w:rsidRPr="00E30721">
        <w:rPr>
          <w:rFonts w:ascii="Calibri" w:hAnsi="Calibri"/>
        </w:rPr>
        <w:t>DEFINITIONS</w:t>
      </w:r>
      <w:bookmarkEnd w:id="7"/>
    </w:p>
    <w:p w:rsidR="00FA4DC2" w:rsidRPr="00E30721" w:rsidRDefault="00FA4DC2"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Staff are trained and supported to understand</w:t>
      </w:r>
      <w:r w:rsidR="00AC4455" w:rsidRPr="00E30721">
        <w:rPr>
          <w:rFonts w:eastAsia="Arial" w:cs="Arial"/>
          <w:bCs/>
          <w:sz w:val="24"/>
          <w:szCs w:val="24"/>
        </w:rPr>
        <w:t xml:space="preserve"> and recognise</w:t>
      </w:r>
      <w:r w:rsidR="003A5173" w:rsidRPr="00E30721">
        <w:rPr>
          <w:rFonts w:eastAsia="Arial" w:cs="Arial"/>
          <w:bCs/>
          <w:sz w:val="24"/>
          <w:szCs w:val="24"/>
        </w:rPr>
        <w:t xml:space="preserve"> indicators of</w:t>
      </w:r>
      <w:r w:rsidRPr="00E30721">
        <w:rPr>
          <w:rFonts w:eastAsia="Arial" w:cs="Arial"/>
          <w:bCs/>
          <w:sz w:val="24"/>
          <w:szCs w:val="24"/>
        </w:rPr>
        <w:t xml:space="preserve"> </w:t>
      </w:r>
      <w:r w:rsidR="00AA4AFC" w:rsidRPr="00E30721">
        <w:rPr>
          <w:rFonts w:eastAsia="Arial" w:cs="Arial"/>
          <w:bCs/>
          <w:sz w:val="24"/>
          <w:szCs w:val="24"/>
        </w:rPr>
        <w:t>the</w:t>
      </w:r>
      <w:r w:rsidRPr="00E30721">
        <w:rPr>
          <w:rFonts w:eastAsia="Arial" w:cs="Arial"/>
          <w:bCs/>
          <w:sz w:val="24"/>
          <w:szCs w:val="24"/>
        </w:rPr>
        <w:t xml:space="preserve"> </w:t>
      </w:r>
      <w:r w:rsidR="00AA4AFC" w:rsidRPr="00E30721">
        <w:rPr>
          <w:rFonts w:eastAsia="Arial" w:cs="Arial"/>
          <w:bCs/>
          <w:sz w:val="24"/>
          <w:szCs w:val="24"/>
        </w:rPr>
        <w:t>types</w:t>
      </w:r>
      <w:r w:rsidRPr="00E30721">
        <w:rPr>
          <w:rFonts w:eastAsia="Arial" w:cs="Arial"/>
          <w:bCs/>
          <w:sz w:val="24"/>
          <w:szCs w:val="24"/>
        </w:rPr>
        <w:t xml:space="preserve"> of abuse that some children experience and work to the following definitions:</w:t>
      </w:r>
    </w:p>
    <w:p w:rsidR="001F33AF" w:rsidRPr="00E30721" w:rsidRDefault="001F33AF" w:rsidP="000B46D5">
      <w:pPr>
        <w:autoSpaceDE w:val="0"/>
        <w:autoSpaceDN w:val="0"/>
        <w:adjustRightInd w:val="0"/>
        <w:spacing w:after="0" w:line="240" w:lineRule="auto"/>
        <w:rPr>
          <w:rFonts w:eastAsia="Arial" w:cs="Arial"/>
          <w:bCs/>
          <w:sz w:val="24"/>
          <w:szCs w:val="24"/>
        </w:rPr>
      </w:pPr>
    </w:p>
    <w:p w:rsidR="00FA4DC2" w:rsidRPr="00E30721" w:rsidRDefault="00FA4DC2" w:rsidP="003245F3">
      <w:pPr>
        <w:ind w:right="-766"/>
        <w:rPr>
          <w:rFonts w:eastAsia="Arial" w:cs="Arial"/>
          <w:bCs/>
        </w:rPr>
      </w:pPr>
      <w:r w:rsidRPr="00E30721">
        <w:rPr>
          <w:rFonts w:eastAsia="Arial" w:cs="Arial"/>
          <w:bCs/>
        </w:rPr>
        <w:t>All school</w:t>
      </w:r>
      <w:r w:rsidR="0007788D" w:rsidRPr="00E30721">
        <w:rPr>
          <w:rFonts w:eastAsia="Arial" w:cs="Arial"/>
          <w:bCs/>
        </w:rPr>
        <w:t xml:space="preserve"> staff</w:t>
      </w:r>
      <w:r w:rsidRPr="00E30721">
        <w:rPr>
          <w:rFonts w:eastAsia="Arial" w:cs="Arial"/>
          <w:bCs/>
        </w:rPr>
        <w:t xml:space="preserve"> are aware that abuse, neglect and safeguarding issues are rarely standalone </w:t>
      </w:r>
      <w:r w:rsidR="0007788D" w:rsidRPr="00E30721">
        <w:rPr>
          <w:rFonts w:eastAsia="Arial" w:cs="Arial"/>
          <w:bCs/>
        </w:rPr>
        <w:t>e</w:t>
      </w:r>
      <w:r w:rsidRPr="00E30721">
        <w:rPr>
          <w:rFonts w:eastAsia="Arial" w:cs="Arial"/>
          <w:bCs/>
        </w:rPr>
        <w:t xml:space="preserve">vents that can be covered by one definition or label. In most cases multiple issues </w:t>
      </w:r>
      <w:r w:rsidR="001B5276" w:rsidRPr="00E30721">
        <w:rPr>
          <w:rFonts w:eastAsia="Arial" w:cs="Arial"/>
          <w:bCs/>
        </w:rPr>
        <w:t>may overlap</w:t>
      </w:r>
      <w:r w:rsidRPr="00E30721">
        <w:rPr>
          <w:rFonts w:eastAsia="Arial" w:cs="Arial"/>
          <w:bCs/>
        </w:rPr>
        <w:t xml:space="preserve"> with one another. </w:t>
      </w:r>
    </w:p>
    <w:p w:rsidR="00FA4DC2" w:rsidRPr="00E30721" w:rsidRDefault="00FA4DC2" w:rsidP="003245F3">
      <w:pPr>
        <w:ind w:right="-766"/>
        <w:rPr>
          <w:rFonts w:eastAsia="Arial" w:cs="Arial"/>
          <w:sz w:val="24"/>
          <w:szCs w:val="24"/>
        </w:rPr>
      </w:pPr>
      <w:r w:rsidRPr="00E30721">
        <w:rPr>
          <w:rFonts w:eastAsia="Arial" w:cs="Arial"/>
          <w:sz w:val="24"/>
          <w:szCs w:val="24"/>
        </w:rPr>
        <w:t xml:space="preserve"> </w:t>
      </w:r>
      <w:bookmarkStart w:id="8" w:name="_Toc22643914"/>
      <w:r w:rsidRPr="00E30721">
        <w:rPr>
          <w:rStyle w:val="Heading3Char"/>
          <w:rFonts w:ascii="Calibri" w:hAnsi="Calibri"/>
        </w:rPr>
        <w:t>Abuse</w:t>
      </w:r>
      <w:bookmarkEnd w:id="8"/>
      <w:r w:rsidRPr="00E30721">
        <w:rPr>
          <w:rFonts w:eastAsia="Arial" w:cs="Arial"/>
          <w:b/>
          <w:bCs/>
          <w:sz w:val="24"/>
          <w:szCs w:val="24"/>
        </w:rPr>
        <w:t xml:space="preserve">: </w:t>
      </w:r>
      <w:r w:rsidRPr="00E30721">
        <w:rPr>
          <w:rFonts w:eastAsia="Arial" w:cs="Arial"/>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FA4DC2" w:rsidRPr="00E30721" w:rsidRDefault="00FA4DC2" w:rsidP="003245F3">
      <w:pPr>
        <w:ind w:right="-766"/>
        <w:rPr>
          <w:rFonts w:eastAsia="Arial" w:cs="Arial"/>
          <w:sz w:val="24"/>
          <w:szCs w:val="24"/>
        </w:rPr>
      </w:pPr>
      <w:r w:rsidRPr="00E30721">
        <w:rPr>
          <w:rFonts w:eastAsia="Arial" w:cs="Arial"/>
          <w:sz w:val="24"/>
          <w:szCs w:val="24"/>
        </w:rPr>
        <w:t xml:space="preserve"> </w:t>
      </w:r>
      <w:bookmarkStart w:id="9" w:name="_Toc22643915"/>
      <w:r w:rsidRPr="00E30721">
        <w:rPr>
          <w:rStyle w:val="Heading3Char"/>
          <w:rFonts w:ascii="Calibri" w:hAnsi="Calibri"/>
        </w:rPr>
        <w:t>Physical abuse</w:t>
      </w:r>
      <w:bookmarkEnd w:id="9"/>
      <w:r w:rsidRPr="00E30721">
        <w:rPr>
          <w:rFonts w:eastAsia="Arial" w:cs="Arial"/>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245F3" w:rsidRPr="00E30721" w:rsidRDefault="00FA4DC2" w:rsidP="003245F3">
      <w:pPr>
        <w:ind w:right="-766"/>
        <w:rPr>
          <w:rFonts w:eastAsia="Arial" w:cs="Arial"/>
          <w:sz w:val="24"/>
          <w:szCs w:val="24"/>
        </w:rPr>
      </w:pPr>
      <w:r w:rsidRPr="00E30721">
        <w:rPr>
          <w:rFonts w:eastAsia="Arial" w:cs="Arial"/>
          <w:sz w:val="24"/>
          <w:szCs w:val="24"/>
        </w:rPr>
        <w:t xml:space="preserve"> </w:t>
      </w:r>
      <w:bookmarkStart w:id="10" w:name="_Toc22643916"/>
      <w:r w:rsidRPr="00E30721">
        <w:rPr>
          <w:rStyle w:val="Heading3Char"/>
          <w:rFonts w:ascii="Calibri" w:hAnsi="Calibri"/>
        </w:rPr>
        <w:t>Emotional abuse</w:t>
      </w:r>
      <w:bookmarkEnd w:id="10"/>
      <w:r w:rsidRPr="00E30721">
        <w:rPr>
          <w:rFonts w:eastAsia="Arial" w:cs="Arial"/>
          <w:sz w:val="24"/>
          <w:szCs w:val="24"/>
        </w:rPr>
        <w:t>: the persistent emotional maltreatment of a child such as to cause severe and adverse effects on the child’s emotional development.</w:t>
      </w:r>
    </w:p>
    <w:p w:rsidR="003245F3" w:rsidRPr="00E30721" w:rsidRDefault="00FA4DC2" w:rsidP="003245F3">
      <w:pPr>
        <w:ind w:right="-766"/>
        <w:rPr>
          <w:rFonts w:eastAsia="Arial" w:cs="Arial"/>
          <w:sz w:val="24"/>
          <w:szCs w:val="24"/>
        </w:rPr>
      </w:pPr>
      <w:r w:rsidRPr="00E30721">
        <w:rPr>
          <w:rFonts w:eastAsia="Arial" w:cs="Arial"/>
          <w:sz w:val="24"/>
          <w:szCs w:val="24"/>
        </w:rPr>
        <w:lastRenderedPageBreak/>
        <w:t xml:space="preserve"> It may involve conveying to a child that they are worthless or unloved, inadequate, or valued only insofar as they meet the needs of another person.</w:t>
      </w:r>
    </w:p>
    <w:p w:rsidR="003245F3" w:rsidRPr="00E30721" w:rsidRDefault="00FA4DC2" w:rsidP="003245F3">
      <w:pPr>
        <w:ind w:right="-766"/>
        <w:rPr>
          <w:rFonts w:eastAsia="Arial" w:cs="Arial"/>
          <w:sz w:val="24"/>
          <w:szCs w:val="24"/>
        </w:rPr>
      </w:pPr>
      <w:r w:rsidRPr="00E30721">
        <w:rPr>
          <w:rFonts w:eastAsia="Arial" w:cs="Arial"/>
          <w:sz w:val="24"/>
          <w:szCs w:val="24"/>
        </w:rPr>
        <w:t xml:space="preserve"> It may include not giving the child opportunities to express their views, deliberately silencing them or ‘making fun’ of what they say or how they communicate. </w:t>
      </w:r>
    </w:p>
    <w:p w:rsidR="003245F3" w:rsidRPr="00E30721" w:rsidRDefault="00FA4DC2" w:rsidP="003245F3">
      <w:pPr>
        <w:ind w:right="-766"/>
        <w:rPr>
          <w:rFonts w:eastAsia="Arial" w:cs="Arial"/>
          <w:sz w:val="24"/>
          <w:szCs w:val="24"/>
        </w:rPr>
      </w:pPr>
      <w:r w:rsidRPr="00E30721">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3245F3" w:rsidRPr="00E30721" w:rsidRDefault="00FA4DC2" w:rsidP="003245F3">
      <w:pPr>
        <w:ind w:right="-766"/>
        <w:rPr>
          <w:rFonts w:eastAsia="Arial" w:cs="Arial"/>
          <w:sz w:val="24"/>
          <w:szCs w:val="24"/>
        </w:rPr>
      </w:pPr>
      <w:r w:rsidRPr="00E30721">
        <w:rPr>
          <w:rFonts w:eastAsia="Arial" w:cs="Arial"/>
          <w:sz w:val="24"/>
          <w:szCs w:val="24"/>
        </w:rPr>
        <w:t xml:space="preserve">It may involve seeing or hearing the ill-treatment of another. </w:t>
      </w:r>
    </w:p>
    <w:p w:rsidR="003245F3" w:rsidRPr="00E30721" w:rsidRDefault="00FA4DC2" w:rsidP="003245F3">
      <w:pPr>
        <w:ind w:right="-766"/>
        <w:rPr>
          <w:rFonts w:eastAsia="Arial" w:cs="Arial"/>
          <w:sz w:val="24"/>
          <w:szCs w:val="24"/>
        </w:rPr>
      </w:pPr>
      <w:r w:rsidRPr="00E30721">
        <w:rPr>
          <w:rFonts w:eastAsia="Arial" w:cs="Arial"/>
          <w:sz w:val="24"/>
          <w:szCs w:val="24"/>
        </w:rPr>
        <w:t xml:space="preserve">It may involve serious bullying (including cyberbullying), causing children frequently to feel frightened or in danger, or the exploitation or corruption of children. </w:t>
      </w:r>
    </w:p>
    <w:p w:rsidR="00FA4DC2" w:rsidRPr="00E30721" w:rsidRDefault="00FA4DC2" w:rsidP="003245F3">
      <w:pPr>
        <w:ind w:right="-766"/>
        <w:rPr>
          <w:rFonts w:eastAsia="Arial" w:cs="Arial"/>
          <w:sz w:val="24"/>
          <w:szCs w:val="24"/>
        </w:rPr>
      </w:pPr>
      <w:r w:rsidRPr="00E30721">
        <w:rPr>
          <w:rFonts w:eastAsia="Arial" w:cs="Arial"/>
          <w:sz w:val="24"/>
          <w:szCs w:val="24"/>
        </w:rPr>
        <w:t xml:space="preserve">Some level of emotional abuse is involved in all types of maltreatment of a child, although it may occur alone. </w:t>
      </w:r>
    </w:p>
    <w:p w:rsidR="00FA4DC2" w:rsidRDefault="00FA4DC2" w:rsidP="003245F3">
      <w:pPr>
        <w:ind w:right="-766"/>
        <w:rPr>
          <w:rFonts w:eastAsia="Arial" w:cs="Arial"/>
          <w:sz w:val="24"/>
          <w:szCs w:val="24"/>
        </w:rPr>
      </w:pPr>
      <w:bookmarkStart w:id="11" w:name="_Toc22643917"/>
      <w:r w:rsidRPr="00E30721">
        <w:rPr>
          <w:rStyle w:val="Heading3Char"/>
          <w:rFonts w:ascii="Calibri" w:hAnsi="Calibri"/>
        </w:rPr>
        <w:t>Sexual abuse</w:t>
      </w:r>
      <w:bookmarkEnd w:id="11"/>
      <w:r w:rsidRPr="00E30721">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F02662" w:rsidRPr="00E30721" w:rsidRDefault="00F02662" w:rsidP="00F02662">
      <w:pPr>
        <w:ind w:right="-766"/>
        <w:rPr>
          <w:rFonts w:eastAsia="Arial" w:cs="Arial"/>
          <w:bCs/>
          <w:sz w:val="24"/>
          <w:szCs w:val="24"/>
        </w:rPr>
      </w:pPr>
      <w:bookmarkStart w:id="12" w:name="_Toc22643918"/>
      <w:r w:rsidRPr="00E30721">
        <w:rPr>
          <w:rStyle w:val="Heading3Char"/>
          <w:rFonts w:ascii="Calibri" w:hAnsi="Calibri"/>
        </w:rPr>
        <w:t>Neglect</w:t>
      </w:r>
      <w:bookmarkEnd w:id="12"/>
      <w:r w:rsidRPr="00E30721">
        <w:rPr>
          <w:rFonts w:eastAsia="Arial" w:cs="Arial"/>
          <w:bCs/>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F02662" w:rsidRPr="00893945" w:rsidRDefault="00F02662" w:rsidP="00F02662">
      <w:pPr>
        <w:pStyle w:val="ListParagraph"/>
        <w:numPr>
          <w:ilvl w:val="0"/>
          <w:numId w:val="23"/>
        </w:numPr>
        <w:ind w:right="-766"/>
        <w:rPr>
          <w:rFonts w:eastAsia="Arial" w:cs="Arial"/>
          <w:bCs/>
          <w:color w:val="2C2C2C" w:themeColor="text1"/>
          <w:sz w:val="24"/>
          <w:szCs w:val="24"/>
        </w:rPr>
      </w:pPr>
      <w:r w:rsidRPr="00893945">
        <w:rPr>
          <w:rFonts w:eastAsia="Arial" w:cs="Arial"/>
          <w:bCs/>
          <w:color w:val="2C2C2C" w:themeColor="text1"/>
          <w:sz w:val="24"/>
          <w:szCs w:val="24"/>
        </w:rPr>
        <w:t xml:space="preserve">provide adequate food, clothing and shelter (including exclusion from home or abandonment); </w:t>
      </w:r>
    </w:p>
    <w:p w:rsidR="00F02662" w:rsidRPr="00893945" w:rsidRDefault="00F02662" w:rsidP="00F02662">
      <w:pPr>
        <w:pStyle w:val="ListParagraph"/>
        <w:numPr>
          <w:ilvl w:val="0"/>
          <w:numId w:val="23"/>
        </w:numPr>
        <w:ind w:right="-766"/>
        <w:rPr>
          <w:rFonts w:eastAsia="Arial" w:cs="Arial"/>
          <w:bCs/>
          <w:color w:val="2C2C2C" w:themeColor="text1"/>
          <w:sz w:val="24"/>
          <w:szCs w:val="24"/>
        </w:rPr>
      </w:pPr>
      <w:r w:rsidRPr="00893945">
        <w:rPr>
          <w:rFonts w:eastAsia="Arial" w:cs="Arial"/>
          <w:bCs/>
          <w:color w:val="2C2C2C" w:themeColor="text1"/>
          <w:sz w:val="24"/>
          <w:szCs w:val="24"/>
        </w:rPr>
        <w:t xml:space="preserve">protect a child from physical and emotional harm or danger; </w:t>
      </w:r>
    </w:p>
    <w:p w:rsidR="00F02662" w:rsidRPr="00893945" w:rsidRDefault="00F02662" w:rsidP="00F02662">
      <w:pPr>
        <w:pStyle w:val="ListParagraph"/>
        <w:numPr>
          <w:ilvl w:val="0"/>
          <w:numId w:val="23"/>
        </w:numPr>
        <w:ind w:right="-766"/>
        <w:rPr>
          <w:rFonts w:eastAsia="Arial" w:cs="Arial"/>
          <w:bCs/>
          <w:color w:val="2C2C2C" w:themeColor="text1"/>
          <w:sz w:val="24"/>
          <w:szCs w:val="24"/>
        </w:rPr>
      </w:pPr>
      <w:r w:rsidRPr="00893945">
        <w:rPr>
          <w:rFonts w:eastAsia="Arial" w:cs="Arial"/>
          <w:bCs/>
          <w:color w:val="2C2C2C" w:themeColor="text1"/>
          <w:sz w:val="24"/>
          <w:szCs w:val="24"/>
        </w:rPr>
        <w:t xml:space="preserve">ensure adequate supervision (including the use of inadequate care-givers); </w:t>
      </w:r>
    </w:p>
    <w:p w:rsidR="00F02662" w:rsidRPr="00893945" w:rsidRDefault="00F02662" w:rsidP="00F02662">
      <w:pPr>
        <w:pStyle w:val="ListParagraph"/>
        <w:ind w:right="-766"/>
        <w:rPr>
          <w:rFonts w:eastAsia="Arial" w:cs="Arial"/>
          <w:bCs/>
          <w:color w:val="2C2C2C" w:themeColor="text1"/>
          <w:sz w:val="24"/>
          <w:szCs w:val="24"/>
        </w:rPr>
      </w:pPr>
      <w:r w:rsidRPr="00893945">
        <w:rPr>
          <w:rFonts w:eastAsia="Arial" w:cs="Arial"/>
          <w:bCs/>
          <w:color w:val="2C2C2C" w:themeColor="text1"/>
          <w:sz w:val="24"/>
          <w:szCs w:val="24"/>
        </w:rPr>
        <w:t xml:space="preserve">ensure access to appropriate medical care or treatment. </w:t>
      </w:r>
    </w:p>
    <w:p w:rsidR="00F02662" w:rsidRPr="00E30721" w:rsidRDefault="00F02662" w:rsidP="00F02662">
      <w:pPr>
        <w:pStyle w:val="ListParagraph"/>
        <w:numPr>
          <w:ilvl w:val="0"/>
          <w:numId w:val="23"/>
        </w:numPr>
        <w:ind w:right="-766"/>
        <w:rPr>
          <w:rFonts w:eastAsia="Arial" w:cs="Arial"/>
          <w:bCs/>
          <w:sz w:val="24"/>
          <w:szCs w:val="24"/>
        </w:rPr>
      </w:pPr>
      <w:r w:rsidRPr="00893945">
        <w:rPr>
          <w:rFonts w:eastAsia="Arial" w:cs="Arial"/>
          <w:bCs/>
          <w:color w:val="2C2C2C" w:themeColor="text1"/>
          <w:sz w:val="24"/>
          <w:szCs w:val="24"/>
        </w:rPr>
        <w:t>include neglect of, or unresponsiveness to, a child’s basic emotional needs</w:t>
      </w:r>
      <w:r w:rsidRPr="00E30721">
        <w:rPr>
          <w:rFonts w:eastAsia="Arial" w:cs="Arial"/>
          <w:bCs/>
          <w:sz w:val="24"/>
          <w:szCs w:val="24"/>
        </w:rPr>
        <w:t xml:space="preserve">. </w:t>
      </w:r>
    </w:p>
    <w:p w:rsidR="00F02662" w:rsidRPr="00E30721" w:rsidRDefault="00F02662" w:rsidP="003245F3">
      <w:pPr>
        <w:ind w:right="-766"/>
        <w:rPr>
          <w:rFonts w:eastAsia="Arial" w:cs="Arial"/>
          <w:sz w:val="24"/>
          <w:szCs w:val="24"/>
        </w:rPr>
      </w:pPr>
    </w:p>
    <w:p w:rsidR="00F02662" w:rsidRDefault="00F02662" w:rsidP="003A5173">
      <w:pPr>
        <w:autoSpaceDE w:val="0"/>
        <w:autoSpaceDN w:val="0"/>
        <w:adjustRightInd w:val="0"/>
        <w:spacing w:after="0"/>
        <w:jc w:val="both"/>
        <w:rPr>
          <w:rStyle w:val="Heading3Char"/>
          <w:rFonts w:ascii="Calibri" w:hAnsi="Calibri"/>
        </w:rPr>
      </w:pPr>
    </w:p>
    <w:p w:rsidR="00F02662" w:rsidRDefault="00F02662" w:rsidP="003A5173">
      <w:pPr>
        <w:autoSpaceDE w:val="0"/>
        <w:autoSpaceDN w:val="0"/>
        <w:adjustRightInd w:val="0"/>
        <w:spacing w:after="0"/>
        <w:jc w:val="both"/>
        <w:rPr>
          <w:rStyle w:val="Heading3Char"/>
          <w:rFonts w:ascii="Calibri" w:hAnsi="Calibri"/>
        </w:rPr>
      </w:pPr>
      <w:bookmarkStart w:id="13" w:name="_Toc22643919"/>
      <w:r>
        <w:rPr>
          <w:rStyle w:val="Heading3Char"/>
          <w:rFonts w:ascii="Calibri" w:hAnsi="Calibri"/>
        </w:rPr>
        <w:t>Complex Safeguarding</w:t>
      </w:r>
      <w:bookmarkEnd w:id="13"/>
    </w:p>
    <w:p w:rsidR="00F02662" w:rsidRPr="00F02662" w:rsidRDefault="00F02662" w:rsidP="00F02662">
      <w:pPr>
        <w:autoSpaceDE w:val="0"/>
        <w:autoSpaceDN w:val="0"/>
        <w:adjustRightInd w:val="0"/>
        <w:spacing w:after="0" w:line="240" w:lineRule="auto"/>
        <w:rPr>
          <w:rFonts w:ascii="Arial" w:eastAsiaTheme="minorHAnsi" w:hAnsi="Arial" w:cs="Arial"/>
          <w:color w:val="000000"/>
          <w:sz w:val="24"/>
          <w:szCs w:val="24"/>
          <w:lang w:eastAsia="en-US"/>
        </w:rPr>
      </w:pPr>
    </w:p>
    <w:p w:rsidR="00F02662" w:rsidRPr="00F02662" w:rsidRDefault="00F02662" w:rsidP="00F02662">
      <w:pPr>
        <w:autoSpaceDE w:val="0"/>
        <w:autoSpaceDN w:val="0"/>
        <w:adjustRightInd w:val="0"/>
        <w:spacing w:after="0" w:line="240" w:lineRule="auto"/>
        <w:rPr>
          <w:rFonts w:ascii="Arial" w:eastAsiaTheme="minorHAnsi" w:hAnsi="Arial" w:cs="Arial"/>
          <w:color w:val="000000"/>
          <w:sz w:val="24"/>
          <w:szCs w:val="24"/>
          <w:lang w:eastAsia="en-US"/>
        </w:rPr>
      </w:pPr>
      <w:r w:rsidRPr="00F02662">
        <w:rPr>
          <w:rFonts w:ascii="Arial" w:eastAsiaTheme="minorHAnsi" w:hAnsi="Arial" w:cs="Arial"/>
          <w:color w:val="000000"/>
          <w:sz w:val="24"/>
          <w:szCs w:val="24"/>
          <w:lang w:eastAsia="en-US"/>
        </w:rPr>
        <w:t xml:space="preserve"> </w:t>
      </w:r>
    </w:p>
    <w:p w:rsidR="00F02662" w:rsidRPr="00F02662" w:rsidRDefault="00F02662" w:rsidP="00F02662">
      <w:pPr>
        <w:autoSpaceDE w:val="0"/>
        <w:autoSpaceDN w:val="0"/>
        <w:adjustRightInd w:val="0"/>
        <w:spacing w:after="0"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Complex safeguarding is used to describe criminal activity (often organised) or behaviour associated to criminality, involving often vulnerable children where there is exploitation and/or a clear or implied safeguarding concern. </w:t>
      </w:r>
    </w:p>
    <w:p w:rsidR="00F02662" w:rsidRPr="00F02662" w:rsidRDefault="00F02662" w:rsidP="00F02662">
      <w:pPr>
        <w:autoSpaceDE w:val="0"/>
        <w:autoSpaceDN w:val="0"/>
        <w:adjustRightInd w:val="0"/>
        <w:spacing w:after="0" w:line="240" w:lineRule="auto"/>
        <w:rPr>
          <w:rFonts w:ascii="Arial" w:eastAsiaTheme="minorHAnsi" w:hAnsi="Arial" w:cs="Arial"/>
          <w:color w:val="000000"/>
          <w:sz w:val="23"/>
          <w:szCs w:val="23"/>
          <w:lang w:eastAsia="en-US"/>
        </w:rPr>
      </w:pPr>
    </w:p>
    <w:p w:rsidR="00F02662" w:rsidRPr="00F02662" w:rsidRDefault="00F02662" w:rsidP="00F02662">
      <w:pPr>
        <w:autoSpaceDE w:val="0"/>
        <w:autoSpaceDN w:val="0"/>
        <w:adjustRightInd w:val="0"/>
        <w:spacing w:after="0"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F02662">
        <w:rPr>
          <w:rFonts w:ascii="Arial" w:eastAsiaTheme="minorHAnsi" w:hAnsi="Arial" w:cs="Arial"/>
          <w:color w:val="000000"/>
          <w:sz w:val="23"/>
          <w:szCs w:val="23"/>
          <w:lang w:eastAsia="en-US"/>
        </w:rPr>
        <w:t>these areas of concerns</w:t>
      </w:r>
      <w:r w:rsidRPr="00F02662">
        <w:rPr>
          <w:rFonts w:ascii="Arial" w:eastAsiaTheme="minorHAnsi" w:hAnsi="Arial" w:cs="Arial"/>
          <w:color w:val="000000"/>
          <w:sz w:val="23"/>
          <w:szCs w:val="23"/>
          <w:lang w:eastAsia="en-US"/>
        </w:rPr>
        <w:t xml:space="preserve"> to reduce risk and effect positive outcomes. Stockport family have agreed that the following areas are encompassed within complex safeguarding: </w:t>
      </w:r>
    </w:p>
    <w:p w:rsidR="00F02662" w:rsidRPr="00F02662" w:rsidRDefault="00F02662" w:rsidP="00F02662">
      <w:pPr>
        <w:autoSpaceDE w:val="0"/>
        <w:autoSpaceDN w:val="0"/>
        <w:adjustRightInd w:val="0"/>
        <w:spacing w:after="0" w:line="240" w:lineRule="auto"/>
        <w:rPr>
          <w:rFonts w:ascii="Arial" w:eastAsiaTheme="minorHAnsi" w:hAnsi="Arial" w:cs="Arial"/>
          <w:color w:val="000000"/>
          <w:sz w:val="23"/>
          <w:szCs w:val="23"/>
          <w:lang w:eastAsia="en-US"/>
        </w:rPr>
      </w:pPr>
    </w:p>
    <w:p w:rsidR="00F02662" w:rsidRPr="00F02662" w:rsidRDefault="00F02662" w:rsidP="00F02662">
      <w:pPr>
        <w:pStyle w:val="ListParagraph"/>
        <w:numPr>
          <w:ilvl w:val="0"/>
          <w:numId w:val="24"/>
        </w:numPr>
        <w:autoSpaceDE w:val="0"/>
        <w:autoSpaceDN w:val="0"/>
        <w:adjustRightInd w:val="0"/>
        <w:spacing w:after="276"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Domestic Abuse including </w:t>
      </w:r>
      <w:r w:rsidR="0011721F" w:rsidRPr="00F02662">
        <w:rPr>
          <w:rFonts w:ascii="Arial" w:eastAsiaTheme="minorHAnsi" w:hAnsi="Arial" w:cs="Arial"/>
          <w:color w:val="000000"/>
          <w:sz w:val="23"/>
          <w:szCs w:val="23"/>
          <w:lang w:eastAsia="en-US"/>
        </w:rPr>
        <w:t>honour-based</w:t>
      </w:r>
      <w:r w:rsidRPr="00F02662">
        <w:rPr>
          <w:rFonts w:ascii="Arial" w:eastAsiaTheme="minorHAnsi" w:hAnsi="Arial" w:cs="Arial"/>
          <w:color w:val="000000"/>
          <w:sz w:val="23"/>
          <w:szCs w:val="23"/>
          <w:lang w:eastAsia="en-US"/>
        </w:rPr>
        <w:t xml:space="preserve"> violence and forced marriage </w:t>
      </w:r>
    </w:p>
    <w:p w:rsidR="00F02662" w:rsidRPr="00F02662" w:rsidRDefault="00F02662" w:rsidP="00F02662">
      <w:pPr>
        <w:pStyle w:val="ListParagraph"/>
        <w:numPr>
          <w:ilvl w:val="0"/>
          <w:numId w:val="24"/>
        </w:numPr>
        <w:autoSpaceDE w:val="0"/>
        <w:autoSpaceDN w:val="0"/>
        <w:adjustRightInd w:val="0"/>
        <w:spacing w:after="276"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Child Sexual Exploitation </w:t>
      </w:r>
      <w:r>
        <w:rPr>
          <w:rFonts w:ascii="Arial" w:eastAsiaTheme="minorHAnsi" w:hAnsi="Arial" w:cs="Arial"/>
          <w:color w:val="000000"/>
          <w:sz w:val="23"/>
          <w:szCs w:val="23"/>
          <w:lang w:eastAsia="en-US"/>
        </w:rPr>
        <w:t>(CSE)</w:t>
      </w:r>
    </w:p>
    <w:p w:rsidR="00F02662" w:rsidRPr="00F02662" w:rsidRDefault="00F02662" w:rsidP="00F02662">
      <w:pPr>
        <w:pStyle w:val="ListParagraph"/>
        <w:numPr>
          <w:ilvl w:val="0"/>
          <w:numId w:val="24"/>
        </w:numPr>
        <w:autoSpaceDE w:val="0"/>
        <w:autoSpaceDN w:val="0"/>
        <w:adjustRightInd w:val="0"/>
        <w:spacing w:after="276"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Serious Organised Crime </w:t>
      </w:r>
      <w:r>
        <w:rPr>
          <w:rFonts w:ascii="Arial" w:eastAsiaTheme="minorHAnsi" w:hAnsi="Arial" w:cs="Arial"/>
          <w:color w:val="000000"/>
          <w:sz w:val="23"/>
          <w:szCs w:val="23"/>
          <w:lang w:eastAsia="en-US"/>
        </w:rPr>
        <w:t>– including Child Criminal Exploitation (CCE)</w:t>
      </w:r>
    </w:p>
    <w:p w:rsidR="00F02662" w:rsidRPr="00F02662" w:rsidRDefault="00F02662" w:rsidP="00F02662">
      <w:pPr>
        <w:pStyle w:val="ListParagraph"/>
        <w:numPr>
          <w:ilvl w:val="0"/>
          <w:numId w:val="24"/>
        </w:numPr>
        <w:autoSpaceDE w:val="0"/>
        <w:autoSpaceDN w:val="0"/>
        <w:adjustRightInd w:val="0"/>
        <w:spacing w:after="276"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Modern Slavery and Trafficking </w:t>
      </w:r>
    </w:p>
    <w:p w:rsidR="00F02662" w:rsidRPr="00F02662" w:rsidRDefault="00F02662" w:rsidP="00F02662">
      <w:pPr>
        <w:pStyle w:val="ListParagraph"/>
        <w:numPr>
          <w:ilvl w:val="0"/>
          <w:numId w:val="24"/>
        </w:numPr>
        <w:autoSpaceDE w:val="0"/>
        <w:autoSpaceDN w:val="0"/>
        <w:adjustRightInd w:val="0"/>
        <w:spacing w:after="276"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Female Genital Mutilation </w:t>
      </w:r>
    </w:p>
    <w:p w:rsidR="00F02662" w:rsidRPr="00F02662" w:rsidRDefault="00F02662" w:rsidP="00F02662">
      <w:pPr>
        <w:pStyle w:val="ListParagraph"/>
        <w:numPr>
          <w:ilvl w:val="0"/>
          <w:numId w:val="24"/>
        </w:numPr>
        <w:autoSpaceDE w:val="0"/>
        <w:autoSpaceDN w:val="0"/>
        <w:adjustRightInd w:val="0"/>
        <w:spacing w:after="0" w:line="240" w:lineRule="auto"/>
        <w:rPr>
          <w:rFonts w:ascii="Arial" w:eastAsiaTheme="minorHAnsi" w:hAnsi="Arial" w:cs="Arial"/>
          <w:color w:val="000000"/>
          <w:sz w:val="23"/>
          <w:szCs w:val="23"/>
          <w:lang w:eastAsia="en-US"/>
        </w:rPr>
      </w:pPr>
      <w:r w:rsidRPr="00F02662">
        <w:rPr>
          <w:rFonts w:ascii="Arial" w:eastAsiaTheme="minorHAnsi" w:hAnsi="Arial" w:cs="Arial"/>
          <w:color w:val="000000"/>
          <w:sz w:val="23"/>
          <w:szCs w:val="23"/>
          <w:lang w:eastAsia="en-US"/>
        </w:rPr>
        <w:t xml:space="preserve">Radicalisation and Extremism </w:t>
      </w:r>
    </w:p>
    <w:p w:rsidR="00F02662" w:rsidRDefault="00F02662" w:rsidP="003A5173">
      <w:pPr>
        <w:autoSpaceDE w:val="0"/>
        <w:autoSpaceDN w:val="0"/>
        <w:adjustRightInd w:val="0"/>
        <w:spacing w:after="0"/>
        <w:jc w:val="both"/>
        <w:rPr>
          <w:rStyle w:val="Heading3Char"/>
          <w:rFonts w:ascii="Calibri" w:hAnsi="Calibri"/>
        </w:rPr>
      </w:pPr>
    </w:p>
    <w:p w:rsidR="00F02662" w:rsidRDefault="00F02662" w:rsidP="003A5173">
      <w:pPr>
        <w:autoSpaceDE w:val="0"/>
        <w:autoSpaceDN w:val="0"/>
        <w:adjustRightInd w:val="0"/>
        <w:spacing w:after="0"/>
        <w:jc w:val="both"/>
        <w:rPr>
          <w:rStyle w:val="Heading3Char"/>
          <w:rFonts w:ascii="Calibri" w:hAnsi="Calibri"/>
        </w:rPr>
      </w:pPr>
    </w:p>
    <w:p w:rsidR="003A5173" w:rsidRPr="00E30721" w:rsidRDefault="003A5173" w:rsidP="003A5173">
      <w:pPr>
        <w:autoSpaceDE w:val="0"/>
        <w:autoSpaceDN w:val="0"/>
        <w:adjustRightInd w:val="0"/>
        <w:spacing w:after="0"/>
        <w:jc w:val="both"/>
        <w:rPr>
          <w:rFonts w:eastAsiaTheme="minorHAnsi" w:cs="Arial"/>
          <w:color w:val="000000"/>
          <w:sz w:val="24"/>
          <w:szCs w:val="24"/>
          <w:lang w:eastAsia="en-US"/>
        </w:rPr>
      </w:pPr>
      <w:bookmarkStart w:id="14" w:name="_Toc22643920"/>
      <w:r w:rsidRPr="00E30721">
        <w:rPr>
          <w:rStyle w:val="Heading3Char"/>
          <w:rFonts w:ascii="Calibri" w:hAnsi="Calibri"/>
        </w:rPr>
        <w:t>Child Sexual Exploitation (CSE):</w:t>
      </w:r>
      <w:bookmarkEnd w:id="14"/>
      <w:r w:rsidRPr="00E30721">
        <w:rPr>
          <w:rFonts w:eastAsiaTheme="minorHAnsi" w:cs="Arial"/>
          <w:color w:val="000000"/>
          <w:sz w:val="24"/>
          <w:szCs w:val="24"/>
          <w:lang w:eastAsia="en-US"/>
        </w:rPr>
        <w:t xml:space="preserve">  is a form of child sexual abuse</w:t>
      </w:r>
      <w:r w:rsidR="00F764BC" w:rsidRPr="00E30721">
        <w:rPr>
          <w:rFonts w:eastAsiaTheme="minorHAnsi" w:cs="Arial"/>
          <w:color w:val="000000"/>
          <w:sz w:val="24"/>
          <w:szCs w:val="24"/>
          <w:lang w:eastAsia="en-US"/>
        </w:rPr>
        <w:t>,</w:t>
      </w:r>
      <w:r w:rsidRPr="00E30721">
        <w:rPr>
          <w:rFonts w:eastAsiaTheme="minorHAnsi" w:cs="Arial"/>
          <w:color w:val="000000"/>
          <w:sz w:val="24"/>
          <w:szCs w:val="24"/>
          <w:lang w:eastAsia="en-US"/>
        </w:rPr>
        <w:t xml:space="preserve"> </w:t>
      </w:r>
      <w:r w:rsidR="0011721F" w:rsidRPr="00E30721">
        <w:rPr>
          <w:rFonts w:eastAsiaTheme="minorHAnsi" w:cs="Arial"/>
          <w:color w:val="000000"/>
          <w:sz w:val="24"/>
          <w:szCs w:val="24"/>
          <w:lang w:eastAsia="en-US"/>
        </w:rPr>
        <w:t>it involves</w:t>
      </w:r>
      <w:r w:rsidRPr="00E30721">
        <w:rPr>
          <w:rFonts w:eastAsiaTheme="minorHAnsi" w:cs="Arial"/>
          <w:color w:val="000000"/>
          <w:sz w:val="24"/>
          <w:szCs w:val="24"/>
          <w:lang w:eastAsia="en-US"/>
        </w:rPr>
        <w:t xml:space="preserve"> exploitative situations, contexts and relationships where young people receive something (for example food, accommodation, drugs, alcohol, gifts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rsidR="003A5173" w:rsidRPr="00E30721" w:rsidRDefault="003A5173" w:rsidP="003A5173">
      <w:pPr>
        <w:autoSpaceDE w:val="0"/>
        <w:autoSpaceDN w:val="0"/>
        <w:adjustRightInd w:val="0"/>
        <w:spacing w:after="0"/>
        <w:jc w:val="both"/>
        <w:rPr>
          <w:rFonts w:eastAsiaTheme="minorHAnsi" w:cs="Arial"/>
          <w:color w:val="000000"/>
          <w:sz w:val="24"/>
          <w:szCs w:val="24"/>
          <w:lang w:eastAsia="en-US"/>
        </w:rPr>
      </w:pPr>
      <w:r w:rsidRPr="00E30721">
        <w:rPr>
          <w:rFonts w:eastAsiaTheme="minorHAnsi" w:cs="Arial"/>
          <w:color w:val="000000"/>
          <w:sz w:val="24"/>
          <w:szCs w:val="24"/>
          <w:lang w:eastAsia="en-US"/>
        </w:rPr>
        <w:t>All staff are alert to possible indicators and will raise concerns as appropriate. They are aware of the pan Greater Manchester CSE po</w:t>
      </w:r>
      <w:r w:rsidR="00D04316" w:rsidRPr="00E30721">
        <w:rPr>
          <w:rFonts w:eastAsiaTheme="minorHAnsi" w:cs="Arial"/>
          <w:color w:val="000000"/>
          <w:sz w:val="24"/>
          <w:szCs w:val="24"/>
          <w:lang w:eastAsia="en-US"/>
        </w:rPr>
        <w:t xml:space="preserve">licy and procedures and of </w:t>
      </w:r>
      <w:r w:rsidR="00D04316" w:rsidRPr="008B6DB7">
        <w:rPr>
          <w:rFonts w:eastAsiaTheme="minorHAnsi" w:cs="Arial"/>
          <w:sz w:val="24"/>
          <w:szCs w:val="24"/>
          <w:lang w:eastAsia="en-US"/>
        </w:rPr>
        <w:t xml:space="preserve">the </w:t>
      </w:r>
      <w:r w:rsidRPr="008B6DB7">
        <w:rPr>
          <w:rFonts w:eastAsiaTheme="minorHAnsi" w:cs="Arial"/>
          <w:sz w:val="24"/>
          <w:szCs w:val="24"/>
          <w:lang w:eastAsia="en-US"/>
        </w:rPr>
        <w:t xml:space="preserve">school </w:t>
      </w:r>
      <w:r w:rsidRPr="00E30721">
        <w:rPr>
          <w:rFonts w:eastAsiaTheme="minorHAnsi" w:cs="Arial"/>
          <w:color w:val="000000"/>
          <w:sz w:val="24"/>
          <w:szCs w:val="24"/>
          <w:lang w:eastAsia="en-US"/>
        </w:rPr>
        <w:t>screening tool (SERAT) including where to find it, how to complete it and what happens next.</w:t>
      </w:r>
    </w:p>
    <w:p w:rsidR="003A5173" w:rsidRPr="00E30721" w:rsidRDefault="003A5173" w:rsidP="003A5173">
      <w:pPr>
        <w:autoSpaceDE w:val="0"/>
        <w:autoSpaceDN w:val="0"/>
        <w:adjustRightInd w:val="0"/>
        <w:spacing w:after="0"/>
        <w:jc w:val="both"/>
        <w:rPr>
          <w:rFonts w:eastAsiaTheme="minorHAnsi" w:cs="Arial"/>
          <w:color w:val="000000"/>
          <w:sz w:val="24"/>
          <w:szCs w:val="24"/>
          <w:lang w:eastAsia="en-US"/>
        </w:rPr>
      </w:pPr>
      <w:r w:rsidRPr="00E30721">
        <w:rPr>
          <w:rFonts w:eastAsiaTheme="minorHAnsi" w:cs="Arial"/>
          <w:color w:val="000000"/>
          <w:sz w:val="24"/>
          <w:szCs w:val="24"/>
          <w:lang w:eastAsia="en-US"/>
        </w:rPr>
        <w:t xml:space="preserve">We take a proactive approach to preventative work by </w:t>
      </w:r>
      <w:r w:rsidR="00893945">
        <w:rPr>
          <w:rFonts w:eastAsiaTheme="minorHAnsi" w:cs="Arial"/>
          <w:color w:val="000000"/>
          <w:sz w:val="24"/>
          <w:szCs w:val="24"/>
          <w:lang w:eastAsia="en-US"/>
        </w:rPr>
        <w:t>working with and in accordance with Stockport Safeguarding Team and Policy.</w:t>
      </w:r>
      <w:r w:rsidRPr="00E30721">
        <w:rPr>
          <w:rFonts w:eastAsiaTheme="minorHAnsi" w:cs="Arial"/>
          <w:color w:val="000000"/>
          <w:sz w:val="24"/>
          <w:szCs w:val="24"/>
          <w:lang w:eastAsia="en-US"/>
        </w:rPr>
        <w:t xml:space="preserve">   </w:t>
      </w:r>
    </w:p>
    <w:p w:rsidR="003A5173" w:rsidRPr="00E30721" w:rsidRDefault="003A5173" w:rsidP="003245F3">
      <w:pPr>
        <w:ind w:right="-766"/>
        <w:rPr>
          <w:rFonts w:eastAsia="Arial" w:cs="Arial"/>
          <w:sz w:val="24"/>
          <w:szCs w:val="24"/>
        </w:rPr>
      </w:pPr>
    </w:p>
    <w:p w:rsidR="001B5276" w:rsidRPr="00E30721" w:rsidRDefault="001B5276" w:rsidP="001B5276">
      <w:pPr>
        <w:kinsoku w:val="0"/>
        <w:overflowPunct w:val="0"/>
        <w:spacing w:before="125" w:after="0" w:line="240" w:lineRule="auto"/>
        <w:textAlignment w:val="baseline"/>
        <w:rPr>
          <w:rFonts w:eastAsia="Times New Roman" w:cs="Times New Roman"/>
          <w:sz w:val="24"/>
          <w:szCs w:val="24"/>
          <w:lang w:eastAsia="en-GB"/>
        </w:rPr>
      </w:pPr>
      <w:r w:rsidRPr="00E30721">
        <w:rPr>
          <w:rFonts w:eastAsiaTheme="minorEastAsia" w:cstheme="minorBidi"/>
          <w:color w:val="2C2C2C" w:themeColor="text1"/>
          <w:sz w:val="24"/>
          <w:szCs w:val="24"/>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rsidR="001B5276" w:rsidRDefault="001B5276" w:rsidP="001B5276">
      <w:pPr>
        <w:ind w:right="-766"/>
        <w:rPr>
          <w:rFonts w:eastAsiaTheme="minorEastAsia" w:cstheme="minorBidi"/>
          <w:color w:val="2C2C2C" w:themeColor="text1"/>
          <w:sz w:val="24"/>
          <w:szCs w:val="24"/>
          <w:lang w:eastAsia="en-GB"/>
        </w:rPr>
      </w:pPr>
      <w:r w:rsidRPr="00E30721">
        <w:rPr>
          <w:rFonts w:eastAsiaTheme="minorEastAsia" w:cstheme="minorBidi"/>
          <w:color w:val="2C2C2C" w:themeColor="text1"/>
          <w:sz w:val="24"/>
          <w:szCs w:val="24"/>
          <w:lang w:eastAsia="en-GB"/>
        </w:rPr>
        <w:t>(Child Sexual Exploitation, DfE</w:t>
      </w:r>
      <w:r w:rsidR="006C1FA9">
        <w:rPr>
          <w:rFonts w:eastAsiaTheme="minorEastAsia" w:cstheme="minorBidi"/>
          <w:color w:val="2C2C2C" w:themeColor="text1"/>
          <w:sz w:val="24"/>
          <w:szCs w:val="24"/>
          <w:lang w:eastAsia="en-GB"/>
        </w:rPr>
        <w:t>)</w:t>
      </w:r>
      <w:r w:rsidR="001F30EE" w:rsidRPr="00E30721">
        <w:rPr>
          <w:rFonts w:eastAsiaTheme="minorEastAsia" w:cstheme="minorBidi"/>
          <w:color w:val="2C2C2C" w:themeColor="text1"/>
          <w:sz w:val="24"/>
          <w:szCs w:val="24"/>
          <w:lang w:eastAsia="en-GB"/>
        </w:rPr>
        <w:t xml:space="preserve">  </w:t>
      </w:r>
    </w:p>
    <w:p w:rsidR="00F02662" w:rsidRPr="00E30721" w:rsidRDefault="00F02662" w:rsidP="001B5276">
      <w:pPr>
        <w:ind w:right="-766"/>
        <w:rPr>
          <w:rFonts w:eastAsiaTheme="minorEastAsia" w:cstheme="minorBidi"/>
          <w:color w:val="7030A0"/>
          <w:sz w:val="24"/>
          <w:szCs w:val="24"/>
          <w:lang w:eastAsia="en-GB"/>
        </w:rPr>
      </w:pPr>
    </w:p>
    <w:p w:rsidR="00063E41" w:rsidRPr="00E30721" w:rsidRDefault="00063E41" w:rsidP="003245F3">
      <w:pPr>
        <w:ind w:right="-766"/>
        <w:rPr>
          <w:rFonts w:eastAsia="Arial" w:cs="Arial"/>
          <w:sz w:val="24"/>
          <w:szCs w:val="24"/>
        </w:rPr>
      </w:pPr>
    </w:p>
    <w:p w:rsidR="00AE74F6" w:rsidRPr="00E30721" w:rsidRDefault="00063E41" w:rsidP="00AE74F6">
      <w:pPr>
        <w:spacing w:before="150" w:after="150" w:line="336" w:lineRule="auto"/>
        <w:ind w:left="150" w:right="150"/>
        <w:rPr>
          <w:rFonts w:eastAsia="Times New Roman" w:cs="Arial"/>
          <w:i/>
          <w:iCs/>
          <w:sz w:val="24"/>
          <w:szCs w:val="24"/>
          <w:lang w:eastAsia="en-GB"/>
        </w:rPr>
      </w:pPr>
      <w:bookmarkStart w:id="15" w:name="_Toc22643921"/>
      <w:r w:rsidRPr="00E30721">
        <w:rPr>
          <w:rStyle w:val="Heading3Char"/>
          <w:rFonts w:ascii="Calibri" w:hAnsi="Calibri"/>
        </w:rPr>
        <w:t>Children and young people who harm others</w:t>
      </w:r>
      <w:r w:rsidR="00D60A04" w:rsidRPr="00E30721">
        <w:rPr>
          <w:rStyle w:val="Heading3Char"/>
          <w:rFonts w:ascii="Calibri" w:hAnsi="Calibri"/>
        </w:rPr>
        <w:t xml:space="preserve"> (also referred to as Peer-on peer abuse)</w:t>
      </w:r>
      <w:bookmarkEnd w:id="15"/>
      <w:r w:rsidRPr="00E30721">
        <w:rPr>
          <w:rFonts w:eastAsia="Times New Roman" w:cs="Arial"/>
          <w:b/>
          <w:sz w:val="24"/>
          <w:szCs w:val="24"/>
          <w:lang w:eastAsia="en-GB"/>
        </w:rPr>
        <w:t xml:space="preserve">: </w:t>
      </w:r>
      <w:r w:rsidR="00D60A04" w:rsidRPr="00E30721">
        <w:rPr>
          <w:rFonts w:cs="ArialMT"/>
          <w:color w:val="2C2C2C" w:themeColor="text1"/>
          <w:kern w:val="24"/>
          <w:sz w:val="48"/>
          <w:szCs w:val="48"/>
          <w:lang w:eastAsia="en-GB"/>
        </w:rPr>
        <w:t xml:space="preserve"> </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t xml:space="preserve">We understand that safeguarding issues can manifest themselves via peer on peer abuse. This may include: </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t xml:space="preserve">bullying (including cyber bullying), </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lastRenderedPageBreak/>
        <w:t>gender based violence/sexual assaults</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t xml:space="preserve">sexting and </w:t>
      </w:r>
      <w:r w:rsidRPr="00AE74F6">
        <w:rPr>
          <w:rFonts w:eastAsiaTheme="minorEastAsia" w:cstheme="minorBidi"/>
          <w:i/>
          <w:color w:val="2C2C2C" w:themeColor="text1"/>
          <w:sz w:val="24"/>
          <w:szCs w:val="24"/>
          <w:lang w:eastAsia="en-GB"/>
        </w:rPr>
        <w:t>upskirting</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t xml:space="preserve">physical abuse such as hitting, kicking, shaking, biting, hair pulling, or otherwise causing physical harm; </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t>initiating/hazing type violence and rituals</w:t>
      </w:r>
    </w:p>
    <w:p w:rsidR="00AE74F6" w:rsidRPr="00AE74F6" w:rsidRDefault="00AE74F6" w:rsidP="00AE74F6">
      <w:pPr>
        <w:kinsoku w:val="0"/>
        <w:overflowPunct w:val="0"/>
        <w:spacing w:before="125" w:after="0" w:line="240" w:lineRule="auto"/>
        <w:textAlignment w:val="baseline"/>
        <w:rPr>
          <w:rFonts w:eastAsiaTheme="minorEastAsia" w:cstheme="minorBidi"/>
          <w:color w:val="2C2C2C" w:themeColor="text1"/>
          <w:sz w:val="24"/>
          <w:szCs w:val="24"/>
          <w:lang w:eastAsia="en-GB"/>
        </w:rPr>
      </w:pPr>
      <w:r w:rsidRPr="00AE74F6">
        <w:rPr>
          <w:rFonts w:eastAsiaTheme="minorEastAsia" w:cstheme="minorBidi"/>
          <w:color w:val="2C2C2C" w:themeColor="text1"/>
          <w:sz w:val="24"/>
          <w:szCs w:val="24"/>
          <w:lang w:eastAsia="en-GB"/>
        </w:rPr>
        <w:t>Staff are clear on our procedures with regards to peer on peer abuse and such matters are always taken seriously. In our school we (identify your specific preventative strategies plus support for children - both for the “victim and the child who may have displayed harmful behaviour” here).</w:t>
      </w:r>
    </w:p>
    <w:p w:rsidR="00D60A04" w:rsidRDefault="00D60A04" w:rsidP="00D60A04">
      <w:pPr>
        <w:spacing w:before="150" w:after="150" w:line="336" w:lineRule="auto"/>
        <w:ind w:left="150" w:right="150"/>
        <w:rPr>
          <w:rFonts w:eastAsia="Times New Roman" w:cs="Arial"/>
          <w:i/>
          <w:iCs/>
          <w:sz w:val="24"/>
          <w:szCs w:val="24"/>
          <w:lang w:eastAsia="en-GB"/>
        </w:rPr>
      </w:pPr>
    </w:p>
    <w:p w:rsidR="005F441B" w:rsidRPr="00893945" w:rsidRDefault="005F441B" w:rsidP="005F441B">
      <w:pPr>
        <w:pStyle w:val="Heading2"/>
        <w:rPr>
          <w:lang w:eastAsia="en-GB"/>
        </w:rPr>
      </w:pPr>
      <w:bookmarkStart w:id="16" w:name="_Toc22643922"/>
      <w:r w:rsidRPr="00893945">
        <w:rPr>
          <w:rFonts w:eastAsia="Times New Roman"/>
          <w:lang w:eastAsia="en-GB"/>
        </w:rPr>
        <w:t>Sexual Violence and Sexual Harassment</w:t>
      </w:r>
      <w:bookmarkEnd w:id="16"/>
    </w:p>
    <w:p w:rsidR="005F441B" w:rsidRPr="00893945" w:rsidRDefault="005F441B" w:rsidP="005F441B">
      <w:pPr>
        <w:rPr>
          <w:lang w:eastAsia="en-GB"/>
        </w:rPr>
      </w:pPr>
      <w:r w:rsidRPr="00893945">
        <w:rPr>
          <w:lang w:eastAsia="en-GB"/>
        </w:rPr>
        <w:t xml:space="preserve">Sexual violence and sexual harassment can occur between two children of </w:t>
      </w:r>
      <w:r w:rsidRPr="00893945">
        <w:rPr>
          <w:b/>
          <w:bCs/>
          <w:lang w:eastAsia="en-GB"/>
        </w:rPr>
        <w:t xml:space="preserve">any age and sex. </w:t>
      </w:r>
      <w:r w:rsidRPr="00893945">
        <w:rPr>
          <w:lang w:eastAsia="en-GB"/>
        </w:rPr>
        <w:t xml:space="preserve">It can also occur through a group of children sexually assaulting or sexually harassing a single child or group of children. </w:t>
      </w:r>
    </w:p>
    <w:p w:rsidR="005F441B" w:rsidRPr="00893945" w:rsidRDefault="005F441B" w:rsidP="005F441B">
      <w:pPr>
        <w:rPr>
          <w:lang w:eastAsia="en-GB"/>
        </w:rPr>
      </w:pPr>
      <w:r w:rsidRPr="00893945">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893945">
        <w:rPr>
          <w:b/>
          <w:u w:val="single"/>
          <w:lang w:eastAsia="en-GB"/>
        </w:rPr>
        <w:t>and are never acceptable</w:t>
      </w:r>
      <w:r w:rsidRPr="00893945">
        <w:rPr>
          <w:lang w:eastAsia="en-GB"/>
        </w:rPr>
        <w:t xml:space="preserve">. It is important that </w:t>
      </w:r>
      <w:r w:rsidRPr="00893945">
        <w:rPr>
          <w:b/>
          <w:bCs/>
          <w:lang w:eastAsia="en-GB"/>
        </w:rPr>
        <w:t xml:space="preserve">all </w:t>
      </w:r>
      <w:r w:rsidRPr="00893945">
        <w:rPr>
          <w:lang w:eastAsia="en-GB"/>
        </w:rPr>
        <w:t xml:space="preserve">victims are taken seriously and offered appropriate support. </w:t>
      </w:r>
    </w:p>
    <w:p w:rsidR="005F441B" w:rsidRPr="00893945" w:rsidRDefault="005F441B" w:rsidP="005F441B">
      <w:pPr>
        <w:rPr>
          <w:lang w:eastAsia="en-GB"/>
        </w:rPr>
      </w:pPr>
      <w:r w:rsidRPr="00893945">
        <w:rPr>
          <w:lang w:eastAsia="en-GB"/>
        </w:rPr>
        <w:t xml:space="preserve"> We understand that 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 We take reports of sexual harassment and sexual violence seriously and will always act to address reports and concerns we do this by:</w:t>
      </w:r>
    </w:p>
    <w:p w:rsidR="005F441B" w:rsidRPr="00893945" w:rsidRDefault="005F441B" w:rsidP="005F441B">
      <w:pPr>
        <w:autoSpaceDE w:val="0"/>
        <w:autoSpaceDN w:val="0"/>
        <w:adjustRightInd w:val="0"/>
        <w:spacing w:after="0" w:line="240" w:lineRule="auto"/>
        <w:rPr>
          <w:rFonts w:ascii="Symbol" w:eastAsiaTheme="minorHAnsi" w:hAnsi="Symbol" w:cs="Symbol"/>
          <w:color w:val="000000"/>
          <w:sz w:val="24"/>
          <w:szCs w:val="24"/>
          <w:lang w:eastAsia="en-US"/>
        </w:rPr>
      </w:pPr>
    </w:p>
    <w:p w:rsidR="005F441B" w:rsidRPr="00893945" w:rsidRDefault="005F441B" w:rsidP="00AE74F6">
      <w:pPr>
        <w:pStyle w:val="ListParagraph"/>
        <w:numPr>
          <w:ilvl w:val="0"/>
          <w:numId w:val="44"/>
        </w:numPr>
        <w:autoSpaceDE w:val="0"/>
        <w:autoSpaceDN w:val="0"/>
        <w:adjustRightInd w:val="0"/>
        <w:spacing w:after="0" w:line="240" w:lineRule="auto"/>
        <w:rPr>
          <w:rFonts w:ascii="Arial" w:eastAsiaTheme="minorHAnsi" w:hAnsi="Arial" w:cs="Arial"/>
          <w:color w:val="000000"/>
          <w:sz w:val="23"/>
          <w:szCs w:val="23"/>
          <w:lang w:eastAsia="en-US"/>
        </w:rPr>
      </w:pPr>
      <w:r w:rsidRPr="00893945">
        <w:rPr>
          <w:rFonts w:ascii="Arial" w:eastAsiaTheme="minorHAnsi" w:hAnsi="Arial" w:cs="Arial"/>
          <w:color w:val="000000"/>
          <w:sz w:val="23"/>
          <w:szCs w:val="23"/>
          <w:lang w:eastAsia="en-US"/>
        </w:rPr>
        <w:t xml:space="preserve">not tolerating or dismissing sexual violence or sexual harassment as “banter”, “part of growing up”, “just having a laugh” or “boys being boys”; </w:t>
      </w:r>
    </w:p>
    <w:p w:rsidR="005F441B" w:rsidRPr="00893945" w:rsidRDefault="005F441B" w:rsidP="005F441B">
      <w:pPr>
        <w:autoSpaceDE w:val="0"/>
        <w:autoSpaceDN w:val="0"/>
        <w:adjustRightInd w:val="0"/>
        <w:spacing w:after="0" w:line="240" w:lineRule="auto"/>
        <w:rPr>
          <w:rFonts w:ascii="Arial" w:eastAsiaTheme="minorHAnsi" w:hAnsi="Arial" w:cs="Arial"/>
          <w:color w:val="000000"/>
          <w:sz w:val="23"/>
          <w:szCs w:val="23"/>
          <w:lang w:eastAsia="en-US"/>
        </w:rPr>
      </w:pPr>
    </w:p>
    <w:p w:rsidR="005F441B" w:rsidRPr="00893945" w:rsidRDefault="005F441B" w:rsidP="00AE74F6">
      <w:pPr>
        <w:pStyle w:val="ListParagraph"/>
        <w:numPr>
          <w:ilvl w:val="0"/>
          <w:numId w:val="44"/>
        </w:numPr>
        <w:autoSpaceDE w:val="0"/>
        <w:autoSpaceDN w:val="0"/>
        <w:adjustRightInd w:val="0"/>
        <w:spacing w:after="0" w:line="240" w:lineRule="auto"/>
        <w:rPr>
          <w:rFonts w:ascii="Arial" w:eastAsiaTheme="minorHAnsi" w:hAnsi="Arial" w:cs="Arial"/>
          <w:color w:val="000000"/>
          <w:sz w:val="23"/>
          <w:szCs w:val="23"/>
          <w:lang w:eastAsia="en-US"/>
        </w:rPr>
      </w:pPr>
      <w:r w:rsidRPr="00893945">
        <w:rPr>
          <w:rFonts w:ascii="Arial" w:eastAsiaTheme="minorHAnsi" w:hAnsi="Arial" w:cs="Arial"/>
          <w:color w:val="000000"/>
          <w:sz w:val="23"/>
          <w:szCs w:val="23"/>
          <w:lang w:eastAsia="en-US"/>
        </w:rPr>
        <w:t xml:space="preserve"> challenging behaviour (potentially criminal in nature), such as grabbing bottoms, breasts and genitalia and flicking bras and </w:t>
      </w:r>
      <w:r w:rsidR="0011721F" w:rsidRPr="00893945">
        <w:rPr>
          <w:rFonts w:ascii="Arial" w:eastAsiaTheme="minorHAnsi" w:hAnsi="Arial" w:cs="Arial"/>
          <w:color w:val="000000"/>
          <w:sz w:val="23"/>
          <w:szCs w:val="23"/>
          <w:lang w:eastAsia="en-US"/>
        </w:rPr>
        <w:t>lifting</w:t>
      </w:r>
      <w:r w:rsidRPr="00893945">
        <w:rPr>
          <w:rFonts w:ascii="Arial" w:eastAsiaTheme="minorHAnsi" w:hAnsi="Arial" w:cs="Arial"/>
          <w:color w:val="000000"/>
          <w:sz w:val="23"/>
          <w:szCs w:val="23"/>
          <w:lang w:eastAsia="en-US"/>
        </w:rPr>
        <w:t xml:space="preserve"> skirts. Dismissing or tolerating such behaviours risks normalising them; and </w:t>
      </w:r>
    </w:p>
    <w:p w:rsidR="005F441B" w:rsidRPr="00893945" w:rsidRDefault="005F441B" w:rsidP="00AE74F6">
      <w:pPr>
        <w:pStyle w:val="ListParagraph"/>
        <w:autoSpaceDE w:val="0"/>
        <w:autoSpaceDN w:val="0"/>
        <w:adjustRightInd w:val="0"/>
        <w:spacing w:after="0" w:line="240" w:lineRule="auto"/>
        <w:rPr>
          <w:rFonts w:ascii="Arial" w:eastAsiaTheme="minorHAnsi" w:hAnsi="Arial" w:cs="Arial"/>
          <w:color w:val="000000"/>
          <w:sz w:val="23"/>
          <w:szCs w:val="23"/>
          <w:lang w:eastAsia="en-US"/>
        </w:rPr>
      </w:pPr>
    </w:p>
    <w:p w:rsidR="005F441B" w:rsidRPr="00893945" w:rsidRDefault="005F441B" w:rsidP="00AE74F6">
      <w:pPr>
        <w:pStyle w:val="ListParagraph"/>
        <w:numPr>
          <w:ilvl w:val="0"/>
          <w:numId w:val="44"/>
        </w:numPr>
        <w:autoSpaceDE w:val="0"/>
        <w:autoSpaceDN w:val="0"/>
        <w:adjustRightInd w:val="0"/>
        <w:spacing w:after="0" w:line="240" w:lineRule="auto"/>
        <w:rPr>
          <w:rFonts w:ascii="Arial" w:eastAsiaTheme="minorHAnsi" w:hAnsi="Arial" w:cs="Arial"/>
          <w:color w:val="000000"/>
          <w:sz w:val="23"/>
          <w:szCs w:val="23"/>
          <w:lang w:eastAsia="en-US"/>
        </w:rPr>
      </w:pPr>
      <w:r w:rsidRPr="00893945">
        <w:rPr>
          <w:rFonts w:ascii="Arial" w:eastAsiaTheme="minorHAnsi" w:hAnsi="Arial" w:cs="Arial"/>
          <w:color w:val="000000"/>
          <w:sz w:val="23"/>
          <w:szCs w:val="23"/>
          <w:lang w:eastAsia="en-US"/>
        </w:rPr>
        <w:t xml:space="preserve">understanding that </w:t>
      </w:r>
      <w:r w:rsidR="0011721F" w:rsidRPr="00893945">
        <w:rPr>
          <w:rFonts w:ascii="Arial" w:eastAsiaTheme="minorHAnsi" w:hAnsi="Arial" w:cs="Arial"/>
          <w:color w:val="000000"/>
          <w:sz w:val="23"/>
          <w:szCs w:val="23"/>
          <w:lang w:eastAsia="en-US"/>
        </w:rPr>
        <w:t>all</w:t>
      </w:r>
      <w:r w:rsidRPr="00893945">
        <w:rPr>
          <w:rFonts w:ascii="Arial" w:eastAsiaTheme="minorHAnsi" w:hAnsi="Arial" w:cs="Arial"/>
          <w:color w:val="000000"/>
          <w:sz w:val="23"/>
          <w:szCs w:val="23"/>
          <w:lang w:eastAsia="en-US"/>
        </w:rPr>
        <w:t xml:space="preserve"> the above can be driven by wider societal factors beyond the school and college, such as everyday sexist stereotypes and everyday sexist language. </w:t>
      </w:r>
      <w:r w:rsidR="00E86BFB" w:rsidRPr="00893945">
        <w:rPr>
          <w:rFonts w:ascii="Arial" w:eastAsiaTheme="minorHAnsi" w:hAnsi="Arial" w:cs="Arial"/>
          <w:color w:val="000000"/>
          <w:sz w:val="23"/>
          <w:szCs w:val="23"/>
          <w:lang w:eastAsia="en-US"/>
        </w:rPr>
        <w:t>Ensuring we have a</w:t>
      </w:r>
      <w:r w:rsidRPr="00893945">
        <w:rPr>
          <w:rFonts w:ascii="Arial" w:eastAsiaTheme="minorHAnsi" w:hAnsi="Arial" w:cs="Arial"/>
          <w:color w:val="000000"/>
          <w:sz w:val="23"/>
          <w:szCs w:val="23"/>
          <w:lang w:eastAsia="en-US"/>
        </w:rPr>
        <w:t xml:space="preserve"> whole school/college approach (especially preventative education)</w:t>
      </w:r>
      <w:r w:rsidR="00E86BFB" w:rsidRPr="00893945">
        <w:rPr>
          <w:rFonts w:ascii="Arial" w:eastAsiaTheme="minorHAnsi" w:hAnsi="Arial" w:cs="Arial"/>
          <w:color w:val="000000"/>
          <w:sz w:val="23"/>
          <w:szCs w:val="23"/>
          <w:lang w:eastAsia="en-US"/>
        </w:rPr>
        <w:t>.</w:t>
      </w:r>
    </w:p>
    <w:p w:rsidR="00E86BFB" w:rsidRPr="00893945" w:rsidRDefault="00E86BFB" w:rsidP="00AE74F6">
      <w:pPr>
        <w:pStyle w:val="ListParagraph"/>
        <w:autoSpaceDE w:val="0"/>
        <w:autoSpaceDN w:val="0"/>
        <w:adjustRightInd w:val="0"/>
        <w:spacing w:after="0" w:line="240" w:lineRule="auto"/>
        <w:rPr>
          <w:rFonts w:ascii="Arial" w:eastAsiaTheme="minorHAnsi" w:hAnsi="Arial" w:cs="Arial"/>
          <w:color w:val="000000"/>
          <w:sz w:val="23"/>
          <w:szCs w:val="23"/>
          <w:lang w:eastAsia="en-US"/>
        </w:rPr>
      </w:pPr>
    </w:p>
    <w:p w:rsidR="00E86BFB" w:rsidRPr="00893945" w:rsidRDefault="00E86BFB" w:rsidP="00AE74F6">
      <w:pPr>
        <w:pStyle w:val="ListParagraph"/>
        <w:numPr>
          <w:ilvl w:val="0"/>
          <w:numId w:val="44"/>
        </w:numPr>
        <w:autoSpaceDE w:val="0"/>
        <w:autoSpaceDN w:val="0"/>
        <w:adjustRightInd w:val="0"/>
        <w:spacing w:after="0" w:line="240" w:lineRule="auto"/>
        <w:rPr>
          <w:rFonts w:ascii="Arial" w:eastAsiaTheme="minorHAnsi" w:hAnsi="Arial" w:cs="Arial"/>
          <w:color w:val="000000"/>
          <w:sz w:val="23"/>
          <w:szCs w:val="23"/>
          <w:lang w:eastAsia="en-US"/>
        </w:rPr>
      </w:pPr>
      <w:r w:rsidRPr="00893945">
        <w:rPr>
          <w:rFonts w:ascii="Arial" w:eastAsiaTheme="minorHAnsi" w:hAnsi="Arial" w:cs="Arial"/>
          <w:color w:val="000000"/>
          <w:sz w:val="23"/>
          <w:szCs w:val="23"/>
          <w:lang w:eastAsia="en-US"/>
        </w:rPr>
        <w:t xml:space="preserve">We adhere to Government guidance as described in  </w:t>
      </w:r>
      <w:hyperlink r:id="rId20" w:history="1">
        <w:r w:rsidRPr="00893945">
          <w:rPr>
            <w:color w:val="000000"/>
          </w:rPr>
          <w:t>Sexual_violence_and_sexual_harassment_between_children_in_schools_and_colleges.pdf</w:t>
        </w:r>
      </w:hyperlink>
      <w:r w:rsidR="0011721F" w:rsidRPr="00893945">
        <w:rPr>
          <w:rFonts w:ascii="Arial" w:eastAsiaTheme="minorHAnsi" w:hAnsi="Arial" w:cs="Arial"/>
          <w:color w:val="000000"/>
          <w:sz w:val="23"/>
          <w:szCs w:val="23"/>
          <w:lang w:eastAsia="en-US"/>
        </w:rPr>
        <w:t xml:space="preserve"> and local guidance including </w:t>
      </w:r>
      <w:hyperlink r:id="rId21" w:history="1">
        <w:r w:rsidR="0011721F" w:rsidRPr="00893945">
          <w:rPr>
            <w:color w:val="000000"/>
          </w:rPr>
          <w:t>harmful sexual behaviours presented by children and young people</w:t>
        </w:r>
      </w:hyperlink>
      <w:r w:rsidR="0011721F" w:rsidRPr="00893945">
        <w:rPr>
          <w:rFonts w:ascii="Arial" w:eastAsiaTheme="minorHAnsi" w:hAnsi="Arial" w:cs="Arial"/>
          <w:color w:val="000000"/>
          <w:sz w:val="23"/>
          <w:szCs w:val="23"/>
          <w:lang w:eastAsia="en-US"/>
        </w:rPr>
        <w:t xml:space="preserve"> . We will always make referrals as appropriate and ensure are staff are trained and informed of our approaches to this matter.  </w:t>
      </w:r>
    </w:p>
    <w:p w:rsidR="00E86BFB" w:rsidRPr="00893945" w:rsidRDefault="00E86BFB" w:rsidP="00E86BFB">
      <w:pPr>
        <w:autoSpaceDE w:val="0"/>
        <w:autoSpaceDN w:val="0"/>
        <w:adjustRightInd w:val="0"/>
        <w:spacing w:after="0" w:line="240" w:lineRule="auto"/>
        <w:rPr>
          <w:lang w:eastAsia="en-GB"/>
        </w:rPr>
      </w:pPr>
      <w:r w:rsidRPr="00893945">
        <w:rPr>
          <w:rFonts w:ascii="Arial" w:eastAsiaTheme="minorHAnsi" w:hAnsi="Arial" w:cs="Arial"/>
          <w:color w:val="000000"/>
          <w:sz w:val="23"/>
          <w:szCs w:val="23"/>
          <w:lang w:eastAsia="en-US"/>
        </w:rPr>
        <w:t xml:space="preserve"> </w:t>
      </w:r>
    </w:p>
    <w:p w:rsidR="005F441B" w:rsidRDefault="00AE74F6" w:rsidP="005F441B">
      <w:pPr>
        <w:rPr>
          <w:lang w:eastAsia="en-GB"/>
        </w:rPr>
      </w:pPr>
      <w:r w:rsidRPr="00893945">
        <w:rPr>
          <w:lang w:eastAsia="en-GB"/>
        </w:rPr>
        <w:t>For information on S</w:t>
      </w:r>
      <w:r w:rsidRPr="00893945">
        <w:rPr>
          <w:i/>
          <w:lang w:eastAsia="en-GB"/>
        </w:rPr>
        <w:t>exting</w:t>
      </w:r>
      <w:r w:rsidRPr="00893945">
        <w:rPr>
          <w:lang w:eastAsia="en-GB"/>
        </w:rPr>
        <w:t xml:space="preserve"> please refer to page</w:t>
      </w:r>
      <w:r w:rsidR="00EC5418" w:rsidRPr="00893945">
        <w:rPr>
          <w:lang w:eastAsia="en-GB"/>
        </w:rPr>
        <w:t>s</w:t>
      </w:r>
      <w:r w:rsidRPr="00893945">
        <w:rPr>
          <w:lang w:eastAsia="en-GB"/>
        </w:rPr>
        <w:t xml:space="preserve"> 2</w:t>
      </w:r>
      <w:r w:rsidR="00EC5418" w:rsidRPr="00893945">
        <w:rPr>
          <w:lang w:eastAsia="en-GB"/>
        </w:rPr>
        <w:t>2-23.</w:t>
      </w:r>
    </w:p>
    <w:p w:rsidR="005F441B" w:rsidRPr="005F441B" w:rsidRDefault="005F441B" w:rsidP="005F441B">
      <w:pPr>
        <w:rPr>
          <w:lang w:eastAsia="en-GB"/>
        </w:rPr>
      </w:pPr>
    </w:p>
    <w:p w:rsidR="003C0197" w:rsidRPr="000D142C" w:rsidRDefault="003C0197" w:rsidP="003C0197">
      <w:pPr>
        <w:pStyle w:val="Heading2"/>
        <w:rPr>
          <w:rFonts w:ascii="Calibri" w:eastAsia="Times New Roman" w:hAnsi="Calibri"/>
          <w:lang w:eastAsia="en-GB"/>
        </w:rPr>
      </w:pPr>
      <w:bookmarkStart w:id="17" w:name="_Toc22643923"/>
      <w:r w:rsidRPr="000D142C">
        <w:rPr>
          <w:rFonts w:ascii="Calibri" w:eastAsia="Times New Roman" w:hAnsi="Calibri"/>
          <w:lang w:eastAsia="en-GB"/>
        </w:rPr>
        <w:t>Contextual Safeguarding</w:t>
      </w:r>
      <w:bookmarkEnd w:id="17"/>
    </w:p>
    <w:p w:rsidR="0008131A" w:rsidRPr="000D142C" w:rsidRDefault="0008131A" w:rsidP="0008131A">
      <w:pPr>
        <w:rPr>
          <w:lang w:eastAsia="en-GB"/>
        </w:rPr>
      </w:pPr>
    </w:p>
    <w:p w:rsidR="003C0197" w:rsidRPr="00E30721" w:rsidRDefault="003C0197" w:rsidP="003C0197">
      <w:pPr>
        <w:spacing w:before="150" w:after="150" w:line="336" w:lineRule="auto"/>
        <w:ind w:left="150" w:right="150"/>
        <w:rPr>
          <w:rFonts w:eastAsia="Times New Roman" w:cs="Arial"/>
          <w:iCs/>
          <w:sz w:val="24"/>
          <w:szCs w:val="24"/>
          <w:lang w:eastAsia="en-GB"/>
        </w:rPr>
      </w:pPr>
      <w:r w:rsidRPr="000D142C">
        <w:rPr>
          <w:rFonts w:eastAsia="Times New Roman" w:cs="Arial"/>
          <w:iCs/>
          <w:sz w:val="24"/>
          <w:szCs w:val="24"/>
          <w:lang w:eastAsia="en-GB"/>
        </w:rPr>
        <w:t xml:space="preserve">Safeguarding incidents and/or behaviours can be associated with factors outside the school or college and/or can occur between children outside the school.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0D142C">
        <w:rPr>
          <w:rFonts w:eastAsia="Times New Roman" w:cs="Arial"/>
          <w:iCs/>
          <w:sz w:val="24"/>
          <w:szCs w:val="24"/>
          <w:lang w:eastAsia="en-GB"/>
        </w:rPr>
        <w:t>factors,</w:t>
      </w:r>
      <w:r w:rsidRPr="000D142C">
        <w:rPr>
          <w:rFonts w:eastAsia="Times New Roman" w:cs="Arial"/>
          <w:iCs/>
          <w:sz w:val="24"/>
          <w:szCs w:val="24"/>
          <w:lang w:eastAsia="en-GB"/>
        </w:rPr>
        <w:t xml:space="preserve"> so it is important that schools and colleges provide as much information as possible as part of the referral process. This will allow any assessment to consider all the available evidence and the full context of any abuse.</w:t>
      </w:r>
      <w:r w:rsidRPr="00E30721">
        <w:rPr>
          <w:rFonts w:eastAsia="Times New Roman" w:cs="Arial"/>
          <w:iCs/>
          <w:sz w:val="24"/>
          <w:szCs w:val="24"/>
          <w:lang w:eastAsia="en-GB"/>
        </w:rPr>
        <w:t xml:space="preserve"> </w:t>
      </w:r>
    </w:p>
    <w:p w:rsidR="003C7B91" w:rsidRPr="00E30721" w:rsidRDefault="003C7B91" w:rsidP="000B46D5">
      <w:pPr>
        <w:autoSpaceDE w:val="0"/>
        <w:autoSpaceDN w:val="0"/>
        <w:adjustRightInd w:val="0"/>
        <w:spacing w:after="0" w:line="240" w:lineRule="auto"/>
        <w:rPr>
          <w:rFonts w:eastAsia="Arial" w:cs="Arial"/>
          <w:bCs/>
          <w:sz w:val="24"/>
          <w:szCs w:val="24"/>
        </w:rPr>
      </w:pPr>
    </w:p>
    <w:p w:rsidR="00227D4D" w:rsidRPr="00E30721" w:rsidRDefault="00227D4D" w:rsidP="003D2A8D">
      <w:pPr>
        <w:pStyle w:val="Heading2"/>
        <w:rPr>
          <w:rFonts w:ascii="Calibri" w:hAnsi="Calibri"/>
        </w:rPr>
      </w:pPr>
      <w:bookmarkStart w:id="18" w:name="_Toc22643924"/>
      <w:r w:rsidRPr="00E30721">
        <w:rPr>
          <w:rFonts w:ascii="Calibri" w:hAnsi="Calibri"/>
        </w:rPr>
        <w:t>ROLES AND RESPONSIBILITIES</w:t>
      </w:r>
      <w:bookmarkEnd w:id="18"/>
      <w:r w:rsidRPr="00E30721">
        <w:rPr>
          <w:rFonts w:ascii="Calibri" w:hAnsi="Calibri"/>
        </w:rPr>
        <w:t xml:space="preserve"> </w:t>
      </w:r>
    </w:p>
    <w:p w:rsidR="00227D4D" w:rsidRPr="00E30721" w:rsidRDefault="00227D4D" w:rsidP="00227D4D">
      <w:pPr>
        <w:autoSpaceDE w:val="0"/>
        <w:autoSpaceDN w:val="0"/>
        <w:adjustRightInd w:val="0"/>
        <w:spacing w:after="0" w:line="240" w:lineRule="auto"/>
        <w:rPr>
          <w:rFonts w:eastAsia="Arial" w:cs="Arial"/>
          <w:bCs/>
          <w:sz w:val="24"/>
          <w:szCs w:val="24"/>
        </w:rPr>
      </w:pPr>
    </w:p>
    <w:p w:rsidR="00227D4D" w:rsidRPr="00E30721" w:rsidRDefault="00227D4D" w:rsidP="00227D4D">
      <w:pPr>
        <w:autoSpaceDE w:val="0"/>
        <w:autoSpaceDN w:val="0"/>
        <w:adjustRightInd w:val="0"/>
        <w:spacing w:after="0" w:line="240" w:lineRule="auto"/>
        <w:rPr>
          <w:rFonts w:eastAsia="Arial" w:cs="Arial"/>
          <w:bCs/>
          <w:sz w:val="24"/>
          <w:szCs w:val="24"/>
        </w:rPr>
      </w:pPr>
      <w:r w:rsidRPr="00E30721">
        <w:rPr>
          <w:rFonts w:eastAsia="Arial" w:cs="Arial"/>
          <w:bCs/>
          <w:sz w:val="24"/>
          <w:szCs w:val="24"/>
        </w:rPr>
        <w:t>The school will ensure that every member of staff and person working on behalf of the School:</w:t>
      </w:r>
    </w:p>
    <w:p w:rsidR="00227D4D" w:rsidRPr="00E30721" w:rsidRDefault="00227D4D" w:rsidP="00227D4D">
      <w:pPr>
        <w:pStyle w:val="ListParagraph"/>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Knows the name</w:t>
      </w:r>
      <w:r w:rsidR="00BE7BD2" w:rsidRPr="00E30721">
        <w:rPr>
          <w:rFonts w:eastAsia="Arial" w:cs="Arial"/>
          <w:bCs/>
          <w:sz w:val="24"/>
          <w:szCs w:val="24"/>
        </w:rPr>
        <w:t xml:space="preserve"> and </w:t>
      </w:r>
      <w:r w:rsidRPr="00E30721">
        <w:rPr>
          <w:rFonts w:eastAsia="Arial" w:cs="Arial"/>
          <w:bCs/>
          <w:sz w:val="24"/>
          <w:szCs w:val="24"/>
        </w:rPr>
        <w:t>of th</w:t>
      </w:r>
      <w:r w:rsidR="00165D06" w:rsidRPr="00E30721">
        <w:rPr>
          <w:rFonts w:eastAsia="Arial" w:cs="Arial"/>
          <w:bCs/>
          <w:sz w:val="24"/>
          <w:szCs w:val="24"/>
        </w:rPr>
        <w:t xml:space="preserve">e </w:t>
      </w:r>
      <w:r w:rsidRPr="00E30721">
        <w:rPr>
          <w:rFonts w:eastAsia="Arial" w:cs="Arial"/>
          <w:bCs/>
          <w:sz w:val="24"/>
          <w:szCs w:val="24"/>
        </w:rPr>
        <w:t>DSL and any deputies</w:t>
      </w:r>
      <w:r w:rsidR="00BE7BD2" w:rsidRPr="00E30721">
        <w:rPr>
          <w:rFonts w:eastAsia="Arial" w:cs="Arial"/>
          <w:bCs/>
          <w:sz w:val="24"/>
          <w:szCs w:val="24"/>
        </w:rPr>
        <w:t>,</w:t>
      </w:r>
      <w:r w:rsidRPr="00E30721">
        <w:rPr>
          <w:rFonts w:eastAsia="Arial" w:cs="Arial"/>
          <w:bCs/>
          <w:sz w:val="24"/>
          <w:szCs w:val="24"/>
        </w:rPr>
        <w:t xml:space="preserve"> understands his/her role and responsibilities</w:t>
      </w:r>
      <w:r w:rsidR="00BE7BD2" w:rsidRPr="00E30721">
        <w:rPr>
          <w:rFonts w:eastAsia="Arial" w:cs="Arial"/>
          <w:bCs/>
          <w:sz w:val="24"/>
          <w:szCs w:val="24"/>
        </w:rPr>
        <w:t xml:space="preserve">, and how to contact them. </w:t>
      </w:r>
    </w:p>
    <w:p w:rsidR="00227D4D" w:rsidRPr="00E30721" w:rsidRDefault="00227D4D" w:rsidP="00227D4D">
      <w:pPr>
        <w:pStyle w:val="ListParagraph"/>
        <w:autoSpaceDE w:val="0"/>
        <w:autoSpaceDN w:val="0"/>
        <w:adjustRightInd w:val="0"/>
        <w:spacing w:after="0" w:line="240" w:lineRule="auto"/>
        <w:rPr>
          <w:rFonts w:eastAsia="Arial" w:cs="Arial"/>
          <w:bCs/>
          <w:sz w:val="24"/>
          <w:szCs w:val="24"/>
        </w:rPr>
      </w:pPr>
    </w:p>
    <w:p w:rsidR="00227D4D" w:rsidRPr="00E30721" w:rsidRDefault="00227D4D" w:rsidP="00227D4D">
      <w:pPr>
        <w:pStyle w:val="ListParagraph"/>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Understands they have an indi</w:t>
      </w:r>
      <w:r w:rsidR="007C4D9A" w:rsidRPr="00E30721">
        <w:rPr>
          <w:rFonts w:eastAsia="Arial" w:cs="Arial"/>
          <w:bCs/>
          <w:sz w:val="24"/>
          <w:szCs w:val="24"/>
        </w:rPr>
        <w:t>vidual responsibility to refer safeguarding and child p</w:t>
      </w:r>
      <w:r w:rsidRPr="00E30721">
        <w:rPr>
          <w:rFonts w:eastAsia="Arial" w:cs="Arial"/>
          <w:bCs/>
          <w:sz w:val="24"/>
          <w:szCs w:val="24"/>
        </w:rPr>
        <w:t>rotection concerns.</w:t>
      </w:r>
    </w:p>
    <w:p w:rsidR="00227D4D" w:rsidRPr="00E30721" w:rsidRDefault="00227D4D" w:rsidP="00227D4D">
      <w:pPr>
        <w:autoSpaceDE w:val="0"/>
        <w:autoSpaceDN w:val="0"/>
        <w:adjustRightInd w:val="0"/>
        <w:spacing w:after="0" w:line="240" w:lineRule="auto"/>
        <w:rPr>
          <w:rFonts w:eastAsia="Arial" w:cs="Arial"/>
          <w:bCs/>
          <w:sz w:val="24"/>
          <w:szCs w:val="24"/>
        </w:rPr>
      </w:pPr>
    </w:p>
    <w:p w:rsidR="00227D4D" w:rsidRPr="00E30721" w:rsidRDefault="00227D4D" w:rsidP="00B3545F">
      <w:pPr>
        <w:pStyle w:val="ListParagraph"/>
        <w:numPr>
          <w:ilvl w:val="0"/>
          <w:numId w:val="7"/>
        </w:numPr>
        <w:autoSpaceDE w:val="0"/>
        <w:autoSpaceDN w:val="0"/>
        <w:adjustRightInd w:val="0"/>
        <w:spacing w:after="0" w:line="240" w:lineRule="auto"/>
        <w:rPr>
          <w:rFonts w:eastAsia="Arial" w:cs="Arial"/>
          <w:bCs/>
          <w:sz w:val="24"/>
          <w:szCs w:val="24"/>
        </w:rPr>
      </w:pPr>
      <w:r w:rsidRPr="00E30721">
        <w:rPr>
          <w:rFonts w:eastAsia="Arial" w:cs="Arial"/>
          <w:bCs/>
          <w:sz w:val="24"/>
          <w:szCs w:val="24"/>
        </w:rPr>
        <w:t>Will receive training at the point of induction so that they know:</w:t>
      </w:r>
    </w:p>
    <w:p w:rsidR="00227D4D" w:rsidRPr="00E30721" w:rsidRDefault="00227D4D" w:rsidP="00227D4D">
      <w:pPr>
        <w:autoSpaceDE w:val="0"/>
        <w:autoSpaceDN w:val="0"/>
        <w:adjustRightInd w:val="0"/>
        <w:spacing w:after="0" w:line="240" w:lineRule="auto"/>
        <w:rPr>
          <w:rFonts w:eastAsia="Arial" w:cs="Arial"/>
          <w:bCs/>
          <w:sz w:val="24"/>
          <w:szCs w:val="24"/>
        </w:rPr>
      </w:pP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their personal responsibility / code of conduct / teaching standards</w:t>
      </w:r>
    </w:p>
    <w:p w:rsidR="00227D4D" w:rsidRPr="00E30721" w:rsidRDefault="00647CB5" w:rsidP="00227D4D">
      <w:pPr>
        <w:pStyle w:val="ListParagraph"/>
        <w:numPr>
          <w:ilvl w:val="0"/>
          <w:numId w:val="8"/>
        </w:numPr>
        <w:autoSpaceDE w:val="0"/>
        <w:autoSpaceDN w:val="0"/>
        <w:adjustRightInd w:val="0"/>
        <w:spacing w:after="0" w:line="240" w:lineRule="auto"/>
        <w:rPr>
          <w:rFonts w:eastAsia="Arial" w:cs="Arial"/>
          <w:bCs/>
          <w:sz w:val="24"/>
          <w:szCs w:val="24"/>
        </w:rPr>
      </w:pPr>
      <w:r>
        <w:rPr>
          <w:rFonts w:eastAsia="Arial" w:cs="Arial"/>
          <w:bCs/>
          <w:sz w:val="24"/>
          <w:szCs w:val="24"/>
        </w:rPr>
        <w:t>SSCP</w:t>
      </w:r>
      <w:r w:rsidR="00227D4D" w:rsidRPr="00E30721">
        <w:rPr>
          <w:rFonts w:eastAsia="Arial" w:cs="Arial"/>
          <w:bCs/>
          <w:sz w:val="24"/>
          <w:szCs w:val="24"/>
        </w:rPr>
        <w:t xml:space="preserve"> child protection procedures and how to access them</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the need to be vigilant in identifying cases of abuse at the earliest opportunity</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how to support and respond to a child who discloses abuse/ significant harm</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their duty concerning unsafe practices of a</w:t>
      </w:r>
      <w:r w:rsidR="0007788D" w:rsidRPr="00E30721">
        <w:rPr>
          <w:rFonts w:eastAsia="Arial" w:cs="Arial"/>
          <w:bCs/>
          <w:sz w:val="24"/>
          <w:szCs w:val="24"/>
        </w:rPr>
        <w:t xml:space="preserve"> colleague</w:t>
      </w:r>
    </w:p>
    <w:p w:rsidR="00227D4D" w:rsidRPr="00E30721" w:rsidRDefault="00165D06"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w:t>
      </w:r>
      <w:r w:rsidR="00227D4D" w:rsidRPr="00E30721">
        <w:rPr>
          <w:rFonts w:eastAsia="Arial" w:cs="Arial"/>
          <w:bCs/>
          <w:sz w:val="24"/>
          <w:szCs w:val="24"/>
        </w:rPr>
        <w:t xml:space="preserve">DSL will disclose any information about a pupil to other members of staff </w:t>
      </w:r>
      <w:r w:rsidR="00227D4D" w:rsidRPr="00E30721">
        <w:rPr>
          <w:rFonts w:eastAsia="Arial" w:cs="Arial"/>
          <w:b/>
          <w:bCs/>
          <w:sz w:val="24"/>
          <w:szCs w:val="24"/>
        </w:rPr>
        <w:t>only</w:t>
      </w:r>
      <w:r w:rsidR="00227D4D" w:rsidRPr="00E30721">
        <w:rPr>
          <w:rFonts w:eastAsia="Arial" w:cs="Arial"/>
          <w:bCs/>
          <w:sz w:val="24"/>
          <w:szCs w:val="24"/>
        </w:rPr>
        <w:t xml:space="preserve"> on a nee</w:t>
      </w:r>
      <w:r w:rsidR="00B3545F" w:rsidRPr="00E30721">
        <w:rPr>
          <w:rFonts w:eastAsia="Arial" w:cs="Arial"/>
          <w:bCs/>
          <w:sz w:val="24"/>
          <w:szCs w:val="24"/>
        </w:rPr>
        <w:t>d to know basis</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the school will undertake appropriate discussion with parents prior to involvement with other agenci</w:t>
      </w:r>
      <w:r w:rsidR="0007788D" w:rsidRPr="00E30721">
        <w:rPr>
          <w:rFonts w:eastAsia="Arial" w:cs="Arial"/>
          <w:bCs/>
          <w:sz w:val="24"/>
          <w:szCs w:val="24"/>
        </w:rPr>
        <w:t>es wherever this is appropriate</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school will ensure that parents </w:t>
      </w:r>
      <w:r w:rsidR="0011721F" w:rsidRPr="00E30721">
        <w:rPr>
          <w:rFonts w:eastAsia="Arial" w:cs="Arial"/>
          <w:bCs/>
          <w:sz w:val="24"/>
          <w:szCs w:val="24"/>
        </w:rPr>
        <w:t>understand</w:t>
      </w:r>
      <w:r w:rsidRPr="00E30721">
        <w:rPr>
          <w:rFonts w:eastAsia="Arial" w:cs="Arial"/>
          <w:bCs/>
          <w:sz w:val="24"/>
          <w:szCs w:val="24"/>
        </w:rPr>
        <w:t xml:space="preserve"> their obligations re: Child Protection by inter</w:t>
      </w:r>
      <w:r w:rsidR="0007788D" w:rsidRPr="00E30721">
        <w:rPr>
          <w:rFonts w:eastAsia="Arial" w:cs="Arial"/>
          <w:bCs/>
          <w:sz w:val="24"/>
          <w:szCs w:val="24"/>
        </w:rPr>
        <w:t>vention as and when appropriate</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to develop effective links with re</w:t>
      </w:r>
      <w:r w:rsidR="007C4D9A" w:rsidRPr="00E30721">
        <w:rPr>
          <w:rFonts w:eastAsia="Arial" w:cs="Arial"/>
          <w:bCs/>
          <w:sz w:val="24"/>
          <w:szCs w:val="24"/>
        </w:rPr>
        <w:t>levant agencies in relation to safeguarding (c</w:t>
      </w:r>
      <w:r w:rsidRPr="00E30721">
        <w:rPr>
          <w:rFonts w:eastAsia="Arial" w:cs="Arial"/>
          <w:bCs/>
          <w:sz w:val="24"/>
          <w:szCs w:val="24"/>
        </w:rPr>
        <w:t xml:space="preserve">hild </w:t>
      </w:r>
      <w:r w:rsidR="007C4D9A" w:rsidRPr="00E30721">
        <w:rPr>
          <w:rFonts w:eastAsia="Arial" w:cs="Arial"/>
          <w:bCs/>
          <w:sz w:val="24"/>
          <w:szCs w:val="24"/>
        </w:rPr>
        <w:t>p</w:t>
      </w:r>
      <w:r w:rsidR="00B3545F" w:rsidRPr="00E30721">
        <w:rPr>
          <w:rFonts w:eastAsia="Arial" w:cs="Arial"/>
          <w:bCs/>
          <w:sz w:val="24"/>
          <w:szCs w:val="24"/>
        </w:rPr>
        <w:t>rotection)</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to ensure that, where there are unmet needs, an assess</w:t>
      </w:r>
      <w:r w:rsidR="00B3545F" w:rsidRPr="00E30721">
        <w:rPr>
          <w:rFonts w:eastAsia="Arial" w:cs="Arial"/>
          <w:bCs/>
          <w:sz w:val="24"/>
          <w:szCs w:val="24"/>
        </w:rPr>
        <w:t>ment of early help is initiated</w:t>
      </w:r>
      <w:r w:rsidRPr="00E30721">
        <w:rPr>
          <w:rFonts w:eastAsia="Arial" w:cs="Arial"/>
          <w:bCs/>
          <w:sz w:val="24"/>
          <w:szCs w:val="24"/>
        </w:rPr>
        <w:t xml:space="preserve"> </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lastRenderedPageBreak/>
        <w:t>to send appropriate representatives to cas</w:t>
      </w:r>
      <w:r w:rsidR="007C4D9A" w:rsidRPr="00E30721">
        <w:rPr>
          <w:rFonts w:eastAsia="Arial" w:cs="Arial"/>
          <w:bCs/>
          <w:sz w:val="24"/>
          <w:szCs w:val="24"/>
        </w:rPr>
        <w:t>e conferences, core groups and child p</w:t>
      </w:r>
      <w:r w:rsidR="00B3545F" w:rsidRPr="00E30721">
        <w:rPr>
          <w:rFonts w:eastAsia="Arial" w:cs="Arial"/>
          <w:bCs/>
          <w:sz w:val="24"/>
          <w:szCs w:val="24"/>
        </w:rPr>
        <w:t>rotection review meetings</w:t>
      </w:r>
    </w:p>
    <w:p w:rsidR="00922A8E" w:rsidRPr="00E30721" w:rsidRDefault="00922A8E" w:rsidP="00922A8E">
      <w:pPr>
        <w:autoSpaceDE w:val="0"/>
        <w:autoSpaceDN w:val="0"/>
        <w:adjustRightInd w:val="0"/>
        <w:spacing w:after="0" w:line="240" w:lineRule="auto"/>
        <w:rPr>
          <w:rFonts w:eastAsia="Arial" w:cs="Arial"/>
          <w:bCs/>
          <w:sz w:val="24"/>
          <w:szCs w:val="24"/>
        </w:rPr>
      </w:pPr>
    </w:p>
    <w:p w:rsidR="00922A8E" w:rsidRPr="000D142C" w:rsidRDefault="00922A8E" w:rsidP="00922A8E">
      <w:pPr>
        <w:autoSpaceDE w:val="0"/>
        <w:autoSpaceDN w:val="0"/>
        <w:adjustRightInd w:val="0"/>
        <w:spacing w:after="0" w:line="240" w:lineRule="auto"/>
        <w:rPr>
          <w:rFonts w:eastAsia="Arial" w:cs="Arial"/>
          <w:bCs/>
          <w:sz w:val="24"/>
          <w:szCs w:val="24"/>
        </w:rPr>
      </w:pPr>
      <w:r w:rsidRPr="000D142C">
        <w:rPr>
          <w:rFonts w:eastAsia="Arial" w:cs="Arial"/>
          <w:bCs/>
          <w:sz w:val="24"/>
          <w:szCs w:val="24"/>
        </w:rPr>
        <w:t xml:space="preserve">Where a member of staff is concerned that a child is in immediate danger or is at risk of </w:t>
      </w:r>
      <w:r w:rsidR="0011721F" w:rsidRPr="000D142C">
        <w:rPr>
          <w:rFonts w:eastAsia="Arial" w:cs="Arial"/>
          <w:bCs/>
          <w:sz w:val="24"/>
          <w:szCs w:val="24"/>
        </w:rPr>
        <w:t>harm,</w:t>
      </w:r>
      <w:r w:rsidRPr="000D142C">
        <w:rPr>
          <w:rFonts w:eastAsia="Arial" w:cs="Arial"/>
          <w:bCs/>
          <w:sz w:val="24"/>
          <w:szCs w:val="24"/>
        </w:rPr>
        <w:t xml:space="preserve"> they should report this to the Designated Safeguarding Lead, or their Deputy, </w:t>
      </w:r>
      <w:r w:rsidRPr="008F1ED6">
        <w:rPr>
          <w:rFonts w:eastAsia="Arial" w:cs="Arial"/>
          <w:b/>
          <w:bCs/>
          <w:sz w:val="24"/>
          <w:szCs w:val="24"/>
        </w:rPr>
        <w:t>without delay</w:t>
      </w:r>
      <w:r w:rsidRPr="000D142C">
        <w:rPr>
          <w:rFonts w:eastAsia="Arial" w:cs="Arial"/>
          <w:bCs/>
          <w:sz w:val="24"/>
          <w:szCs w:val="24"/>
        </w:rPr>
        <w:t>. A written record will be made of these concerns as immediately following the disclosure/concern being raised.</w:t>
      </w:r>
    </w:p>
    <w:p w:rsidR="00922A8E" w:rsidRPr="000D142C" w:rsidRDefault="00922A8E" w:rsidP="00922A8E">
      <w:pPr>
        <w:autoSpaceDE w:val="0"/>
        <w:autoSpaceDN w:val="0"/>
        <w:adjustRightInd w:val="0"/>
        <w:spacing w:after="0" w:line="240" w:lineRule="auto"/>
        <w:rPr>
          <w:rFonts w:eastAsia="Arial" w:cs="Arial"/>
          <w:bCs/>
          <w:sz w:val="24"/>
          <w:szCs w:val="24"/>
        </w:rPr>
      </w:pPr>
    </w:p>
    <w:p w:rsidR="00922A8E" w:rsidRPr="000D142C" w:rsidRDefault="00922A8E" w:rsidP="00922A8E">
      <w:pPr>
        <w:autoSpaceDE w:val="0"/>
        <w:autoSpaceDN w:val="0"/>
        <w:adjustRightInd w:val="0"/>
        <w:spacing w:after="0" w:line="240" w:lineRule="auto"/>
        <w:rPr>
          <w:rFonts w:eastAsia="Arial" w:cs="Arial"/>
          <w:bCs/>
          <w:sz w:val="24"/>
          <w:szCs w:val="24"/>
        </w:rPr>
      </w:pPr>
      <w:r w:rsidRPr="000D142C">
        <w:rPr>
          <w:rFonts w:eastAsia="Arial" w:cs="Arial"/>
          <w:bCs/>
          <w:sz w:val="24"/>
          <w:szCs w:val="24"/>
        </w:rPr>
        <w:t xml:space="preserve">Where staff have conversations with a child who discloses </w:t>
      </w:r>
      <w:r w:rsidR="0011721F" w:rsidRPr="000D142C">
        <w:rPr>
          <w:rFonts w:eastAsia="Arial" w:cs="Arial"/>
          <w:bCs/>
          <w:sz w:val="24"/>
          <w:szCs w:val="24"/>
        </w:rPr>
        <w:t>abuse,</w:t>
      </w:r>
      <w:r w:rsidRPr="000D142C">
        <w:rPr>
          <w:rFonts w:eastAsia="Arial" w:cs="Arial"/>
          <w:bCs/>
          <w:sz w:val="24"/>
          <w:szCs w:val="24"/>
        </w:rPr>
        <w:t xml:space="preserve"> they follow the basic principles:</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listen and remain calm</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never ask a child if they are being abused</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make a record of discussion to include time, place, persons present and what was said (child language – do not substitute words)</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advise you will have to pass the information on</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never take photographs of any injury</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 xml:space="preserve">never record a child </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never undress a child to physically examine them</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allow time and provide a quiet space for support</w:t>
      </w:r>
    </w:p>
    <w:p w:rsidR="00922A8E" w:rsidRPr="000D142C" w:rsidRDefault="00922A8E" w:rsidP="00D515A5">
      <w:pPr>
        <w:numPr>
          <w:ilvl w:val="2"/>
          <w:numId w:val="30"/>
        </w:numPr>
        <w:autoSpaceDE w:val="0"/>
        <w:autoSpaceDN w:val="0"/>
        <w:adjustRightInd w:val="0"/>
        <w:spacing w:after="0" w:line="240" w:lineRule="auto"/>
        <w:rPr>
          <w:rFonts w:eastAsia="Arial" w:cs="Arial"/>
          <w:bCs/>
          <w:sz w:val="24"/>
          <w:szCs w:val="24"/>
        </w:rPr>
      </w:pPr>
      <w:r w:rsidRPr="000D142C">
        <w:rPr>
          <w:rFonts w:eastAsia="Arial" w:cs="Arial"/>
          <w:bCs/>
          <w:sz w:val="24"/>
          <w:szCs w:val="24"/>
        </w:rPr>
        <w:t>At no time promise confidentiality to a child or adult.</w:t>
      </w:r>
    </w:p>
    <w:p w:rsidR="00922A8E" w:rsidRPr="00E30721" w:rsidRDefault="00922A8E" w:rsidP="00922A8E">
      <w:pPr>
        <w:autoSpaceDE w:val="0"/>
        <w:autoSpaceDN w:val="0"/>
        <w:adjustRightInd w:val="0"/>
        <w:spacing w:after="0" w:line="240" w:lineRule="auto"/>
        <w:rPr>
          <w:rFonts w:eastAsia="Arial" w:cs="Arial"/>
          <w:bCs/>
          <w:sz w:val="24"/>
          <w:szCs w:val="24"/>
        </w:rPr>
      </w:pPr>
    </w:p>
    <w:p w:rsidR="00922A8E" w:rsidRPr="00E30721" w:rsidRDefault="00922A8E" w:rsidP="00922A8E">
      <w:pPr>
        <w:autoSpaceDE w:val="0"/>
        <w:autoSpaceDN w:val="0"/>
        <w:adjustRightInd w:val="0"/>
        <w:spacing w:after="0" w:line="240" w:lineRule="auto"/>
        <w:rPr>
          <w:rFonts w:eastAsia="Arial" w:cs="Arial"/>
          <w:bCs/>
          <w:sz w:val="24"/>
          <w:szCs w:val="24"/>
        </w:rPr>
      </w:pPr>
    </w:p>
    <w:p w:rsidR="00227D4D" w:rsidRPr="00E30721" w:rsidRDefault="00227D4D" w:rsidP="00227D4D">
      <w:pPr>
        <w:autoSpaceDE w:val="0"/>
        <w:autoSpaceDN w:val="0"/>
        <w:adjustRightInd w:val="0"/>
        <w:spacing w:after="0" w:line="240" w:lineRule="auto"/>
        <w:ind w:left="720"/>
        <w:rPr>
          <w:rFonts w:eastAsia="Arial" w:cs="Arial"/>
          <w:bCs/>
          <w:sz w:val="24"/>
          <w:szCs w:val="24"/>
        </w:rPr>
      </w:pPr>
    </w:p>
    <w:p w:rsidR="00227D4D" w:rsidRPr="00E30721" w:rsidRDefault="00227D4D" w:rsidP="00227D4D">
      <w:pPr>
        <w:autoSpaceDE w:val="0"/>
        <w:autoSpaceDN w:val="0"/>
        <w:adjustRightInd w:val="0"/>
        <w:spacing w:after="0" w:line="240" w:lineRule="auto"/>
        <w:rPr>
          <w:rFonts w:eastAsia="Arial" w:cs="Arial"/>
          <w:bCs/>
          <w:sz w:val="24"/>
          <w:szCs w:val="24"/>
        </w:rPr>
      </w:pPr>
    </w:p>
    <w:p w:rsidR="00227D4D" w:rsidRPr="00E30721" w:rsidRDefault="0007788D" w:rsidP="00227D4D">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We</w:t>
      </w:r>
      <w:r w:rsidR="00CE3914" w:rsidRPr="00E30721">
        <w:rPr>
          <w:rFonts w:eastAsia="Arial" w:cs="Arial"/>
          <w:bCs/>
          <w:sz w:val="24"/>
          <w:szCs w:val="24"/>
        </w:rPr>
        <w:t xml:space="preserve"> will n</w:t>
      </w:r>
      <w:r w:rsidR="00227D4D" w:rsidRPr="00E30721">
        <w:rPr>
          <w:rFonts w:eastAsia="Arial" w:cs="Arial"/>
          <w:bCs/>
          <w:sz w:val="24"/>
          <w:szCs w:val="24"/>
        </w:rPr>
        <w:t>otify any Lead Social Worker if:</w:t>
      </w:r>
    </w:p>
    <w:p w:rsidR="00227D4D" w:rsidRPr="00E30721" w:rsidRDefault="00227D4D" w:rsidP="00227D4D">
      <w:pPr>
        <w:autoSpaceDE w:val="0"/>
        <w:autoSpaceDN w:val="0"/>
        <w:adjustRightInd w:val="0"/>
        <w:spacing w:after="0" w:line="240" w:lineRule="auto"/>
        <w:rPr>
          <w:rFonts w:eastAsia="Arial" w:cs="Arial"/>
          <w:bCs/>
          <w:sz w:val="24"/>
          <w:szCs w:val="24"/>
        </w:rPr>
      </w:pP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a pupil subject to a Child Protection Plan (CPP) is excluded (fixed term or permanent)</w:t>
      </w:r>
    </w:p>
    <w:p w:rsidR="00227D4D" w:rsidRPr="00E30721" w:rsidRDefault="00227D4D"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there is an unexplained absence of a pupil on a CPP of more than 2 days or </w:t>
      </w:r>
      <w:r w:rsidR="0011721F" w:rsidRPr="00E30721">
        <w:rPr>
          <w:rFonts w:eastAsia="Arial" w:cs="Arial"/>
          <w:bCs/>
          <w:sz w:val="24"/>
          <w:szCs w:val="24"/>
        </w:rPr>
        <w:t>1 day</w:t>
      </w:r>
      <w:r w:rsidRPr="00E30721">
        <w:rPr>
          <w:rFonts w:eastAsia="Arial" w:cs="Arial"/>
          <w:bCs/>
          <w:sz w:val="24"/>
          <w:szCs w:val="24"/>
        </w:rPr>
        <w:t xml:space="preserve"> following a weekend</w:t>
      </w:r>
      <w:r w:rsidR="0007788D" w:rsidRPr="00E30721">
        <w:rPr>
          <w:rFonts w:eastAsia="Arial" w:cs="Arial"/>
          <w:bCs/>
          <w:sz w:val="24"/>
          <w:szCs w:val="24"/>
        </w:rPr>
        <w:t>, or as agreed as part of a CPP</w:t>
      </w:r>
    </w:p>
    <w:p w:rsidR="00227D4D" w:rsidRPr="00E30721" w:rsidRDefault="00B82B2A"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if a child is </w:t>
      </w:r>
      <w:r w:rsidR="00BE7BD2" w:rsidRPr="00E30721">
        <w:rPr>
          <w:rFonts w:eastAsia="Arial" w:cs="Arial"/>
          <w:bCs/>
          <w:sz w:val="24"/>
          <w:szCs w:val="24"/>
        </w:rPr>
        <w:t>missing</w:t>
      </w:r>
      <w:r w:rsidRPr="00E30721">
        <w:rPr>
          <w:rFonts w:eastAsia="Arial" w:cs="Arial"/>
          <w:bCs/>
          <w:sz w:val="24"/>
          <w:szCs w:val="24"/>
        </w:rPr>
        <w:t xml:space="preserve"> and there is a need to </w:t>
      </w:r>
      <w:r w:rsidR="0011721F" w:rsidRPr="00E30721">
        <w:rPr>
          <w:rFonts w:eastAsia="Arial" w:cs="Arial"/>
          <w:bCs/>
          <w:sz w:val="24"/>
          <w:szCs w:val="24"/>
        </w:rPr>
        <w:t>follow Stockport’s</w:t>
      </w:r>
      <w:r w:rsidR="00227D4D" w:rsidRPr="00E30721">
        <w:rPr>
          <w:rFonts w:eastAsia="Arial" w:cs="Arial"/>
          <w:bCs/>
          <w:sz w:val="24"/>
          <w:szCs w:val="24"/>
        </w:rPr>
        <w:t xml:space="preserve"> policy and </w:t>
      </w:r>
      <w:r w:rsidRPr="00E30721">
        <w:rPr>
          <w:rFonts w:eastAsia="Arial" w:cs="Arial"/>
          <w:bCs/>
          <w:sz w:val="24"/>
          <w:szCs w:val="24"/>
        </w:rPr>
        <w:t xml:space="preserve">any </w:t>
      </w:r>
      <w:r w:rsidR="00227D4D" w:rsidRPr="00E30721">
        <w:rPr>
          <w:rFonts w:eastAsia="Arial" w:cs="Arial"/>
          <w:bCs/>
          <w:sz w:val="24"/>
          <w:szCs w:val="24"/>
        </w:rPr>
        <w:t>statutory guidance on Children Missing E</w:t>
      </w:r>
      <w:r w:rsidRPr="00E30721">
        <w:rPr>
          <w:rFonts w:eastAsia="Arial" w:cs="Arial"/>
          <w:bCs/>
          <w:sz w:val="24"/>
          <w:szCs w:val="24"/>
        </w:rPr>
        <w:t>ducation (CME)</w:t>
      </w:r>
    </w:p>
    <w:p w:rsidR="00922A8E" w:rsidRPr="00E30721" w:rsidRDefault="00922A8E" w:rsidP="00227D4D">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additional concerns arise</w:t>
      </w:r>
    </w:p>
    <w:p w:rsidR="00922A8E" w:rsidRPr="00E30721" w:rsidRDefault="00922A8E" w:rsidP="00922A8E">
      <w:pPr>
        <w:autoSpaceDE w:val="0"/>
        <w:autoSpaceDN w:val="0"/>
        <w:adjustRightInd w:val="0"/>
        <w:spacing w:after="0" w:line="240" w:lineRule="auto"/>
        <w:rPr>
          <w:rFonts w:eastAsia="Arial" w:cs="Arial"/>
          <w:bCs/>
          <w:sz w:val="24"/>
          <w:szCs w:val="24"/>
        </w:rPr>
      </w:pPr>
    </w:p>
    <w:p w:rsidR="00743633" w:rsidRPr="000D142C" w:rsidRDefault="00922A8E" w:rsidP="00743633">
      <w:pPr>
        <w:autoSpaceDE w:val="0"/>
        <w:autoSpaceDN w:val="0"/>
        <w:adjustRightInd w:val="0"/>
        <w:spacing w:after="0"/>
        <w:jc w:val="both"/>
        <w:rPr>
          <w:rFonts w:eastAsia="Arial" w:cs="Arial"/>
          <w:sz w:val="24"/>
          <w:szCs w:val="24"/>
        </w:rPr>
      </w:pPr>
      <w:r w:rsidRPr="000D142C">
        <w:rPr>
          <w:rFonts w:eastAsia="Arial" w:cs="Arial"/>
          <w:sz w:val="24"/>
          <w:szCs w:val="24"/>
        </w:rPr>
        <w:t xml:space="preserve">We understand that parents often hold key information about incidents, allegations or concerns therefore, </w:t>
      </w:r>
      <w:r w:rsidRPr="000D142C">
        <w:rPr>
          <w:rFonts w:eastAsia="Arial" w:cs="Arial"/>
          <w:b/>
          <w:sz w:val="24"/>
          <w:szCs w:val="24"/>
        </w:rPr>
        <w:t xml:space="preserve">in the majority of situations; the Designated Safeguarding </w:t>
      </w:r>
      <w:r w:rsidR="0011721F" w:rsidRPr="000D142C">
        <w:rPr>
          <w:rFonts w:eastAsia="Arial" w:cs="Arial"/>
          <w:b/>
          <w:sz w:val="24"/>
          <w:szCs w:val="24"/>
        </w:rPr>
        <w:t>Lead or</w:t>
      </w:r>
      <w:r w:rsidR="00743633" w:rsidRPr="000D142C">
        <w:rPr>
          <w:rFonts w:eastAsia="Arial" w:cs="Arial"/>
          <w:b/>
          <w:sz w:val="24"/>
          <w:szCs w:val="24"/>
        </w:rPr>
        <w:t xml:space="preserve"> key staff member of school </w:t>
      </w:r>
      <w:r w:rsidR="0011721F" w:rsidRPr="000D142C">
        <w:rPr>
          <w:rFonts w:eastAsia="Arial" w:cs="Arial"/>
          <w:b/>
          <w:sz w:val="24"/>
          <w:szCs w:val="24"/>
        </w:rPr>
        <w:t>staff will</w:t>
      </w:r>
      <w:r w:rsidRPr="000D142C">
        <w:rPr>
          <w:rFonts w:eastAsia="Arial" w:cs="Arial"/>
          <w:b/>
          <w:sz w:val="24"/>
          <w:szCs w:val="24"/>
        </w:rPr>
        <w:t xml:space="preserve"> speak to the parents and gain their consent</w:t>
      </w:r>
      <w:r w:rsidRPr="000D142C">
        <w:rPr>
          <w:rFonts w:eastAsia="Arial" w:cs="Arial"/>
          <w:sz w:val="24"/>
          <w:szCs w:val="24"/>
        </w:rPr>
        <w:t xml:space="preserve"> to discuss any matters with other relevant agencies. </w:t>
      </w:r>
      <w:r w:rsidR="00743633" w:rsidRPr="000D142C">
        <w:rPr>
          <w:rFonts w:eastAsia="Arial" w:cs="Arial"/>
          <w:sz w:val="24"/>
          <w:szCs w:val="24"/>
        </w:rPr>
        <w:t>T</w:t>
      </w:r>
      <w:r w:rsidRPr="000D142C">
        <w:rPr>
          <w:rFonts w:eastAsia="Arial" w:cs="Arial"/>
          <w:sz w:val="24"/>
          <w:szCs w:val="24"/>
        </w:rPr>
        <w:t xml:space="preserve">here will be very few instances where, to speak to the parents, could further endanger the child. In those </w:t>
      </w:r>
      <w:r w:rsidR="0011721F" w:rsidRPr="000D142C">
        <w:rPr>
          <w:rFonts w:eastAsia="Arial" w:cs="Arial"/>
          <w:sz w:val="24"/>
          <w:szCs w:val="24"/>
        </w:rPr>
        <w:t>situations,</w:t>
      </w:r>
      <w:r w:rsidRPr="000D142C">
        <w:rPr>
          <w:rFonts w:eastAsia="Arial" w:cs="Arial"/>
          <w:sz w:val="24"/>
          <w:szCs w:val="24"/>
        </w:rPr>
        <w:t xml:space="preserve"> they would still consult/refer, but would have clearly recorded reasons as to why they had not gained parental consent.</w:t>
      </w:r>
    </w:p>
    <w:p w:rsidR="00D515A5" w:rsidRPr="000D142C" w:rsidRDefault="00D515A5" w:rsidP="00743633">
      <w:pPr>
        <w:autoSpaceDE w:val="0"/>
        <w:autoSpaceDN w:val="0"/>
        <w:adjustRightInd w:val="0"/>
        <w:spacing w:after="0"/>
        <w:jc w:val="both"/>
        <w:rPr>
          <w:rFonts w:eastAsia="Arial" w:cs="Arial"/>
          <w:sz w:val="24"/>
          <w:szCs w:val="24"/>
        </w:rPr>
      </w:pPr>
    </w:p>
    <w:p w:rsidR="008938FF" w:rsidRPr="000D142C" w:rsidRDefault="008938FF" w:rsidP="008938FF">
      <w:pPr>
        <w:pStyle w:val="Heading2"/>
        <w:rPr>
          <w:rFonts w:ascii="Calibri" w:eastAsia="Arial" w:hAnsi="Calibri"/>
          <w:lang w:eastAsia="en-US"/>
        </w:rPr>
      </w:pPr>
      <w:bookmarkStart w:id="19" w:name="_Toc22643925"/>
      <w:r w:rsidRPr="000D142C">
        <w:rPr>
          <w:rFonts w:ascii="Calibri" w:eastAsia="Arial" w:hAnsi="Calibri"/>
          <w:lang w:eastAsia="en-US"/>
        </w:rPr>
        <w:t>The use of ‘reasonable force’</w:t>
      </w:r>
      <w:bookmarkEnd w:id="19"/>
      <w:r w:rsidRPr="000D142C">
        <w:rPr>
          <w:rFonts w:ascii="Calibri" w:eastAsia="Arial" w:hAnsi="Calibri"/>
          <w:lang w:eastAsia="en-US"/>
        </w:rPr>
        <w:t xml:space="preserve"> </w:t>
      </w:r>
    </w:p>
    <w:p w:rsidR="00893945" w:rsidRPr="0083009E" w:rsidRDefault="008938FF" w:rsidP="00893945">
      <w:pPr>
        <w:autoSpaceDE w:val="0"/>
        <w:autoSpaceDN w:val="0"/>
        <w:adjustRightInd w:val="0"/>
        <w:spacing w:after="0" w:line="240" w:lineRule="auto"/>
        <w:rPr>
          <w:rFonts w:eastAsia="Arial" w:cs="Arial"/>
          <w:sz w:val="24"/>
          <w:szCs w:val="24"/>
          <w:lang w:eastAsia="en-US"/>
        </w:rPr>
      </w:pPr>
      <w:r w:rsidRPr="000D142C">
        <w:rPr>
          <w:rFonts w:eastAsia="Arial" w:cs="Arial"/>
          <w:sz w:val="24"/>
          <w:szCs w:val="24"/>
          <w:lang w:eastAsia="en-US"/>
        </w:rPr>
        <w:t xml:space="preserve">There are circumstances when it is appropriate for staff in schools </w:t>
      </w:r>
      <w:r w:rsidRPr="006C254F">
        <w:rPr>
          <w:rFonts w:eastAsia="Arial" w:cs="Arial"/>
          <w:sz w:val="24"/>
          <w:szCs w:val="24"/>
          <w:lang w:eastAsia="en-US"/>
        </w:rPr>
        <w:t xml:space="preserve">and colleges to </w:t>
      </w:r>
      <w:r w:rsidRPr="000D142C">
        <w:rPr>
          <w:rFonts w:eastAsia="Arial" w:cs="Arial"/>
          <w:sz w:val="24"/>
          <w:szCs w:val="24"/>
          <w:lang w:eastAsia="en-US"/>
        </w:rPr>
        <w:t xml:space="preserve">use reasonable force to safeguard children. The term ‘reasonable force’ covers the broad range of actions used by staff that involve a degree of physical contact to control or restrain </w:t>
      </w:r>
      <w:r w:rsidRPr="000D142C">
        <w:rPr>
          <w:rFonts w:eastAsia="Arial" w:cs="Arial"/>
          <w:sz w:val="24"/>
          <w:szCs w:val="24"/>
          <w:lang w:eastAsia="en-US"/>
        </w:rPr>
        <w:lastRenderedPageBreak/>
        <w:t>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0D142C">
        <w:rPr>
          <w:rFonts w:eastAsia="Arial" w:cs="Arial"/>
          <w:color w:val="7030A0"/>
          <w:sz w:val="24"/>
          <w:szCs w:val="24"/>
          <w:lang w:eastAsia="en-US"/>
        </w:rPr>
        <w:t>.</w:t>
      </w:r>
      <w:r w:rsidRPr="00E30721">
        <w:rPr>
          <w:rFonts w:eastAsia="Arial" w:cs="Arial"/>
          <w:color w:val="7030A0"/>
          <w:sz w:val="24"/>
          <w:szCs w:val="24"/>
          <w:lang w:eastAsia="en-US"/>
        </w:rPr>
        <w:t xml:space="preserve"> </w:t>
      </w:r>
      <w:r w:rsidR="00893945">
        <w:rPr>
          <w:rFonts w:eastAsia="Arial" w:cs="Arial"/>
          <w:bCs/>
          <w:sz w:val="24"/>
          <w:szCs w:val="24"/>
          <w:lang w:eastAsia="en-US"/>
        </w:rPr>
        <w:t>Any use of ‘reasonable force’ will then be reported to the Parent, Governing Body and Local Authority.</w:t>
      </w:r>
    </w:p>
    <w:p w:rsidR="00D515A5" w:rsidRPr="00E30721" w:rsidRDefault="00D515A5" w:rsidP="00743633">
      <w:pPr>
        <w:autoSpaceDE w:val="0"/>
        <w:autoSpaceDN w:val="0"/>
        <w:adjustRightInd w:val="0"/>
        <w:spacing w:after="0"/>
        <w:jc w:val="both"/>
        <w:rPr>
          <w:rFonts w:eastAsia="Arial" w:cs="Arial"/>
          <w:sz w:val="16"/>
          <w:szCs w:val="16"/>
        </w:rPr>
      </w:pPr>
    </w:p>
    <w:p w:rsidR="00B31421" w:rsidRPr="00E30721" w:rsidRDefault="00B31421" w:rsidP="009B63A1">
      <w:pPr>
        <w:pStyle w:val="Heading2"/>
        <w:rPr>
          <w:rFonts w:ascii="Calibri" w:hAnsi="Calibri"/>
        </w:rPr>
      </w:pPr>
    </w:p>
    <w:p w:rsidR="0018767D" w:rsidRPr="005E76EF" w:rsidRDefault="0018767D" w:rsidP="009B63A1">
      <w:pPr>
        <w:pStyle w:val="Heading2"/>
        <w:rPr>
          <w:rFonts w:ascii="Calibri" w:hAnsi="Calibri" w:cs="Times New Roman"/>
          <w:lang w:eastAsia="en-US"/>
        </w:rPr>
      </w:pPr>
      <w:bookmarkStart w:id="20" w:name="_Toc22643926"/>
      <w:r w:rsidRPr="005E76EF">
        <w:rPr>
          <w:rFonts w:ascii="Calibri" w:hAnsi="Calibri" w:cs="Times New Roman"/>
          <w:lang w:eastAsia="en-US"/>
        </w:rPr>
        <w:t>Students who harm others</w:t>
      </w:r>
      <w:r w:rsidR="009B63A1" w:rsidRPr="005E76EF">
        <w:rPr>
          <w:rFonts w:ascii="Calibri" w:hAnsi="Calibri" w:cs="Times New Roman"/>
          <w:lang w:eastAsia="en-US"/>
        </w:rPr>
        <w:t xml:space="preserve"> (peer- on- peer abuse)</w:t>
      </w:r>
      <w:bookmarkEnd w:id="20"/>
    </w:p>
    <w:p w:rsidR="0018767D" w:rsidRPr="005E76EF" w:rsidRDefault="009B63A1" w:rsidP="0018767D">
      <w:pPr>
        <w:rPr>
          <w:rFonts w:cs="Times New Roman"/>
          <w:lang w:eastAsia="en-US"/>
        </w:rPr>
      </w:pPr>
      <w:r w:rsidRPr="005E76EF">
        <w:rPr>
          <w:rFonts w:cs="Times New Roman"/>
          <w:lang w:eastAsia="en-US"/>
        </w:rPr>
        <w:t xml:space="preserve">We </w:t>
      </w:r>
      <w:r w:rsidR="0018767D" w:rsidRPr="005E76EF">
        <w:rPr>
          <w:rFonts w:cs="Times New Roman"/>
          <w:lang w:eastAsia="en-US"/>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valued and supported. The school promotes the values of honesty, acceptance, inclusion and fairness within a caring, restorative and nurturing environment. </w:t>
      </w:r>
    </w:p>
    <w:p w:rsidR="0018767D" w:rsidRDefault="0018767D" w:rsidP="0018767D">
      <w:pPr>
        <w:rPr>
          <w:rFonts w:cs="Times New Roman"/>
          <w:lang w:eastAsia="en-US"/>
        </w:rPr>
      </w:pPr>
      <w:r w:rsidRPr="005E76EF">
        <w:rPr>
          <w:rFonts w:cs="Times New Roman"/>
          <w:lang w:eastAsia="en-US"/>
        </w:rPr>
        <w:t>Students at our school have a variety of needs, some being very complex. We aim to provide a high level of pastoral care and support for all students and encourage appropriate and cooperative behaviour. Underpinned by this support students are expected to take responsibility for their own behaviour with appropriate strategies offered to enable this.</w:t>
      </w:r>
    </w:p>
    <w:p w:rsidR="00893945" w:rsidRPr="004B1926" w:rsidRDefault="00893945" w:rsidP="00893945">
      <w:pPr>
        <w:autoSpaceDE w:val="0"/>
        <w:autoSpaceDN w:val="0"/>
        <w:adjustRightInd w:val="0"/>
        <w:spacing w:after="0" w:line="276" w:lineRule="auto"/>
        <w:jc w:val="both"/>
        <w:rPr>
          <w:rFonts w:eastAsia="Arial" w:cs="Arial"/>
          <w:bCs/>
          <w:sz w:val="24"/>
          <w:szCs w:val="24"/>
          <w:lang w:eastAsia="en-US"/>
        </w:rPr>
      </w:pPr>
      <w:r w:rsidRPr="0083009E">
        <w:rPr>
          <w:rFonts w:eastAsia="Arial" w:cs="Arial"/>
          <w:sz w:val="24"/>
          <w:szCs w:val="24"/>
          <w:lang w:eastAsia="en-US"/>
        </w:rPr>
        <w:t>Staff are clear on our procedures with regards to peer on peer abuse and such matters are always taken seriously. In our school we</w:t>
      </w:r>
      <w:r w:rsidRPr="00E30721">
        <w:rPr>
          <w:rFonts w:eastAsia="Arial" w:cs="Arial"/>
          <w:sz w:val="24"/>
          <w:szCs w:val="24"/>
          <w:lang w:eastAsia="en-US"/>
        </w:rPr>
        <w:t xml:space="preserve"> </w:t>
      </w:r>
      <w:r>
        <w:rPr>
          <w:rFonts w:eastAsia="Arial" w:cs="Arial"/>
          <w:sz w:val="24"/>
          <w:szCs w:val="24"/>
          <w:lang w:eastAsia="en-US"/>
        </w:rPr>
        <w:t xml:space="preserve">promote and use </w:t>
      </w:r>
      <w:r>
        <w:rPr>
          <w:rFonts w:eastAsia="Arial" w:cs="Arial"/>
          <w:bCs/>
          <w:sz w:val="24"/>
          <w:szCs w:val="24"/>
          <w:lang w:eastAsia="en-US"/>
        </w:rPr>
        <w:t>of our school’s behaviour policy following the steps of Sanctions. The school also uses support agencies where necessary i.e. BS, HYMS.</w:t>
      </w:r>
    </w:p>
    <w:p w:rsidR="00893945" w:rsidRPr="005C3A87" w:rsidRDefault="00893945" w:rsidP="00893945">
      <w:pPr>
        <w:autoSpaceDE w:val="0"/>
        <w:autoSpaceDN w:val="0"/>
        <w:adjustRightInd w:val="0"/>
        <w:spacing w:after="0" w:line="276" w:lineRule="auto"/>
        <w:jc w:val="both"/>
        <w:rPr>
          <w:rFonts w:eastAsia="Arial" w:cs="Arial"/>
          <w:bCs/>
          <w:sz w:val="24"/>
          <w:szCs w:val="24"/>
          <w:lang w:eastAsia="en-US"/>
        </w:rPr>
      </w:pPr>
      <w:r w:rsidRPr="005C1EFA">
        <w:rPr>
          <w:rFonts w:eastAsia="Arial" w:cs="Arial"/>
          <w:bCs/>
          <w:sz w:val="24"/>
          <w:szCs w:val="24"/>
          <w:lang w:eastAsia="en-US"/>
        </w:rPr>
        <w:t xml:space="preserve">Where sexual violence or sexual harassment between children is alleged then the school follows the guidance issued by the DfE in 2018. </w:t>
      </w:r>
      <w:hyperlink r:id="rId22" w:history="1">
        <w:r w:rsidRPr="005C1EFA">
          <w:rPr>
            <w:rFonts w:eastAsia="Arial" w:cs="Arial"/>
            <w:bCs/>
            <w:sz w:val="24"/>
            <w:szCs w:val="24"/>
            <w:u w:val="single"/>
            <w:lang w:eastAsia="en-US"/>
          </w:rPr>
          <w:t>Sexual violence and sexual harassment between children guidance</w:t>
        </w:r>
      </w:hyperlink>
      <w:r w:rsidRPr="005C1EFA">
        <w:rPr>
          <w:rFonts w:eastAsia="Arial" w:cs="Arial"/>
          <w:bCs/>
          <w:sz w:val="24"/>
          <w:szCs w:val="24"/>
          <w:u w:val="single"/>
          <w:lang w:eastAsia="en-US"/>
        </w:rPr>
        <w:t>.</w:t>
      </w:r>
      <w:r>
        <w:rPr>
          <w:rFonts w:eastAsia="Arial" w:cs="Arial"/>
          <w:bCs/>
          <w:sz w:val="24"/>
          <w:szCs w:val="24"/>
          <w:u w:val="single"/>
          <w:lang w:eastAsia="en-US"/>
        </w:rPr>
        <w:t xml:space="preserve"> </w:t>
      </w:r>
      <w:r w:rsidRPr="005C3A87">
        <w:rPr>
          <w:rFonts w:eastAsia="Arial" w:cs="Arial"/>
          <w:bCs/>
          <w:sz w:val="24"/>
          <w:szCs w:val="24"/>
          <w:lang w:eastAsia="en-US"/>
        </w:rPr>
        <w:t>Our staff have access to addition information, advice and training to support them in this area of work.</w:t>
      </w:r>
    </w:p>
    <w:p w:rsidR="00893945" w:rsidRPr="005E76EF" w:rsidRDefault="00893945" w:rsidP="0018767D">
      <w:pPr>
        <w:rPr>
          <w:rFonts w:cs="Times New Roman"/>
          <w:lang w:eastAsia="en-US"/>
        </w:rPr>
      </w:pPr>
    </w:p>
    <w:p w:rsidR="0018767D" w:rsidRPr="005C3A87" w:rsidRDefault="0018767D" w:rsidP="0018767D">
      <w:pPr>
        <w:rPr>
          <w:rFonts w:cs="Times New Roman"/>
          <w:lang w:eastAsia="en-US"/>
        </w:rPr>
      </w:pPr>
    </w:p>
    <w:p w:rsidR="00CE1C4F" w:rsidRPr="00E30721" w:rsidRDefault="00CE1C4F" w:rsidP="003D2A8D">
      <w:pPr>
        <w:pStyle w:val="Heading2"/>
        <w:rPr>
          <w:rFonts w:ascii="Calibri" w:hAnsi="Calibri"/>
        </w:rPr>
      </w:pPr>
      <w:r w:rsidRPr="00E30721">
        <w:rPr>
          <w:rFonts w:ascii="Calibri" w:hAnsi="Calibri"/>
        </w:rPr>
        <w:br w:type="page"/>
      </w:r>
    </w:p>
    <w:p w:rsidR="003C7B91" w:rsidRPr="00E30721" w:rsidRDefault="003C7B91" w:rsidP="003D2A8D">
      <w:pPr>
        <w:pStyle w:val="Heading2"/>
        <w:rPr>
          <w:rFonts w:ascii="Calibri" w:hAnsi="Calibri"/>
        </w:rPr>
      </w:pPr>
      <w:bookmarkStart w:id="21" w:name="_Toc22643927"/>
      <w:r w:rsidRPr="00E30721">
        <w:rPr>
          <w:rFonts w:ascii="Calibri" w:hAnsi="Calibri"/>
        </w:rPr>
        <w:lastRenderedPageBreak/>
        <w:t xml:space="preserve">SAFER USE OF THE INTERNET AND DIGITAL </w:t>
      </w:r>
      <w:r w:rsidR="00AA4AFC" w:rsidRPr="00E30721">
        <w:rPr>
          <w:rFonts w:ascii="Calibri" w:hAnsi="Calibri"/>
        </w:rPr>
        <w:t>TECHNOLOGY (</w:t>
      </w:r>
      <w:r w:rsidRPr="00E30721">
        <w:rPr>
          <w:rFonts w:ascii="Calibri" w:hAnsi="Calibri"/>
        </w:rPr>
        <w:t>including Early Years provision)</w:t>
      </w:r>
      <w:bookmarkEnd w:id="21"/>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Pr="00E30721" w:rsidRDefault="00893945" w:rsidP="003C7B91">
      <w:pPr>
        <w:autoSpaceDE w:val="0"/>
        <w:autoSpaceDN w:val="0"/>
        <w:adjustRightInd w:val="0"/>
        <w:spacing w:after="0" w:line="240" w:lineRule="auto"/>
        <w:rPr>
          <w:rFonts w:eastAsia="Arial" w:cs="Arial"/>
          <w:bCs/>
          <w:sz w:val="24"/>
          <w:szCs w:val="24"/>
        </w:rPr>
      </w:pPr>
      <w:r>
        <w:rPr>
          <w:rFonts w:eastAsia="Arial" w:cs="Arial"/>
          <w:bCs/>
          <w:color w:val="2C2C2C" w:themeColor="text1"/>
          <w:sz w:val="24"/>
          <w:szCs w:val="24"/>
        </w:rPr>
        <w:t xml:space="preserve">Warren Wood Primary </w:t>
      </w:r>
      <w:r w:rsidR="003C7B91" w:rsidRPr="00E30721">
        <w:rPr>
          <w:rFonts w:eastAsia="Arial" w:cs="Arial"/>
          <w:bCs/>
          <w:sz w:val="24"/>
          <w:szCs w:val="24"/>
        </w:rPr>
        <w:t>School recognise</w:t>
      </w:r>
      <w:r w:rsidR="00D93FFA" w:rsidRPr="00E30721">
        <w:rPr>
          <w:rFonts w:eastAsia="Arial" w:cs="Arial"/>
          <w:bCs/>
          <w:sz w:val="24"/>
          <w:szCs w:val="24"/>
        </w:rPr>
        <w:t>s</w:t>
      </w:r>
      <w:r w:rsidR="003C7B91" w:rsidRPr="00E30721">
        <w:rPr>
          <w:rFonts w:eastAsia="Arial" w:cs="Arial"/>
          <w:bCs/>
          <w:sz w:val="24"/>
          <w:szCs w:val="24"/>
        </w:rPr>
        <w:t xml:space="preserve"> that in a modern learning environment, use of the Internet, multimedia devices and digital imaging facilities are part of everyday requirements.  </w:t>
      </w:r>
      <w:r w:rsidR="0011721F" w:rsidRPr="00E30721">
        <w:rPr>
          <w:rFonts w:eastAsia="Arial" w:cs="Arial"/>
          <w:bCs/>
          <w:sz w:val="24"/>
          <w:szCs w:val="24"/>
        </w:rPr>
        <w:t>However,</w:t>
      </w:r>
      <w:r w:rsidR="003C7B91" w:rsidRPr="00E30721">
        <w:rPr>
          <w:rFonts w:eastAsia="Arial" w:cs="Arial"/>
          <w:bCs/>
          <w:sz w:val="24"/>
          <w:szCs w:val="24"/>
        </w:rPr>
        <w:t xml:space="preserve"> a child/young person’s safety will remain the priority of the school.</w:t>
      </w:r>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Default="003C7B91" w:rsidP="003C7B91">
      <w:pPr>
        <w:autoSpaceDE w:val="0"/>
        <w:autoSpaceDN w:val="0"/>
        <w:adjustRightInd w:val="0"/>
        <w:spacing w:after="0" w:line="240" w:lineRule="auto"/>
        <w:rPr>
          <w:rFonts w:eastAsia="Arial" w:cs="Arial"/>
          <w:bCs/>
          <w:color w:val="FF0000"/>
          <w:sz w:val="24"/>
          <w:szCs w:val="24"/>
        </w:rPr>
      </w:pPr>
      <w:r w:rsidRPr="00E30721">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E30721">
        <w:rPr>
          <w:rFonts w:eastAsia="Arial" w:cs="Arial"/>
          <w:bCs/>
          <w:sz w:val="24"/>
          <w:szCs w:val="24"/>
        </w:rPr>
        <w:t xml:space="preserve"> </w:t>
      </w:r>
      <w:r w:rsidR="00B31421" w:rsidRPr="005E76EF">
        <w:rPr>
          <w:rFonts w:eastAsia="Arial" w:cs="Arial"/>
          <w:bCs/>
          <w:sz w:val="24"/>
          <w:szCs w:val="24"/>
        </w:rPr>
        <w:t xml:space="preserve">and in accordance with the </w:t>
      </w:r>
      <w:r w:rsidR="0011721F" w:rsidRPr="005E76EF">
        <w:rPr>
          <w:rFonts w:eastAsia="Arial" w:cs="Arial"/>
          <w:bCs/>
          <w:sz w:val="24"/>
          <w:szCs w:val="24"/>
        </w:rPr>
        <w:t>school’s</w:t>
      </w:r>
      <w:r w:rsidR="00B31421" w:rsidRPr="005E76EF">
        <w:rPr>
          <w:rFonts w:eastAsia="Arial" w:cs="Arial"/>
          <w:bCs/>
          <w:sz w:val="24"/>
          <w:szCs w:val="24"/>
        </w:rPr>
        <w:t xml:space="preserve"> </w:t>
      </w:r>
      <w:r w:rsidR="00893945">
        <w:rPr>
          <w:rFonts w:eastAsia="Arial" w:cs="Arial"/>
          <w:bCs/>
          <w:sz w:val="24"/>
          <w:szCs w:val="24"/>
        </w:rPr>
        <w:t>E-Safety and</w:t>
      </w:r>
      <w:r w:rsidR="00893945" w:rsidRPr="000415B8">
        <w:rPr>
          <w:rFonts w:eastAsia="Arial" w:cs="Arial"/>
          <w:bCs/>
          <w:sz w:val="24"/>
          <w:szCs w:val="24"/>
        </w:rPr>
        <w:t xml:space="preserve"> acceptable use policy</w:t>
      </w:r>
      <w:r w:rsidR="00893945" w:rsidRPr="00E30721">
        <w:rPr>
          <w:rFonts w:eastAsia="Arial" w:cs="Arial"/>
          <w:bCs/>
          <w:sz w:val="24"/>
          <w:szCs w:val="24"/>
        </w:rPr>
        <w:t xml:space="preserve">- </w:t>
      </w:r>
      <w:r w:rsidR="00893945">
        <w:rPr>
          <w:rFonts w:eastAsia="Arial" w:cs="Arial"/>
          <w:bCs/>
          <w:sz w:val="24"/>
          <w:szCs w:val="24"/>
        </w:rPr>
        <w:t>on the schools website.</w:t>
      </w:r>
      <w:r w:rsidRPr="00E30721">
        <w:rPr>
          <w:rFonts w:eastAsia="Arial" w:cs="Arial"/>
          <w:bCs/>
          <w:sz w:val="24"/>
          <w:szCs w:val="24"/>
        </w:rPr>
        <w:t xml:space="preserve">  If any such item that belongs to a member of staff is brought onto the school site, it is the responsibility of that staff member to ensure that these items contain nothing of an inappropriate nature and that they are used in line with school policy</w:t>
      </w:r>
      <w:r w:rsidR="00893945">
        <w:rPr>
          <w:rFonts w:eastAsia="Arial" w:cs="Arial"/>
          <w:bCs/>
          <w:color w:val="FF0000"/>
          <w:sz w:val="24"/>
          <w:szCs w:val="24"/>
        </w:rPr>
        <w:t>.</w:t>
      </w:r>
    </w:p>
    <w:p w:rsidR="00893945" w:rsidRPr="00E30721" w:rsidRDefault="00893945" w:rsidP="003C7B91">
      <w:pPr>
        <w:autoSpaceDE w:val="0"/>
        <w:autoSpaceDN w:val="0"/>
        <w:adjustRightInd w:val="0"/>
        <w:spacing w:after="0" w:line="240" w:lineRule="auto"/>
        <w:rPr>
          <w:rFonts w:eastAsia="Arial" w:cs="Arial"/>
          <w:bCs/>
          <w:sz w:val="24"/>
          <w:szCs w:val="24"/>
        </w:rPr>
      </w:pPr>
    </w:p>
    <w:p w:rsidR="00893945" w:rsidRDefault="003C7B91" w:rsidP="00893945">
      <w:pPr>
        <w:autoSpaceDE w:val="0"/>
        <w:autoSpaceDN w:val="0"/>
        <w:adjustRightInd w:val="0"/>
        <w:spacing w:after="0" w:line="240" w:lineRule="auto"/>
        <w:rPr>
          <w:rFonts w:eastAsia="Arial" w:cs="Arial"/>
          <w:b/>
          <w:bCs/>
          <w:color w:val="FF0000"/>
          <w:sz w:val="24"/>
          <w:szCs w:val="24"/>
        </w:rPr>
      </w:pPr>
      <w:r w:rsidRPr="00E30721">
        <w:rPr>
          <w:rFonts w:eastAsia="Arial" w:cs="Arial"/>
          <w:bCs/>
          <w:sz w:val="24"/>
          <w:szCs w:val="24"/>
        </w:rPr>
        <w:t>Children/young people are not permitted to directly access items that do not belong to the school</w:t>
      </w:r>
      <w:r w:rsidR="00AE019A" w:rsidRPr="00E30721">
        <w:rPr>
          <w:rFonts w:eastAsia="Arial" w:cs="Arial"/>
          <w:bCs/>
          <w:sz w:val="24"/>
          <w:szCs w:val="24"/>
        </w:rPr>
        <w:t xml:space="preserve">, without appropriate risk </w:t>
      </w:r>
      <w:r w:rsidR="00BE79BF" w:rsidRPr="00E30721">
        <w:rPr>
          <w:rFonts w:eastAsia="Arial" w:cs="Arial"/>
          <w:bCs/>
          <w:sz w:val="24"/>
          <w:szCs w:val="24"/>
        </w:rPr>
        <w:t>assessments</w:t>
      </w:r>
      <w:r w:rsidR="00AE019A" w:rsidRPr="00E30721">
        <w:rPr>
          <w:rFonts w:eastAsia="Arial" w:cs="Arial"/>
          <w:bCs/>
          <w:sz w:val="24"/>
          <w:szCs w:val="24"/>
        </w:rPr>
        <w:t xml:space="preserve"> and permission being sought.</w:t>
      </w:r>
      <w:r w:rsidR="00063E41" w:rsidRPr="00E30721">
        <w:rPr>
          <w:rFonts w:eastAsia="Arial" w:cs="Arial"/>
          <w:bCs/>
          <w:sz w:val="24"/>
          <w:szCs w:val="24"/>
        </w:rPr>
        <w:t xml:space="preserve"> </w:t>
      </w:r>
      <w:r w:rsidR="00D93FFA" w:rsidRPr="00E30721">
        <w:rPr>
          <w:rFonts w:eastAsia="Arial" w:cs="Arial"/>
          <w:bCs/>
          <w:sz w:val="24"/>
          <w:szCs w:val="24"/>
        </w:rPr>
        <w:t xml:space="preserve"> </w:t>
      </w:r>
      <w:r w:rsidR="006B5F91" w:rsidRPr="00E30721">
        <w:rPr>
          <w:rFonts w:eastAsia="Arial" w:cs="Arial"/>
          <w:bCs/>
          <w:sz w:val="24"/>
          <w:szCs w:val="24"/>
        </w:rPr>
        <w:t>The school has</w:t>
      </w:r>
      <w:r w:rsidR="00063E41" w:rsidRPr="00E30721">
        <w:rPr>
          <w:rFonts w:eastAsia="Arial" w:cs="Arial"/>
          <w:bCs/>
          <w:sz w:val="24"/>
          <w:szCs w:val="24"/>
        </w:rPr>
        <w:t xml:space="preserve"> </w:t>
      </w:r>
      <w:r w:rsidR="00893945" w:rsidRPr="00E30721">
        <w:rPr>
          <w:rFonts w:eastAsia="Arial" w:cs="Arial"/>
          <w:bCs/>
          <w:sz w:val="24"/>
          <w:szCs w:val="24"/>
        </w:rPr>
        <w:t xml:space="preserve">separate </w:t>
      </w:r>
      <w:r w:rsidR="00893945">
        <w:rPr>
          <w:rFonts w:eastAsia="Arial" w:cs="Arial"/>
          <w:bCs/>
          <w:sz w:val="24"/>
          <w:szCs w:val="24"/>
        </w:rPr>
        <w:t xml:space="preserve">section within the E-safety and acceptable use </w:t>
      </w:r>
      <w:r w:rsidR="00893945" w:rsidRPr="00E30721">
        <w:rPr>
          <w:rFonts w:eastAsia="Arial" w:cs="Arial"/>
          <w:bCs/>
          <w:sz w:val="24"/>
          <w:szCs w:val="24"/>
        </w:rPr>
        <w:t xml:space="preserve">policy on the use of personal devices which all children must adhere to. </w:t>
      </w:r>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If there is any suspicion that any multimedia device or computer contains any images or content of an inappropriate nature it will be locked</w:t>
      </w:r>
      <w:r w:rsidR="003245F3" w:rsidRPr="00E30721">
        <w:rPr>
          <w:rFonts w:eastAsia="Arial" w:cs="Arial"/>
          <w:bCs/>
          <w:sz w:val="24"/>
          <w:szCs w:val="24"/>
        </w:rPr>
        <w:t>,</w:t>
      </w:r>
      <w:r w:rsidRPr="00E30721">
        <w:rPr>
          <w:rFonts w:eastAsia="Arial" w:cs="Arial"/>
          <w:bCs/>
          <w:sz w:val="24"/>
          <w:szCs w:val="24"/>
        </w:rPr>
        <w:t xml:space="preserve"> secured and, the Head </w:t>
      </w:r>
      <w:r w:rsidR="003245F3" w:rsidRPr="00E30721">
        <w:rPr>
          <w:rFonts w:eastAsia="Arial" w:cs="Arial"/>
          <w:bCs/>
          <w:sz w:val="24"/>
          <w:szCs w:val="24"/>
        </w:rPr>
        <w:t>T</w:t>
      </w:r>
      <w:r w:rsidR="0007788D" w:rsidRPr="00E30721">
        <w:rPr>
          <w:rFonts w:eastAsia="Arial" w:cs="Arial"/>
          <w:bCs/>
          <w:sz w:val="24"/>
          <w:szCs w:val="24"/>
        </w:rPr>
        <w:t>eacher or DSL will</w:t>
      </w:r>
      <w:r w:rsidRPr="00E30721">
        <w:rPr>
          <w:rFonts w:eastAsia="Arial" w:cs="Arial"/>
          <w:bCs/>
          <w:sz w:val="24"/>
          <w:szCs w:val="24"/>
        </w:rPr>
        <w:t xml:space="preserve"> be informed immediately.  </w:t>
      </w:r>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Pr="00E30721" w:rsidRDefault="00145AD9" w:rsidP="003D2A8D">
      <w:pPr>
        <w:pStyle w:val="Heading2"/>
        <w:rPr>
          <w:rFonts w:ascii="Calibri" w:hAnsi="Calibri"/>
        </w:rPr>
      </w:pPr>
      <w:bookmarkStart w:id="22" w:name="_Toc22643928"/>
      <w:r w:rsidRPr="00E30721">
        <w:rPr>
          <w:rFonts w:ascii="Calibri" w:hAnsi="Calibri"/>
        </w:rPr>
        <w:t>Use of mobile phones</w:t>
      </w:r>
      <w:bookmarkEnd w:id="22"/>
    </w:p>
    <w:p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Mobile phones have a place in settings, especially on outings</w:t>
      </w:r>
      <w:r w:rsidR="003245F3" w:rsidRPr="00E30721">
        <w:rPr>
          <w:rFonts w:eastAsia="Arial" w:cs="Arial"/>
          <w:bCs/>
          <w:sz w:val="24"/>
          <w:szCs w:val="24"/>
        </w:rPr>
        <w:t xml:space="preserve"> when t</w:t>
      </w:r>
      <w:r w:rsidRPr="00E30721">
        <w:rPr>
          <w:rFonts w:eastAsia="Arial" w:cs="Arial"/>
          <w:bCs/>
          <w:sz w:val="24"/>
          <w:szCs w:val="24"/>
        </w:rPr>
        <w:t xml:space="preserve">hey are often the only means of contact available </w:t>
      </w:r>
      <w:r w:rsidR="003245F3" w:rsidRPr="00E30721">
        <w:rPr>
          <w:rFonts w:eastAsia="Arial" w:cs="Arial"/>
          <w:bCs/>
          <w:sz w:val="24"/>
          <w:szCs w:val="24"/>
        </w:rPr>
        <w:t>to</w:t>
      </w:r>
      <w:r w:rsidRPr="00E30721">
        <w:rPr>
          <w:rFonts w:eastAsia="Arial" w:cs="Arial"/>
          <w:bCs/>
          <w:sz w:val="24"/>
          <w:szCs w:val="24"/>
        </w:rPr>
        <w:t xml:space="preserve"> settings and can be helpful in ensuring children are kept safe. </w:t>
      </w:r>
    </w:p>
    <w:p w:rsidR="00601642" w:rsidRPr="00E30721" w:rsidRDefault="00601642" w:rsidP="003C7B91">
      <w:pPr>
        <w:autoSpaceDE w:val="0"/>
        <w:autoSpaceDN w:val="0"/>
        <w:adjustRightInd w:val="0"/>
        <w:spacing w:after="0" w:line="240" w:lineRule="auto"/>
        <w:rPr>
          <w:rFonts w:eastAsia="Arial" w:cs="Arial"/>
          <w:bCs/>
          <w:sz w:val="24"/>
          <w:szCs w:val="24"/>
        </w:rPr>
      </w:pPr>
    </w:p>
    <w:p w:rsidR="00601642" w:rsidRPr="00E30721" w:rsidRDefault="00601642"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We will:</w:t>
      </w:r>
    </w:p>
    <w:p w:rsidR="003C7B91" w:rsidRPr="00E30721" w:rsidRDefault="003C7B91" w:rsidP="00D515A5">
      <w:pPr>
        <w:numPr>
          <w:ilvl w:val="0"/>
          <w:numId w:val="9"/>
        </w:numPr>
        <w:autoSpaceDE w:val="0"/>
        <w:autoSpaceDN w:val="0"/>
        <w:adjustRightInd w:val="0"/>
        <w:spacing w:after="0" w:line="240" w:lineRule="auto"/>
        <w:rPr>
          <w:rFonts w:eastAsia="Arial" w:cs="Arial"/>
          <w:bCs/>
          <w:sz w:val="24"/>
          <w:szCs w:val="24"/>
        </w:rPr>
      </w:pPr>
      <w:r w:rsidRPr="00E30721">
        <w:rPr>
          <w:rFonts w:eastAsia="Arial" w:cs="Arial"/>
          <w:bCs/>
          <w:sz w:val="24"/>
          <w:szCs w:val="24"/>
        </w:rPr>
        <w:t>Only use mobile phones appropriately, and ensure staff have a clear understanding of what constitutes misuse and know how to min</w:t>
      </w:r>
      <w:r w:rsidR="0007788D" w:rsidRPr="00E30721">
        <w:rPr>
          <w:rFonts w:eastAsia="Arial" w:cs="Arial"/>
          <w:bCs/>
          <w:sz w:val="24"/>
          <w:szCs w:val="24"/>
        </w:rPr>
        <w:t>imise the risk.</w:t>
      </w:r>
      <w:r w:rsidRPr="00E30721">
        <w:rPr>
          <w:rFonts w:eastAsia="Arial" w:cs="Arial"/>
          <w:bCs/>
          <w:sz w:val="24"/>
          <w:szCs w:val="24"/>
        </w:rPr>
        <w:t xml:space="preserve"> </w:t>
      </w:r>
    </w:p>
    <w:p w:rsidR="003C7B91" w:rsidRPr="00E30721" w:rsidRDefault="003C7B91" w:rsidP="00D515A5">
      <w:pPr>
        <w:numPr>
          <w:ilvl w:val="0"/>
          <w:numId w:val="9"/>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the use of a mobile phone does not detract from the quality of supervision and care of children. </w:t>
      </w:r>
    </w:p>
    <w:p w:rsidR="003C7B91" w:rsidRPr="00E30721" w:rsidRDefault="003C7B91" w:rsidP="00D515A5">
      <w:pPr>
        <w:numPr>
          <w:ilvl w:val="0"/>
          <w:numId w:val="9"/>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all mobile phone use is open to scrutiny. </w:t>
      </w:r>
    </w:p>
    <w:p w:rsidR="003C7B91" w:rsidRPr="00E30721" w:rsidRDefault="003C7B91" w:rsidP="00D515A5">
      <w:pPr>
        <w:numPr>
          <w:ilvl w:val="0"/>
          <w:numId w:val="9"/>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staff are vigilant and alert to any potential warning signs of the misuse of mobile phones. </w:t>
      </w:r>
    </w:p>
    <w:p w:rsidR="003C7B91" w:rsidRPr="00E30721" w:rsidRDefault="003C7B91" w:rsidP="00D515A5">
      <w:pPr>
        <w:numPr>
          <w:ilvl w:val="0"/>
          <w:numId w:val="9"/>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staff are responsible for their own behaviour regarding the use of mobile phones </w:t>
      </w:r>
      <w:r w:rsidR="00ED02E5" w:rsidRPr="00E30721">
        <w:rPr>
          <w:rFonts w:eastAsia="Arial" w:cs="Arial"/>
          <w:bCs/>
          <w:sz w:val="24"/>
          <w:szCs w:val="24"/>
        </w:rPr>
        <w:t>and understand</w:t>
      </w:r>
      <w:r w:rsidR="0007788D" w:rsidRPr="00E30721">
        <w:rPr>
          <w:rFonts w:eastAsia="Arial" w:cs="Arial"/>
          <w:bCs/>
          <w:sz w:val="24"/>
          <w:szCs w:val="24"/>
        </w:rPr>
        <w:t xml:space="preserve"> how to</w:t>
      </w:r>
      <w:r w:rsidRPr="00E30721">
        <w:rPr>
          <w:rFonts w:eastAsia="Arial" w:cs="Arial"/>
          <w:bCs/>
          <w:sz w:val="24"/>
          <w:szCs w:val="24"/>
        </w:rPr>
        <w:t xml:space="preserve"> avoid putting themselves into compromising situations, which could be misinterpreted and lead to potential allegations. </w:t>
      </w:r>
    </w:p>
    <w:p w:rsidR="003C7B91" w:rsidRPr="00E30721" w:rsidRDefault="003C7B91" w:rsidP="00D515A5">
      <w:pPr>
        <w:numPr>
          <w:ilvl w:val="0"/>
          <w:numId w:val="9"/>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rsidR="00FE44D6" w:rsidRDefault="00B82B2A" w:rsidP="00970112">
      <w:pPr>
        <w:numPr>
          <w:ilvl w:val="0"/>
          <w:numId w:val="9"/>
        </w:numPr>
        <w:autoSpaceDE w:val="0"/>
        <w:autoSpaceDN w:val="0"/>
        <w:adjustRightInd w:val="0"/>
        <w:spacing w:after="0" w:line="240" w:lineRule="auto"/>
        <w:rPr>
          <w:rFonts w:eastAsia="Arial" w:cs="Arial"/>
          <w:bCs/>
          <w:sz w:val="24"/>
          <w:szCs w:val="24"/>
        </w:rPr>
      </w:pPr>
      <w:r w:rsidRPr="00893945">
        <w:rPr>
          <w:rFonts w:eastAsia="Arial" w:cs="Arial"/>
          <w:bCs/>
          <w:sz w:val="24"/>
          <w:szCs w:val="24"/>
        </w:rPr>
        <w:t xml:space="preserve">Adhere to the school policy on the recording of images and the use of equipment </w:t>
      </w:r>
      <w:r w:rsidR="00893945" w:rsidRPr="00893945">
        <w:rPr>
          <w:rFonts w:eastAsia="Arial" w:cs="Arial"/>
          <w:bCs/>
          <w:sz w:val="24"/>
          <w:szCs w:val="24"/>
        </w:rPr>
        <w:t xml:space="preserve">– as detailed below; </w:t>
      </w:r>
    </w:p>
    <w:p w:rsidR="00893945" w:rsidRDefault="00893945" w:rsidP="00893945">
      <w:pPr>
        <w:autoSpaceDE w:val="0"/>
        <w:autoSpaceDN w:val="0"/>
        <w:adjustRightInd w:val="0"/>
        <w:spacing w:after="0" w:line="240" w:lineRule="auto"/>
        <w:rPr>
          <w:rFonts w:eastAsia="Arial" w:cs="Arial"/>
          <w:bCs/>
          <w:sz w:val="24"/>
          <w:szCs w:val="24"/>
        </w:rPr>
      </w:pPr>
    </w:p>
    <w:p w:rsidR="00893945" w:rsidRPr="00805EDA" w:rsidRDefault="00893945" w:rsidP="00893945">
      <w:pPr>
        <w:rPr>
          <w:rFonts w:cs="Arial"/>
          <w:b/>
          <w:sz w:val="24"/>
          <w:u w:val="single"/>
        </w:rPr>
      </w:pPr>
      <w:r w:rsidRPr="00805EDA">
        <w:rPr>
          <w:rFonts w:cs="Arial"/>
          <w:b/>
          <w:sz w:val="24"/>
          <w:u w:val="single"/>
        </w:rPr>
        <w:t>Procedures for the use of cameras, video equipment and webcams</w:t>
      </w:r>
    </w:p>
    <w:p w:rsidR="00893945" w:rsidRPr="00805EDA" w:rsidRDefault="00893945" w:rsidP="00893945">
      <w:pPr>
        <w:rPr>
          <w:rFonts w:cs="Arial"/>
          <w:b/>
          <w:color w:val="0000FF"/>
          <w:sz w:val="24"/>
        </w:rPr>
      </w:pPr>
      <w:r w:rsidRPr="00805EDA">
        <w:rPr>
          <w:rFonts w:cs="Arial"/>
          <w:b/>
          <w:color w:val="0000FF"/>
          <w:sz w:val="24"/>
        </w:rPr>
        <w:t>The following outlines procedures for the safe use of photographs and video equipment</w:t>
      </w:r>
      <w:r>
        <w:rPr>
          <w:rFonts w:cs="Arial"/>
          <w:b/>
          <w:color w:val="0000FF"/>
          <w:sz w:val="24"/>
        </w:rPr>
        <w:t>.</w:t>
      </w:r>
    </w:p>
    <w:p w:rsidR="00893945" w:rsidRDefault="00893945" w:rsidP="00893945">
      <w:pPr>
        <w:numPr>
          <w:ilvl w:val="0"/>
          <w:numId w:val="45"/>
        </w:numPr>
        <w:spacing w:after="0" w:line="240" w:lineRule="auto"/>
        <w:rPr>
          <w:rFonts w:cs="Arial"/>
        </w:rPr>
      </w:pPr>
      <w:r w:rsidRPr="00587084">
        <w:rPr>
          <w:rFonts w:cs="Arial"/>
        </w:rPr>
        <w:lastRenderedPageBreak/>
        <w:t>Permission must be obtained from a child’s parent or carer before photographs or video footage can be taken.</w:t>
      </w:r>
    </w:p>
    <w:p w:rsidR="00893945" w:rsidRDefault="00893945" w:rsidP="00893945">
      <w:pPr>
        <w:numPr>
          <w:ilvl w:val="0"/>
          <w:numId w:val="45"/>
        </w:numPr>
        <w:spacing w:after="0" w:line="240" w:lineRule="auto"/>
        <w:rPr>
          <w:rFonts w:cs="Arial"/>
        </w:rPr>
      </w:pPr>
      <w:r w:rsidRPr="00587084">
        <w:rPr>
          <w:rFonts w:cs="Arial"/>
        </w:rPr>
        <w:t>Photographs or video footage will be downloaded immediately and saved into a designated folder. This will be password protected and accessible only to authorised members of staff.</w:t>
      </w:r>
    </w:p>
    <w:p w:rsidR="00893945" w:rsidRDefault="00893945" w:rsidP="00893945">
      <w:pPr>
        <w:numPr>
          <w:ilvl w:val="0"/>
          <w:numId w:val="45"/>
        </w:numPr>
        <w:spacing w:after="0" w:line="240" w:lineRule="auto"/>
        <w:rPr>
          <w:rFonts w:cs="Arial"/>
        </w:rPr>
      </w:pPr>
      <w:r w:rsidRPr="00587084">
        <w:rPr>
          <w:rFonts w:cs="Arial"/>
        </w:rPr>
        <w:t>Any photographs or video footage stored must be deleted immediately once no longer needed.</w:t>
      </w:r>
    </w:p>
    <w:p w:rsidR="00893945" w:rsidRDefault="00893945" w:rsidP="00893945">
      <w:pPr>
        <w:numPr>
          <w:ilvl w:val="0"/>
          <w:numId w:val="45"/>
        </w:numPr>
        <w:spacing w:after="0" w:line="240" w:lineRule="auto"/>
        <w:rPr>
          <w:rFonts w:cs="Arial"/>
        </w:rPr>
      </w:pPr>
      <w:r w:rsidRPr="00587084">
        <w:rPr>
          <w:rFonts w:cs="Arial"/>
        </w:rPr>
        <w:t>Any adult using their own camera, video or camera phone during a trip or visit must transfer and save images and video footage into a ‘password protected folder’ on a school computer immediately on return.</w:t>
      </w:r>
    </w:p>
    <w:p w:rsidR="00893945" w:rsidRDefault="00893945" w:rsidP="00893945">
      <w:pPr>
        <w:numPr>
          <w:ilvl w:val="0"/>
          <w:numId w:val="45"/>
        </w:numPr>
        <w:spacing w:after="0" w:line="240" w:lineRule="auto"/>
        <w:rPr>
          <w:rFonts w:cs="Arial"/>
        </w:rPr>
      </w:pPr>
      <w:r w:rsidRPr="00587084">
        <w:rPr>
          <w:rFonts w:cs="Arial"/>
        </w:rPr>
        <w:t>Children should not accept files sent via Bluetooth to their mobile phones by any unknown individual. If they do, and find any content upsetting or makes them feel uncomfortable, they should pass this onto a trusted adult straightaway.</w:t>
      </w:r>
    </w:p>
    <w:p w:rsidR="00893945" w:rsidRDefault="00893945" w:rsidP="00893945">
      <w:pPr>
        <w:numPr>
          <w:ilvl w:val="0"/>
          <w:numId w:val="45"/>
        </w:numPr>
        <w:spacing w:after="0" w:line="240" w:lineRule="auto"/>
        <w:rPr>
          <w:rFonts w:cs="Arial"/>
        </w:rPr>
      </w:pPr>
      <w:r w:rsidRPr="00587084">
        <w:rPr>
          <w:rFonts w:cs="Arial"/>
        </w:rPr>
        <w:t>Video conferencing equipment and webcams must be switched off (disconnected) when not in use and the camera turned to face the wall.</w:t>
      </w:r>
    </w:p>
    <w:p w:rsidR="00893945" w:rsidRPr="00587084" w:rsidRDefault="00893945" w:rsidP="00893945">
      <w:pPr>
        <w:numPr>
          <w:ilvl w:val="0"/>
          <w:numId w:val="45"/>
        </w:numPr>
        <w:spacing w:after="0" w:line="240" w:lineRule="auto"/>
        <w:rPr>
          <w:rFonts w:cs="Arial"/>
        </w:rPr>
      </w:pPr>
      <w:r w:rsidRPr="00587084">
        <w:rPr>
          <w:rFonts w:cs="Arial"/>
        </w:rPr>
        <w:t>Children and staff must conduct themselves in a polite and respectful manner when representing the school in a video conference or when corresponding via a webcam. The tone and formality of the language used must be appropriate to the content and use.</w:t>
      </w:r>
    </w:p>
    <w:p w:rsidR="00893945" w:rsidRPr="00893945" w:rsidRDefault="00893945" w:rsidP="00893945">
      <w:pPr>
        <w:autoSpaceDE w:val="0"/>
        <w:autoSpaceDN w:val="0"/>
        <w:adjustRightInd w:val="0"/>
        <w:spacing w:after="0" w:line="240" w:lineRule="auto"/>
        <w:rPr>
          <w:rFonts w:eastAsia="Arial" w:cs="Arial"/>
          <w:bCs/>
          <w:sz w:val="24"/>
          <w:szCs w:val="24"/>
        </w:rPr>
      </w:pPr>
    </w:p>
    <w:p w:rsidR="003C7B91" w:rsidRPr="00E30721" w:rsidRDefault="003C7B91" w:rsidP="003D2A8D">
      <w:pPr>
        <w:pStyle w:val="Heading2"/>
        <w:rPr>
          <w:rFonts w:ascii="Calibri" w:hAnsi="Calibri"/>
        </w:rPr>
      </w:pPr>
      <w:bookmarkStart w:id="23" w:name="_Toc22643929"/>
      <w:r w:rsidRPr="00E30721">
        <w:rPr>
          <w:rFonts w:ascii="Calibri" w:hAnsi="Calibri"/>
        </w:rPr>
        <w:t xml:space="preserve">Work mobile </w:t>
      </w:r>
      <w:r w:rsidR="00ED02E5" w:rsidRPr="00E30721">
        <w:rPr>
          <w:rFonts w:ascii="Calibri" w:hAnsi="Calibri"/>
        </w:rPr>
        <w:t>phones</w:t>
      </w:r>
      <w:bookmarkEnd w:id="23"/>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To protect </w:t>
      </w:r>
      <w:r w:rsidR="0011721F" w:rsidRPr="00E30721">
        <w:rPr>
          <w:rFonts w:eastAsia="Arial" w:cs="Arial"/>
          <w:bCs/>
          <w:sz w:val="24"/>
          <w:szCs w:val="24"/>
        </w:rPr>
        <w:t>children,</w:t>
      </w:r>
      <w:r w:rsidRPr="00E30721">
        <w:rPr>
          <w:rFonts w:eastAsia="Arial" w:cs="Arial"/>
          <w:bCs/>
          <w:sz w:val="24"/>
          <w:szCs w:val="24"/>
        </w:rPr>
        <w:t xml:space="preserve"> we will ensure that the work mobile: </w:t>
      </w:r>
    </w:p>
    <w:p w:rsidR="003C7B91" w:rsidRPr="00E30721" w:rsidRDefault="003C7B91" w:rsidP="00D515A5">
      <w:pPr>
        <w:numPr>
          <w:ilvl w:val="0"/>
          <w:numId w:val="10"/>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Is only used by allocated people. </w:t>
      </w:r>
    </w:p>
    <w:p w:rsidR="003C7B91" w:rsidRPr="00E30721" w:rsidRDefault="003C7B91" w:rsidP="00D515A5">
      <w:pPr>
        <w:numPr>
          <w:ilvl w:val="0"/>
          <w:numId w:val="10"/>
        </w:numPr>
        <w:autoSpaceDE w:val="0"/>
        <w:autoSpaceDN w:val="0"/>
        <w:adjustRightInd w:val="0"/>
        <w:spacing w:after="0" w:line="240" w:lineRule="auto"/>
        <w:rPr>
          <w:rFonts w:eastAsia="Arial" w:cs="Arial"/>
          <w:bCs/>
          <w:sz w:val="24"/>
          <w:szCs w:val="24"/>
        </w:rPr>
      </w:pPr>
      <w:r w:rsidRPr="00E30721">
        <w:rPr>
          <w:rFonts w:eastAsia="Arial" w:cs="Arial"/>
          <w:bCs/>
          <w:sz w:val="24"/>
          <w:szCs w:val="24"/>
        </w:rPr>
        <w:t>Is protected with a password</w:t>
      </w:r>
      <w:r w:rsidR="00145AD9" w:rsidRPr="00E30721">
        <w:rPr>
          <w:rFonts w:eastAsia="Arial" w:cs="Arial"/>
          <w:bCs/>
          <w:sz w:val="24"/>
          <w:szCs w:val="24"/>
        </w:rPr>
        <w:t>/ PIN</w:t>
      </w:r>
      <w:r w:rsidRPr="00E30721">
        <w:rPr>
          <w:rFonts w:eastAsia="Arial" w:cs="Arial"/>
          <w:bCs/>
          <w:sz w:val="24"/>
          <w:szCs w:val="24"/>
        </w:rPr>
        <w:t xml:space="preserve"> and clearly labelled. </w:t>
      </w:r>
    </w:p>
    <w:p w:rsidR="003C7B91" w:rsidRPr="00E30721" w:rsidRDefault="003C7B91" w:rsidP="00D515A5">
      <w:pPr>
        <w:numPr>
          <w:ilvl w:val="0"/>
          <w:numId w:val="10"/>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Is stored securely when not in use. </w:t>
      </w:r>
    </w:p>
    <w:p w:rsidR="003C7B91" w:rsidRPr="00E30721" w:rsidRDefault="003C7B91" w:rsidP="00D515A5">
      <w:pPr>
        <w:numPr>
          <w:ilvl w:val="0"/>
          <w:numId w:val="10"/>
        </w:numPr>
        <w:autoSpaceDE w:val="0"/>
        <w:autoSpaceDN w:val="0"/>
        <w:adjustRightInd w:val="0"/>
        <w:spacing w:after="0" w:line="240" w:lineRule="auto"/>
        <w:rPr>
          <w:rFonts w:eastAsia="Arial" w:cs="Arial"/>
          <w:bCs/>
          <w:sz w:val="24"/>
          <w:szCs w:val="24"/>
        </w:rPr>
      </w:pPr>
      <w:r w:rsidRPr="00E30721">
        <w:rPr>
          <w:rFonts w:eastAsia="Arial" w:cs="Arial"/>
          <w:bCs/>
          <w:sz w:val="24"/>
          <w:szCs w:val="24"/>
        </w:rPr>
        <w:t>Is not used in areas such as toilets, changing rooms, nappy changing areas and sleep areas.</w:t>
      </w:r>
    </w:p>
    <w:p w:rsidR="003C7B91" w:rsidRPr="00E30721" w:rsidRDefault="003C7B91" w:rsidP="00D515A5">
      <w:pPr>
        <w:numPr>
          <w:ilvl w:val="0"/>
          <w:numId w:val="10"/>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If used for taking photographs, the images are deleted regularly </w:t>
      </w:r>
      <w:r w:rsidR="00BE79BF" w:rsidRPr="00E30721">
        <w:rPr>
          <w:rFonts w:eastAsia="Arial" w:cs="Arial"/>
          <w:bCs/>
          <w:sz w:val="24"/>
          <w:szCs w:val="24"/>
        </w:rPr>
        <w:t>and are</w:t>
      </w:r>
      <w:r w:rsidR="00145AD9" w:rsidRPr="00E30721">
        <w:rPr>
          <w:rFonts w:eastAsia="Arial" w:cs="Arial"/>
          <w:bCs/>
          <w:sz w:val="24"/>
          <w:szCs w:val="24"/>
        </w:rPr>
        <w:t xml:space="preserve"> taken in line with prior </w:t>
      </w:r>
      <w:r w:rsidRPr="00E30721">
        <w:rPr>
          <w:rFonts w:eastAsia="Arial" w:cs="Arial"/>
          <w:bCs/>
          <w:sz w:val="24"/>
          <w:szCs w:val="24"/>
        </w:rPr>
        <w:t>written parent/carer permission</w:t>
      </w:r>
      <w:r w:rsidR="00145AD9" w:rsidRPr="00E30721">
        <w:rPr>
          <w:rFonts w:eastAsia="Arial" w:cs="Arial"/>
          <w:bCs/>
          <w:sz w:val="24"/>
          <w:szCs w:val="24"/>
        </w:rPr>
        <w:t>.</w:t>
      </w:r>
      <w:r w:rsidRPr="00E30721">
        <w:rPr>
          <w:rFonts w:eastAsia="Arial" w:cs="Arial"/>
          <w:bCs/>
          <w:sz w:val="24"/>
          <w:szCs w:val="24"/>
        </w:rPr>
        <w:t xml:space="preserve"> </w:t>
      </w:r>
    </w:p>
    <w:p w:rsidR="003C7B91" w:rsidRPr="00E30721" w:rsidRDefault="003C7B91" w:rsidP="003C7B91">
      <w:pPr>
        <w:autoSpaceDE w:val="0"/>
        <w:autoSpaceDN w:val="0"/>
        <w:adjustRightInd w:val="0"/>
        <w:spacing w:after="0" w:line="240" w:lineRule="auto"/>
        <w:rPr>
          <w:rFonts w:eastAsia="Arial" w:cs="Arial"/>
          <w:b/>
          <w:bCs/>
          <w:sz w:val="24"/>
          <w:szCs w:val="24"/>
        </w:rPr>
      </w:pPr>
    </w:p>
    <w:p w:rsidR="003C7B91" w:rsidRPr="00E30721" w:rsidRDefault="003C7B91" w:rsidP="003D2A8D">
      <w:pPr>
        <w:pStyle w:val="Heading2"/>
        <w:rPr>
          <w:rFonts w:ascii="Calibri" w:hAnsi="Calibri"/>
        </w:rPr>
      </w:pPr>
      <w:bookmarkStart w:id="24" w:name="_Toc22643930"/>
      <w:r w:rsidRPr="00E30721">
        <w:rPr>
          <w:rFonts w:ascii="Calibri" w:hAnsi="Calibri"/>
        </w:rPr>
        <w:t>Personal mobile</w:t>
      </w:r>
      <w:r w:rsidR="00ED02E5" w:rsidRPr="00E30721">
        <w:rPr>
          <w:rFonts w:ascii="Calibri" w:hAnsi="Calibri"/>
        </w:rPr>
        <w:t xml:space="preserve"> phones</w:t>
      </w:r>
      <w:bookmarkEnd w:id="24"/>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To protect </w:t>
      </w:r>
      <w:r w:rsidR="0011721F" w:rsidRPr="00E30721">
        <w:rPr>
          <w:rFonts w:eastAsia="Arial" w:cs="Arial"/>
          <w:bCs/>
          <w:sz w:val="24"/>
          <w:szCs w:val="24"/>
        </w:rPr>
        <w:t>children,</w:t>
      </w:r>
      <w:r w:rsidRPr="00E30721">
        <w:rPr>
          <w:rFonts w:eastAsia="Arial" w:cs="Arial"/>
          <w:bCs/>
          <w:sz w:val="24"/>
          <w:szCs w:val="24"/>
        </w:rPr>
        <w:t xml:space="preserve"> we will ensure that personal mobiles: </w:t>
      </w:r>
    </w:p>
    <w:p w:rsidR="003C7B91" w:rsidRPr="00893945" w:rsidRDefault="003C7B91" w:rsidP="00970112">
      <w:pPr>
        <w:numPr>
          <w:ilvl w:val="0"/>
          <w:numId w:val="11"/>
        </w:numPr>
        <w:autoSpaceDE w:val="0"/>
        <w:autoSpaceDN w:val="0"/>
        <w:adjustRightInd w:val="0"/>
        <w:spacing w:after="0" w:line="240" w:lineRule="auto"/>
        <w:rPr>
          <w:rFonts w:eastAsia="Arial" w:cs="Arial"/>
          <w:bCs/>
          <w:sz w:val="24"/>
          <w:szCs w:val="24"/>
        </w:rPr>
      </w:pPr>
      <w:r w:rsidRPr="00893945">
        <w:rPr>
          <w:rFonts w:eastAsia="Arial" w:cs="Arial"/>
          <w:bCs/>
          <w:sz w:val="24"/>
          <w:szCs w:val="24"/>
        </w:rPr>
        <w:t xml:space="preserve">Are stored securely </w:t>
      </w:r>
      <w:r w:rsidR="00893945" w:rsidRPr="00893945">
        <w:rPr>
          <w:rFonts w:eastAsia="Arial" w:cs="Arial"/>
          <w:bCs/>
          <w:sz w:val="24"/>
          <w:szCs w:val="24"/>
        </w:rPr>
        <w:t xml:space="preserve">with the holders personal belongings and will be switched off whilst staff are on duty. </w:t>
      </w:r>
    </w:p>
    <w:p w:rsidR="003C7B91" w:rsidRPr="00E30721" w:rsidRDefault="003C7B91" w:rsidP="00D515A5">
      <w:pPr>
        <w:numPr>
          <w:ilvl w:val="0"/>
          <w:numId w:val="11"/>
        </w:numPr>
        <w:autoSpaceDE w:val="0"/>
        <w:autoSpaceDN w:val="0"/>
        <w:adjustRightInd w:val="0"/>
        <w:spacing w:after="0" w:line="240" w:lineRule="auto"/>
        <w:rPr>
          <w:rFonts w:eastAsia="Arial" w:cs="Arial"/>
          <w:bCs/>
          <w:sz w:val="24"/>
          <w:szCs w:val="24"/>
        </w:rPr>
      </w:pPr>
      <w:r w:rsidRPr="00E30721">
        <w:rPr>
          <w:rFonts w:eastAsia="Arial" w:cs="Arial"/>
          <w:bCs/>
          <w:sz w:val="24"/>
          <w:szCs w:val="24"/>
        </w:rPr>
        <w:t>Are not used to take pictures of the children attending the setting</w:t>
      </w:r>
      <w:r w:rsidR="00D93FFA" w:rsidRPr="00E30721">
        <w:rPr>
          <w:rFonts w:eastAsia="Arial" w:cs="Arial"/>
          <w:bCs/>
          <w:sz w:val="24"/>
          <w:szCs w:val="24"/>
        </w:rPr>
        <w:t xml:space="preserve"> </w:t>
      </w:r>
      <w:r w:rsidR="00B82B2A" w:rsidRPr="00E30721">
        <w:rPr>
          <w:rFonts w:eastAsia="Arial" w:cs="Arial"/>
          <w:bCs/>
          <w:sz w:val="24"/>
          <w:szCs w:val="24"/>
        </w:rPr>
        <w:t>or that images are not shared</w:t>
      </w:r>
      <w:r w:rsidRPr="00E30721">
        <w:rPr>
          <w:rFonts w:eastAsia="Arial" w:cs="Arial"/>
          <w:bCs/>
          <w:sz w:val="24"/>
          <w:szCs w:val="24"/>
        </w:rPr>
        <w:t xml:space="preserve">. </w:t>
      </w:r>
    </w:p>
    <w:p w:rsidR="003C7B91" w:rsidRPr="00E30721" w:rsidRDefault="003C7B91" w:rsidP="00D515A5">
      <w:pPr>
        <w:numPr>
          <w:ilvl w:val="0"/>
          <w:numId w:val="11"/>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Will not be used to take photographs, video or audio recordings in our setting. </w:t>
      </w:r>
    </w:p>
    <w:p w:rsidR="00937AF3" w:rsidRPr="00E30721" w:rsidRDefault="003C7B91" w:rsidP="00D515A5">
      <w:pPr>
        <w:numPr>
          <w:ilvl w:val="0"/>
          <w:numId w:val="11"/>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Are not used to contact parents or children </w:t>
      </w:r>
      <w:r w:rsidR="00FE44D6" w:rsidRPr="00E30721">
        <w:rPr>
          <w:rFonts w:eastAsia="Arial" w:cs="Arial"/>
          <w:bCs/>
          <w:sz w:val="24"/>
          <w:szCs w:val="24"/>
        </w:rPr>
        <w:t>–</w:t>
      </w:r>
      <w:r w:rsidRPr="00E30721">
        <w:rPr>
          <w:rFonts w:eastAsia="Arial" w:cs="Arial"/>
          <w:bCs/>
          <w:sz w:val="24"/>
          <w:szCs w:val="24"/>
        </w:rPr>
        <w:t>except</w:t>
      </w:r>
      <w:r w:rsidR="00FE44D6" w:rsidRPr="00E30721">
        <w:rPr>
          <w:rFonts w:eastAsia="Arial" w:cs="Arial"/>
          <w:bCs/>
          <w:sz w:val="24"/>
          <w:szCs w:val="24"/>
        </w:rPr>
        <w:t>ion will only be by agreement with the SLT.</w:t>
      </w:r>
    </w:p>
    <w:p w:rsidR="00937AF3" w:rsidRPr="00E30721" w:rsidRDefault="00937AF3" w:rsidP="00937AF3">
      <w:pPr>
        <w:autoSpaceDE w:val="0"/>
        <w:autoSpaceDN w:val="0"/>
        <w:adjustRightInd w:val="0"/>
        <w:spacing w:after="0" w:line="240" w:lineRule="auto"/>
        <w:ind w:left="720"/>
        <w:rPr>
          <w:rFonts w:eastAsia="Arial" w:cs="Arial"/>
          <w:bCs/>
          <w:sz w:val="24"/>
          <w:szCs w:val="24"/>
        </w:rPr>
      </w:pPr>
    </w:p>
    <w:p w:rsidR="003C7B91" w:rsidRDefault="00937AF3" w:rsidP="00937AF3">
      <w:pPr>
        <w:autoSpaceDE w:val="0"/>
        <w:autoSpaceDN w:val="0"/>
        <w:adjustRightInd w:val="0"/>
        <w:spacing w:after="0" w:line="240" w:lineRule="auto"/>
        <w:rPr>
          <w:rFonts w:eastAsia="Arial" w:cs="Arial"/>
          <w:bCs/>
          <w:color w:val="FF0000"/>
          <w:sz w:val="24"/>
          <w:szCs w:val="24"/>
        </w:rPr>
      </w:pPr>
      <w:r w:rsidRPr="00E30721">
        <w:rPr>
          <w:rFonts w:eastAsia="Arial" w:cs="Arial"/>
          <w:bCs/>
          <w:sz w:val="24"/>
          <w:szCs w:val="24"/>
        </w:rPr>
        <w:t xml:space="preserve">Visitors are not permitted to use mobile phones or other camera/ </w:t>
      </w:r>
      <w:r w:rsidR="00AA4AFC" w:rsidRPr="00E30721">
        <w:rPr>
          <w:rFonts w:eastAsia="Arial" w:cs="Arial"/>
          <w:bCs/>
          <w:sz w:val="24"/>
          <w:szCs w:val="24"/>
        </w:rPr>
        <w:t>internet</w:t>
      </w:r>
      <w:r w:rsidRPr="00E30721">
        <w:rPr>
          <w:rFonts w:eastAsia="Arial" w:cs="Arial"/>
          <w:bCs/>
          <w:sz w:val="24"/>
          <w:szCs w:val="24"/>
        </w:rPr>
        <w:t xml:space="preserve"> enabled devices without the express </w:t>
      </w:r>
      <w:r w:rsidR="00AA4AFC" w:rsidRPr="00E30721">
        <w:rPr>
          <w:rFonts w:eastAsia="Arial" w:cs="Arial"/>
          <w:bCs/>
          <w:sz w:val="24"/>
          <w:szCs w:val="24"/>
        </w:rPr>
        <w:t>permission</w:t>
      </w:r>
      <w:r w:rsidRPr="00E30721">
        <w:rPr>
          <w:rFonts w:eastAsia="Arial" w:cs="Arial"/>
          <w:bCs/>
          <w:sz w:val="24"/>
          <w:szCs w:val="24"/>
        </w:rPr>
        <w:t xml:space="preserve"> of the Headteacher</w:t>
      </w:r>
      <w:r w:rsidR="00893945">
        <w:rPr>
          <w:rFonts w:eastAsia="Arial" w:cs="Arial"/>
          <w:bCs/>
          <w:color w:val="FF0000"/>
          <w:sz w:val="24"/>
          <w:szCs w:val="24"/>
        </w:rPr>
        <w:t>.</w:t>
      </w:r>
    </w:p>
    <w:p w:rsidR="00893945" w:rsidRPr="00E30721" w:rsidRDefault="00893945" w:rsidP="00937AF3">
      <w:pPr>
        <w:autoSpaceDE w:val="0"/>
        <w:autoSpaceDN w:val="0"/>
        <w:adjustRightInd w:val="0"/>
        <w:spacing w:after="0" w:line="240" w:lineRule="auto"/>
        <w:rPr>
          <w:rFonts w:eastAsia="Arial" w:cs="Arial"/>
          <w:bCs/>
          <w:sz w:val="24"/>
          <w:szCs w:val="24"/>
        </w:rPr>
      </w:pPr>
    </w:p>
    <w:p w:rsidR="00893945" w:rsidRPr="00E30721" w:rsidRDefault="00B82B2A" w:rsidP="00893945">
      <w:pPr>
        <w:autoSpaceDE w:val="0"/>
        <w:autoSpaceDN w:val="0"/>
        <w:adjustRightInd w:val="0"/>
        <w:spacing w:after="0" w:line="240" w:lineRule="auto"/>
        <w:rPr>
          <w:rFonts w:eastAsia="Arial" w:cs="Arial"/>
          <w:bCs/>
          <w:sz w:val="24"/>
          <w:szCs w:val="24"/>
        </w:rPr>
      </w:pPr>
      <w:r w:rsidRPr="00E30721">
        <w:rPr>
          <w:rFonts w:eastAsia="Arial" w:cs="Arial"/>
          <w:bCs/>
          <w:sz w:val="24"/>
          <w:szCs w:val="24"/>
        </w:rPr>
        <w:t>C</w:t>
      </w:r>
      <w:r w:rsidR="003C7B91" w:rsidRPr="00E30721">
        <w:rPr>
          <w:rFonts w:eastAsia="Arial" w:cs="Arial"/>
          <w:bCs/>
          <w:sz w:val="24"/>
          <w:szCs w:val="24"/>
        </w:rPr>
        <w:t>hildren have signed consent from their parents</w:t>
      </w:r>
      <w:r w:rsidR="00145AD9" w:rsidRPr="00E30721">
        <w:rPr>
          <w:rFonts w:eastAsia="Arial" w:cs="Arial"/>
          <w:bCs/>
          <w:sz w:val="24"/>
          <w:szCs w:val="24"/>
        </w:rPr>
        <w:t>/ carers</w:t>
      </w:r>
      <w:r w:rsidR="003C7B91" w:rsidRPr="00E30721">
        <w:rPr>
          <w:rFonts w:eastAsia="Arial" w:cs="Arial"/>
          <w:bCs/>
          <w:sz w:val="24"/>
          <w:szCs w:val="24"/>
        </w:rPr>
        <w:t xml:space="preserve"> giving permission for the child to have a mobile and agreeing that they will stored securely and be switched off or on silent whilst in the setting</w:t>
      </w:r>
      <w:r w:rsidR="003C7B91" w:rsidRPr="00E30721">
        <w:rPr>
          <w:rFonts w:eastAsia="Arial" w:cs="Arial"/>
          <w:bCs/>
          <w:color w:val="FF0000"/>
          <w:sz w:val="24"/>
          <w:szCs w:val="24"/>
        </w:rPr>
        <w:t>.</w:t>
      </w:r>
      <w:r w:rsidR="00151C23" w:rsidRPr="00E30721">
        <w:rPr>
          <w:rFonts w:eastAsia="Arial" w:cs="Arial"/>
          <w:bCs/>
          <w:color w:val="FF0000"/>
          <w:sz w:val="24"/>
          <w:szCs w:val="24"/>
        </w:rPr>
        <w:t xml:space="preserve"> </w:t>
      </w:r>
      <w:r w:rsidR="00893945" w:rsidRPr="00C867B2">
        <w:rPr>
          <w:rFonts w:eastAsia="Arial" w:cs="Arial"/>
          <w:bCs/>
          <w:sz w:val="24"/>
          <w:szCs w:val="24"/>
        </w:rPr>
        <w:t xml:space="preserve">In line with Keeping children safe in education 2018, we have </w:t>
      </w:r>
      <w:r w:rsidR="00893945" w:rsidRPr="00C867B2">
        <w:rPr>
          <w:sz w:val="23"/>
          <w:szCs w:val="23"/>
        </w:rPr>
        <w:t>a clear policy on the use of mobile technology in the school</w:t>
      </w:r>
      <w:r w:rsidR="00893945">
        <w:rPr>
          <w:color w:val="FF0000"/>
          <w:sz w:val="23"/>
          <w:szCs w:val="23"/>
        </w:rPr>
        <w:t>.</w:t>
      </w:r>
    </w:p>
    <w:p w:rsidR="003C7B91" w:rsidRPr="005E76EF" w:rsidRDefault="003C7B91" w:rsidP="003C7B91">
      <w:pPr>
        <w:autoSpaceDE w:val="0"/>
        <w:autoSpaceDN w:val="0"/>
        <w:adjustRightInd w:val="0"/>
        <w:spacing w:after="0" w:line="240" w:lineRule="auto"/>
        <w:rPr>
          <w:rFonts w:eastAsia="Arial" w:cs="Arial"/>
          <w:b/>
          <w:bCs/>
          <w:color w:val="FF0000"/>
          <w:sz w:val="24"/>
          <w:szCs w:val="24"/>
        </w:rPr>
      </w:pPr>
    </w:p>
    <w:p w:rsidR="00B31421" w:rsidRPr="00E30721" w:rsidRDefault="006C254F" w:rsidP="003C7B91">
      <w:pPr>
        <w:autoSpaceDE w:val="0"/>
        <w:autoSpaceDN w:val="0"/>
        <w:adjustRightInd w:val="0"/>
        <w:spacing w:after="0" w:line="240" w:lineRule="auto"/>
        <w:rPr>
          <w:rFonts w:eastAsia="Arial" w:cs="Arial"/>
          <w:bCs/>
          <w:color w:val="FF0000"/>
          <w:sz w:val="24"/>
          <w:szCs w:val="24"/>
        </w:rPr>
      </w:pPr>
      <w:r w:rsidRPr="006C254F">
        <w:rPr>
          <w:rFonts w:eastAsia="Arial" w:cs="Arial"/>
          <w:bCs/>
          <w:sz w:val="24"/>
          <w:szCs w:val="24"/>
        </w:rPr>
        <w:lastRenderedPageBreak/>
        <w:t>Any pupils needing to bring a mobile phone to school do only with the express permission of the Headteacher and with the accompanying signed consent</w:t>
      </w:r>
      <w:r>
        <w:rPr>
          <w:rFonts w:eastAsia="Arial" w:cs="Arial"/>
          <w:bCs/>
          <w:sz w:val="24"/>
          <w:szCs w:val="24"/>
        </w:rPr>
        <w:t xml:space="preserve"> of their parents and carers.  For safeguarding reasons, these are held at the school office all day, placed on silent or turned off and are not for use on school grounds.  Any pupils found in possession of a mobile phone without consent or during school time will have the phone confiscated and parents will be spoken to.</w:t>
      </w:r>
    </w:p>
    <w:p w:rsidR="001B5691" w:rsidRPr="00E30721" w:rsidRDefault="001B5691" w:rsidP="003C7B91">
      <w:pPr>
        <w:autoSpaceDE w:val="0"/>
        <w:autoSpaceDN w:val="0"/>
        <w:adjustRightInd w:val="0"/>
        <w:spacing w:after="0" w:line="240" w:lineRule="auto"/>
        <w:rPr>
          <w:rFonts w:eastAsia="Arial" w:cs="Arial"/>
          <w:b/>
          <w:bCs/>
          <w:color w:val="FF0000"/>
          <w:sz w:val="24"/>
          <w:szCs w:val="24"/>
        </w:rPr>
      </w:pPr>
    </w:p>
    <w:p w:rsidR="001B5691" w:rsidRPr="00E30721" w:rsidRDefault="001B5691" w:rsidP="003C7B91">
      <w:pPr>
        <w:autoSpaceDE w:val="0"/>
        <w:autoSpaceDN w:val="0"/>
        <w:adjustRightInd w:val="0"/>
        <w:spacing w:after="0" w:line="240" w:lineRule="auto"/>
        <w:rPr>
          <w:rFonts w:eastAsia="Arial" w:cs="Arial"/>
          <w:b/>
          <w:bCs/>
          <w:sz w:val="24"/>
          <w:szCs w:val="24"/>
        </w:rPr>
      </w:pPr>
    </w:p>
    <w:p w:rsidR="003C7B91" w:rsidRPr="00E30721" w:rsidRDefault="003C7B91" w:rsidP="003D2A8D">
      <w:pPr>
        <w:pStyle w:val="Heading2"/>
        <w:rPr>
          <w:rFonts w:ascii="Calibri" w:hAnsi="Calibri"/>
        </w:rPr>
      </w:pPr>
      <w:bookmarkStart w:id="25" w:name="_Toc22643931"/>
      <w:r w:rsidRPr="00E30721">
        <w:rPr>
          <w:rFonts w:ascii="Calibri" w:hAnsi="Calibri"/>
        </w:rPr>
        <w:t>Cameras: Photography and Images</w:t>
      </w:r>
      <w:bookmarkEnd w:id="25"/>
      <w:r w:rsidRPr="00E30721">
        <w:rPr>
          <w:rFonts w:ascii="Calibri" w:hAnsi="Calibri"/>
        </w:rPr>
        <w:t xml:space="preserve"> </w:t>
      </w:r>
    </w:p>
    <w:p w:rsidR="003C7B91" w:rsidRPr="00E30721" w:rsidRDefault="003C7B91" w:rsidP="003C7B91">
      <w:pPr>
        <w:autoSpaceDE w:val="0"/>
        <w:autoSpaceDN w:val="0"/>
        <w:adjustRightInd w:val="0"/>
        <w:spacing w:after="0" w:line="240" w:lineRule="auto"/>
        <w:rPr>
          <w:rFonts w:eastAsia="Arial" w:cs="Arial"/>
          <w:bCs/>
          <w:sz w:val="24"/>
          <w:szCs w:val="24"/>
        </w:rPr>
      </w:pPr>
    </w:p>
    <w:p w:rsidR="00937AF3" w:rsidRPr="00E30721" w:rsidRDefault="0011721F"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Most</w:t>
      </w:r>
      <w:r w:rsidR="003C7B91" w:rsidRPr="00E30721">
        <w:rPr>
          <w:rFonts w:eastAsia="Arial" w:cs="Arial"/>
          <w:bCs/>
          <w:sz w:val="24"/>
          <w:szCs w:val="24"/>
        </w:rPr>
        <w:t xml:space="preserve"> people who take or view photographs or videos of children do so for entirely innocent, understandable and acceptable reasons. However, due to cases of abuse to children through taking or using images, we must ensure that we have safeguards in place.</w:t>
      </w:r>
    </w:p>
    <w:p w:rsidR="00945008" w:rsidRPr="00E30721" w:rsidRDefault="00945008" w:rsidP="003C7B91">
      <w:pPr>
        <w:autoSpaceDE w:val="0"/>
        <w:autoSpaceDN w:val="0"/>
        <w:adjustRightInd w:val="0"/>
        <w:spacing w:after="0" w:line="240" w:lineRule="auto"/>
        <w:rPr>
          <w:rFonts w:eastAsia="Arial" w:cs="Arial"/>
          <w:bCs/>
          <w:sz w:val="24"/>
          <w:szCs w:val="24"/>
        </w:rPr>
      </w:pPr>
    </w:p>
    <w:p w:rsidR="00ED02E5" w:rsidRPr="00E30721" w:rsidRDefault="00ED02E5" w:rsidP="003C7B91">
      <w:pPr>
        <w:autoSpaceDE w:val="0"/>
        <w:autoSpaceDN w:val="0"/>
        <w:adjustRightInd w:val="0"/>
        <w:spacing w:after="0" w:line="240" w:lineRule="auto"/>
        <w:rPr>
          <w:rFonts w:eastAsia="Arial" w:cs="Arial"/>
          <w:bCs/>
          <w:sz w:val="24"/>
          <w:szCs w:val="24"/>
        </w:rPr>
      </w:pPr>
    </w:p>
    <w:p w:rsidR="003C7B91" w:rsidRPr="00E30721" w:rsidRDefault="003C7B91" w:rsidP="003C7B91">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To protect </w:t>
      </w:r>
      <w:r w:rsidR="0011721F" w:rsidRPr="00E30721">
        <w:rPr>
          <w:rFonts w:eastAsia="Arial" w:cs="Arial"/>
          <w:bCs/>
          <w:sz w:val="24"/>
          <w:szCs w:val="24"/>
        </w:rPr>
        <w:t>children,</w:t>
      </w:r>
      <w:r w:rsidRPr="00E30721">
        <w:rPr>
          <w:rFonts w:eastAsia="Arial" w:cs="Arial"/>
          <w:bCs/>
          <w:sz w:val="24"/>
          <w:szCs w:val="24"/>
        </w:rPr>
        <w:t xml:space="preserve"> we will: </w:t>
      </w:r>
    </w:p>
    <w:p w:rsidR="003C7B91" w:rsidRPr="00E30721" w:rsidRDefault="003C7B91" w:rsidP="003C7B91">
      <w:pPr>
        <w:autoSpaceDE w:val="0"/>
        <w:autoSpaceDN w:val="0"/>
        <w:adjustRightInd w:val="0"/>
        <w:spacing w:after="0" w:line="240" w:lineRule="auto"/>
        <w:rPr>
          <w:rFonts w:eastAsia="Arial" w:cs="Arial"/>
          <w:bCs/>
          <w:sz w:val="24"/>
          <w:szCs w:val="24"/>
        </w:rPr>
      </w:pP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Obtain parents’ and carers’ consent for photographs to be taken used for or published (for example, on our website or displays). </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the </w:t>
      </w:r>
      <w:r w:rsidR="00AA4AFC" w:rsidRPr="00E30721">
        <w:rPr>
          <w:rFonts w:eastAsia="Arial" w:cs="Arial"/>
          <w:bCs/>
          <w:sz w:val="24"/>
          <w:szCs w:val="24"/>
        </w:rPr>
        <w:t>school’s</w:t>
      </w:r>
      <w:r w:rsidRPr="00E30721">
        <w:rPr>
          <w:rFonts w:eastAsia="Arial" w:cs="Arial"/>
          <w:bCs/>
          <w:sz w:val="24"/>
          <w:szCs w:val="24"/>
        </w:rPr>
        <w:t xml:space="preserve"> designated camera is only used in the school and any images taken will not be emailed as it may not be secure. (In some instances, it may be required to seek parental permission to email images, but the potential risks must be made clear to parents). </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that children are appropriately dressed, and only use the child’s first name with an image. </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Ensure that personal cameras are not used to take photographs, video or audio recordings in our schoo</w:t>
      </w:r>
      <w:r w:rsidR="00601642" w:rsidRPr="00E30721">
        <w:rPr>
          <w:rFonts w:eastAsia="Arial" w:cs="Arial"/>
          <w:bCs/>
          <w:sz w:val="24"/>
          <w:szCs w:val="24"/>
        </w:rPr>
        <w:t xml:space="preserve">l without prior explicit </w:t>
      </w:r>
      <w:r w:rsidRPr="00E30721">
        <w:rPr>
          <w:rFonts w:eastAsia="Arial" w:cs="Arial"/>
          <w:bCs/>
          <w:sz w:val="24"/>
          <w:szCs w:val="24"/>
        </w:rPr>
        <w:t>consent from the school, for example, for a special</w:t>
      </w:r>
      <w:r w:rsidR="006C254F">
        <w:rPr>
          <w:rFonts w:eastAsia="Arial" w:cs="Arial"/>
          <w:bCs/>
          <w:sz w:val="24"/>
          <w:szCs w:val="24"/>
        </w:rPr>
        <w:t xml:space="preserve"> event, such as a Christmas play.  Beofre every live performance, parents are told by the Headteacher of expectations of recording or photography – this is that parents are welcome to take individual pictures of their own children during the performance but that they are forbidden to include the images of other pupils on their photographs and are not permitted to share these online or on social media for safeguarding purposes.  Anyone who violates this will be spoken to directly by the Headteacher and the Chair of Governors will be informed.</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that all images are stored </w:t>
      </w:r>
      <w:r w:rsidR="0011721F" w:rsidRPr="00E30721">
        <w:rPr>
          <w:rFonts w:eastAsia="Arial" w:cs="Arial"/>
          <w:bCs/>
          <w:sz w:val="24"/>
          <w:szCs w:val="24"/>
        </w:rPr>
        <w:t>securely,</w:t>
      </w:r>
      <w:r w:rsidRPr="00E30721">
        <w:rPr>
          <w:rFonts w:eastAsia="Arial" w:cs="Arial"/>
          <w:bCs/>
          <w:sz w:val="24"/>
          <w:szCs w:val="24"/>
        </w:rPr>
        <w:t xml:space="preserve"> and password protected. Where images are stored the setting will register with the Information Commissioners Office (ICO), in accordance with data protection laws. </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Ensure where professional photographers are used DBSs, references and parental consent will be obtained prior to photographs being taken. </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Ensure ‘acceptable use’ rules regarding the use of cameras</w:t>
      </w:r>
      <w:r w:rsidR="00521B0F" w:rsidRPr="00E30721">
        <w:rPr>
          <w:rFonts w:eastAsia="Arial" w:cs="Arial"/>
          <w:bCs/>
          <w:sz w:val="24"/>
          <w:szCs w:val="24"/>
        </w:rPr>
        <w:t xml:space="preserve"> and camera enabled devices</w:t>
      </w:r>
      <w:r w:rsidRPr="00E30721">
        <w:rPr>
          <w:rFonts w:eastAsia="Arial" w:cs="Arial"/>
          <w:bCs/>
          <w:sz w:val="24"/>
          <w:szCs w:val="24"/>
        </w:rPr>
        <w:t xml:space="preserve"> by children are embedded in practice. </w:t>
      </w:r>
    </w:p>
    <w:p w:rsidR="003C7B91" w:rsidRPr="00E30721" w:rsidRDefault="003C7B91" w:rsidP="00D515A5">
      <w:pPr>
        <w:numPr>
          <w:ilvl w:val="0"/>
          <w:numId w:val="12"/>
        </w:numPr>
        <w:autoSpaceDE w:val="0"/>
        <w:autoSpaceDN w:val="0"/>
        <w:adjustRightInd w:val="0"/>
        <w:spacing w:after="0" w:line="240" w:lineRule="auto"/>
        <w:rPr>
          <w:rFonts w:eastAsia="Arial" w:cs="Arial"/>
          <w:bCs/>
          <w:sz w:val="24"/>
          <w:szCs w:val="24"/>
        </w:rPr>
      </w:pPr>
      <w:r w:rsidRPr="00E30721">
        <w:rPr>
          <w:rFonts w:eastAsia="Arial" w:cs="Arial"/>
          <w:bCs/>
          <w:sz w:val="24"/>
          <w:szCs w:val="24"/>
        </w:rPr>
        <w:t>Ensure the use of cameras is closely monitored and open to scrutiny</w:t>
      </w:r>
      <w:r w:rsidR="00210791" w:rsidRPr="00E30721">
        <w:rPr>
          <w:rFonts w:eastAsia="Arial" w:cs="Arial"/>
          <w:bCs/>
          <w:sz w:val="24"/>
          <w:szCs w:val="24"/>
        </w:rPr>
        <w:t>.</w:t>
      </w:r>
    </w:p>
    <w:p w:rsidR="00CE1C4F" w:rsidRPr="00E30721" w:rsidRDefault="00CE1C4F" w:rsidP="00210791">
      <w:pPr>
        <w:autoSpaceDE w:val="0"/>
        <w:autoSpaceDN w:val="0"/>
        <w:adjustRightInd w:val="0"/>
        <w:spacing w:after="0" w:line="240" w:lineRule="auto"/>
        <w:rPr>
          <w:rFonts w:eastAsia="Arial" w:cs="Arial"/>
          <w:bCs/>
          <w:sz w:val="24"/>
          <w:szCs w:val="24"/>
        </w:rPr>
      </w:pPr>
      <w:r w:rsidRPr="00E30721">
        <w:rPr>
          <w:rFonts w:eastAsia="Arial" w:cs="Arial"/>
          <w:bCs/>
          <w:sz w:val="24"/>
          <w:szCs w:val="24"/>
        </w:rPr>
        <w:br w:type="page"/>
      </w:r>
    </w:p>
    <w:p w:rsidR="00210791" w:rsidRPr="00E30721" w:rsidRDefault="00210791" w:rsidP="00210791">
      <w:pPr>
        <w:autoSpaceDE w:val="0"/>
        <w:autoSpaceDN w:val="0"/>
        <w:adjustRightInd w:val="0"/>
        <w:spacing w:after="0" w:line="240" w:lineRule="auto"/>
        <w:rPr>
          <w:rFonts w:eastAsia="Arial" w:cs="Arial"/>
          <w:bCs/>
          <w:sz w:val="24"/>
          <w:szCs w:val="24"/>
        </w:rPr>
      </w:pPr>
    </w:p>
    <w:p w:rsidR="00210791" w:rsidRPr="00E30721" w:rsidRDefault="00ED02E5" w:rsidP="003D2A8D">
      <w:pPr>
        <w:pStyle w:val="Heading2"/>
        <w:rPr>
          <w:rFonts w:ascii="Calibri" w:hAnsi="Calibri"/>
        </w:rPr>
      </w:pPr>
      <w:bookmarkStart w:id="26" w:name="_Toc22643932"/>
      <w:r w:rsidRPr="00E30721">
        <w:rPr>
          <w:rFonts w:ascii="Calibri" w:eastAsiaTheme="minorEastAsia" w:hAnsi="Calibri"/>
          <w:caps/>
          <w:lang w:eastAsia="en-GB"/>
        </w:rPr>
        <w:t>Youth</w:t>
      </w:r>
      <w:r w:rsidRPr="00E30721">
        <w:rPr>
          <w:rFonts w:ascii="Calibri" w:eastAsiaTheme="minorEastAsia" w:hAnsi="Calibri"/>
          <w:lang w:eastAsia="en-GB"/>
        </w:rPr>
        <w:t xml:space="preserve"> </w:t>
      </w:r>
      <w:r w:rsidRPr="00E30721">
        <w:rPr>
          <w:rFonts w:ascii="Calibri" w:eastAsiaTheme="minorEastAsia" w:hAnsi="Calibri"/>
          <w:caps/>
          <w:lang w:eastAsia="en-GB"/>
        </w:rPr>
        <w:t>produced sexual imagery</w:t>
      </w:r>
      <w:bookmarkEnd w:id="26"/>
      <w:r w:rsidRPr="00E30721">
        <w:rPr>
          <w:rFonts w:ascii="Calibri" w:eastAsiaTheme="minorEastAsia" w:hAnsi="Calibri"/>
          <w:lang w:eastAsia="en-GB"/>
        </w:rPr>
        <w:t xml:space="preserve"> </w:t>
      </w:r>
    </w:p>
    <w:p w:rsidR="00BE7BD2" w:rsidRPr="00E30721" w:rsidRDefault="00BE7BD2" w:rsidP="00210791">
      <w:pPr>
        <w:autoSpaceDE w:val="0"/>
        <w:autoSpaceDN w:val="0"/>
        <w:adjustRightInd w:val="0"/>
        <w:spacing w:after="0" w:line="240" w:lineRule="auto"/>
        <w:rPr>
          <w:rFonts w:cs="Arial"/>
          <w:sz w:val="24"/>
          <w:szCs w:val="21"/>
          <w:lang w:eastAsia="en-US"/>
        </w:rPr>
      </w:pPr>
    </w:p>
    <w:p w:rsidR="00BE7BD2" w:rsidRPr="00E30721" w:rsidRDefault="00BE7BD2" w:rsidP="00BE7BD2">
      <w:pPr>
        <w:kinsoku w:val="0"/>
        <w:overflowPunct w:val="0"/>
        <w:spacing w:before="154"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Sexting’ describes the use of technology to share sexual and sexually implied content. This content includes texts, photos of partial nudity and sexual images or video. This could be shared between partners, peers and strangers. Individuals may use a range of technology to share the content.</w:t>
      </w:r>
    </w:p>
    <w:p w:rsidR="00BE7BD2" w:rsidRPr="00E30721" w:rsidRDefault="00BE7BD2" w:rsidP="00BE7BD2">
      <w:pPr>
        <w:kinsoku w:val="0"/>
        <w:overflowPunct w:val="0"/>
        <w:spacing w:before="144" w:after="0" w:line="240" w:lineRule="auto"/>
        <w:textAlignment w:val="baseline"/>
        <w:rPr>
          <w:rFonts w:eastAsia="Times New Roman" w:cs="Times New Roman"/>
          <w:lang w:eastAsia="en-GB"/>
        </w:rPr>
      </w:pPr>
      <w:r w:rsidRPr="00E30721">
        <w:rPr>
          <w:rFonts w:eastAsiaTheme="minorEastAsia" w:cstheme="minorBidi"/>
          <w:i/>
          <w:iCs/>
          <w:color w:val="2C2C2C" w:themeColor="text1"/>
          <w:lang w:eastAsia="en-GB"/>
        </w:rPr>
        <w:t>The sharing of naked pictures is not a new thing but the speed with which you can share &amp; the potential audience size has dramatically changed as a result of the online world.</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Whilst professionals refer to the issue as ‘sexting’ there is no clear definition of ‘sexting’. Many professionals consider sexting to be ‘sending or posting sexually suggestive images, including nude or semi-nude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 xml:space="preserve">This advice only covers the sharing of sexual imagery by young people. Creating and sharing sexual photos and videos of under-18s is illegal and therefore causes the greatest complexity for schools and other agencies when responding. It also presents a range of risks which need careful management. </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On this basis this advice introduces the phrase ‘youth produced sexual imagery’ and uses this instead of ‘sexting.’ This is to ensure clarity about the issues this advice addresses.</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‘Youth produced sexual imagery’ best describes the practice because:</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‘Youth produced’ includes young people sharing images that they, or another young person, have created of themselves.</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 xml:space="preserve">‘Sexual’ is clearer than ‘indecent.’ A judgement of whether something is ‘decent’ is both a value judgement and dependent on context. </w:t>
      </w:r>
    </w:p>
    <w:p w:rsidR="00BE7BD2" w:rsidRPr="00E30721" w:rsidRDefault="00BE7BD2" w:rsidP="00BE7BD2">
      <w:pPr>
        <w:kinsoku w:val="0"/>
        <w:overflowPunct w:val="0"/>
        <w:spacing w:before="120" w:after="0" w:line="240" w:lineRule="auto"/>
        <w:textAlignment w:val="baseline"/>
        <w:rPr>
          <w:rFonts w:eastAsia="Times New Roman" w:cs="Times New Roman"/>
          <w:lang w:eastAsia="en-GB"/>
        </w:rPr>
      </w:pPr>
      <w:r w:rsidRPr="00E30721">
        <w:rPr>
          <w:rFonts w:eastAsiaTheme="minorEastAsia" w:cstheme="minorBidi"/>
          <w:color w:val="2C2C2C" w:themeColor="text1"/>
          <w:lang w:eastAsia="en-GB"/>
        </w:rPr>
        <w:t>‘Imagery’ covers both still photos and moving videos (and this is what is meant by reference to imagery throughout the document).</w:t>
      </w:r>
    </w:p>
    <w:p w:rsidR="00BE7BD2" w:rsidRPr="00E30721" w:rsidRDefault="00BE7BD2" w:rsidP="00BE7BD2">
      <w:pPr>
        <w:kinsoku w:val="0"/>
        <w:overflowPunct w:val="0"/>
        <w:spacing w:before="86" w:after="0" w:line="240" w:lineRule="auto"/>
        <w:jc w:val="right"/>
        <w:textAlignment w:val="baseline"/>
        <w:rPr>
          <w:rFonts w:eastAsia="Times New Roman" w:cs="Times New Roman"/>
          <w:lang w:eastAsia="en-GB"/>
        </w:rPr>
      </w:pPr>
      <w:r w:rsidRPr="00E30721">
        <w:rPr>
          <w:rFonts w:eastAsiaTheme="minorEastAsia" w:cstheme="minorBidi"/>
          <w:i/>
          <w:iCs/>
          <w:color w:val="2C2C2C" w:themeColor="text1"/>
          <w:lang w:eastAsia="en-GB"/>
        </w:rPr>
        <w:t>Sexting in schools &amp; colleges: responding to incidents and safeguarding young people</w:t>
      </w:r>
    </w:p>
    <w:p w:rsidR="00BE7BD2" w:rsidRPr="00E30721" w:rsidRDefault="00BE7BD2" w:rsidP="00BE7BD2">
      <w:pPr>
        <w:kinsoku w:val="0"/>
        <w:overflowPunct w:val="0"/>
        <w:spacing w:before="86" w:after="0" w:line="240" w:lineRule="auto"/>
        <w:jc w:val="right"/>
        <w:textAlignment w:val="baseline"/>
        <w:rPr>
          <w:rFonts w:eastAsiaTheme="minorEastAsia" w:cstheme="minorBidi"/>
          <w:i/>
          <w:iCs/>
          <w:color w:val="2C2C2C" w:themeColor="text1"/>
          <w:lang w:eastAsia="en-GB"/>
        </w:rPr>
      </w:pPr>
      <w:r w:rsidRPr="00E30721">
        <w:rPr>
          <w:rFonts w:eastAsiaTheme="minorEastAsia" w:cstheme="minorBidi"/>
          <w:i/>
          <w:iCs/>
          <w:color w:val="2C2C2C" w:themeColor="text1"/>
          <w:lang w:eastAsia="en-GB"/>
        </w:rPr>
        <w:t>(DfE, Nov 2016)</w:t>
      </w:r>
    </w:p>
    <w:p w:rsidR="00502484" w:rsidRPr="00E30721" w:rsidRDefault="00502484" w:rsidP="00BE7BD2">
      <w:pPr>
        <w:kinsoku w:val="0"/>
        <w:overflowPunct w:val="0"/>
        <w:spacing w:before="86" w:after="0" w:line="240" w:lineRule="auto"/>
        <w:jc w:val="right"/>
        <w:textAlignment w:val="baseline"/>
        <w:rPr>
          <w:rFonts w:eastAsia="Times New Roman" w:cs="Times New Roman"/>
          <w:lang w:eastAsia="en-GB"/>
        </w:rPr>
      </w:pPr>
    </w:p>
    <w:p w:rsidR="00BE7BD2" w:rsidRPr="00E30721" w:rsidRDefault="006C254F" w:rsidP="00210791">
      <w:pPr>
        <w:autoSpaceDE w:val="0"/>
        <w:autoSpaceDN w:val="0"/>
        <w:adjustRightInd w:val="0"/>
        <w:spacing w:after="0" w:line="240" w:lineRule="auto"/>
        <w:rPr>
          <w:rFonts w:cs="Arial"/>
          <w:sz w:val="24"/>
          <w:szCs w:val="21"/>
          <w:lang w:eastAsia="en-US"/>
        </w:rPr>
      </w:pPr>
      <w:hyperlink r:id="rId23" w:history="1">
        <w:r w:rsidR="00502484" w:rsidRPr="00E30721">
          <w:rPr>
            <w:rStyle w:val="Hyperlink"/>
            <w:rFonts w:cs="Arial"/>
            <w:sz w:val="24"/>
            <w:szCs w:val="21"/>
            <w:lang w:eastAsia="en-US"/>
          </w:rPr>
          <w:t>https://www.gov.uk/government/uploads/system/uploads/attachment_data/file/609874/6_2939_SP_NCA_Sexting_In_Schools_FINAL_Update_Jan17.pdf</w:t>
        </w:r>
      </w:hyperlink>
      <w:r w:rsidR="00502484" w:rsidRPr="00E30721">
        <w:rPr>
          <w:rFonts w:cs="Arial"/>
          <w:sz w:val="24"/>
          <w:szCs w:val="21"/>
          <w:lang w:eastAsia="en-US"/>
        </w:rPr>
        <w:t xml:space="preserve"> </w:t>
      </w:r>
    </w:p>
    <w:p w:rsidR="00BE7BD2" w:rsidRPr="00E30721" w:rsidRDefault="00BE7BD2" w:rsidP="00210791">
      <w:pPr>
        <w:autoSpaceDE w:val="0"/>
        <w:autoSpaceDN w:val="0"/>
        <w:adjustRightInd w:val="0"/>
        <w:spacing w:after="0" w:line="240" w:lineRule="auto"/>
        <w:rPr>
          <w:rFonts w:cs="Arial"/>
          <w:sz w:val="24"/>
          <w:szCs w:val="21"/>
          <w:lang w:eastAsia="en-US"/>
        </w:rPr>
      </w:pPr>
    </w:p>
    <w:p w:rsidR="00210791" w:rsidRPr="00E30721" w:rsidRDefault="00210791" w:rsidP="00210791">
      <w:pPr>
        <w:autoSpaceDE w:val="0"/>
        <w:autoSpaceDN w:val="0"/>
        <w:adjustRightInd w:val="0"/>
        <w:spacing w:after="0" w:line="240" w:lineRule="auto"/>
        <w:rPr>
          <w:rFonts w:cs="Arial"/>
          <w:sz w:val="24"/>
          <w:szCs w:val="21"/>
          <w:lang w:eastAsia="en-US"/>
        </w:rPr>
      </w:pPr>
      <w:r w:rsidRPr="00E30721">
        <w:rPr>
          <w:rFonts w:cs="Arial"/>
          <w:sz w:val="24"/>
          <w:szCs w:val="21"/>
          <w:lang w:eastAsia="en-US"/>
        </w:rPr>
        <w:t>‘Sexting’</w:t>
      </w:r>
      <w:r w:rsidR="00145AD9" w:rsidRPr="00E30721">
        <w:rPr>
          <w:rFonts w:cs="Arial"/>
          <w:sz w:val="24"/>
          <w:szCs w:val="21"/>
          <w:lang w:eastAsia="en-US"/>
        </w:rPr>
        <w:t xml:space="preserve"> (self-generated inappropriate images)</w:t>
      </w:r>
      <w:r w:rsidRPr="00E30721">
        <w:rPr>
          <w:rFonts w:cs="Arial"/>
          <w:sz w:val="24"/>
          <w:szCs w:val="21"/>
          <w:lang w:eastAsia="en-US"/>
        </w:rPr>
        <w:t xml:space="preserve"> is one of a number of ‘risk-taking’ behaviours associated with the use of digital devices, social media or the internet. It is accepted that young people experiment and challenge boundaries and therefore the risks associated with ‘online’ activity can never be completely eliminated.  </w:t>
      </w:r>
      <w:r w:rsidR="0011721F" w:rsidRPr="00E30721">
        <w:rPr>
          <w:rFonts w:cs="Arial"/>
          <w:sz w:val="24"/>
          <w:szCs w:val="21"/>
          <w:lang w:eastAsia="en-US"/>
        </w:rPr>
        <w:t>However,</w:t>
      </w:r>
      <w:r w:rsidR="00BB2FD6" w:rsidRPr="00E30721">
        <w:rPr>
          <w:rFonts w:cs="Arial"/>
          <w:sz w:val="24"/>
          <w:szCs w:val="21"/>
          <w:lang w:eastAsia="en-US"/>
        </w:rPr>
        <w:t xml:space="preserve"> </w:t>
      </w:r>
      <w:r w:rsidR="00893945">
        <w:rPr>
          <w:rFonts w:cs="Arial"/>
          <w:color w:val="2C2C2C" w:themeColor="text1"/>
          <w:sz w:val="24"/>
          <w:szCs w:val="21"/>
          <w:lang w:eastAsia="en-US"/>
        </w:rPr>
        <w:t>Warren Wood Primary</w:t>
      </w:r>
      <w:r w:rsidRPr="00E30721">
        <w:rPr>
          <w:rFonts w:cs="Arial"/>
          <w:sz w:val="24"/>
          <w:szCs w:val="21"/>
          <w:lang w:eastAsia="en-US"/>
        </w:rPr>
        <w:t xml:space="preserve"> School takes a pro-active approach in its ICT and Enrichment programmes to help students to understand, assess, manage and avoid the risks associated with ‘online activity’. The school recognises its duty of care to its young people who do find themselves involved in such activity as well as its responsibility to report such behaviours where legal or safeguarding boundaries are crossed.</w:t>
      </w:r>
    </w:p>
    <w:p w:rsidR="00210791" w:rsidRPr="00E30721" w:rsidRDefault="00210791" w:rsidP="00210791">
      <w:pPr>
        <w:autoSpaceDE w:val="0"/>
        <w:autoSpaceDN w:val="0"/>
        <w:adjustRightInd w:val="0"/>
        <w:spacing w:after="0" w:line="240" w:lineRule="auto"/>
        <w:rPr>
          <w:rFonts w:cs="Arial"/>
          <w:sz w:val="24"/>
          <w:szCs w:val="21"/>
          <w:lang w:eastAsia="en-US"/>
        </w:rPr>
      </w:pPr>
    </w:p>
    <w:p w:rsidR="00210791" w:rsidRPr="00E30721" w:rsidRDefault="00210791" w:rsidP="00210791">
      <w:pPr>
        <w:autoSpaceDE w:val="0"/>
        <w:autoSpaceDN w:val="0"/>
        <w:adjustRightInd w:val="0"/>
        <w:spacing w:after="0" w:line="240" w:lineRule="auto"/>
        <w:rPr>
          <w:rFonts w:cs="Arial"/>
          <w:sz w:val="24"/>
          <w:szCs w:val="21"/>
          <w:lang w:eastAsia="en-US"/>
        </w:rPr>
      </w:pPr>
      <w:r w:rsidRPr="00E30721">
        <w:rPr>
          <w:rFonts w:cs="Arial"/>
          <w:sz w:val="24"/>
          <w:szCs w:val="21"/>
          <w:lang w:eastAsia="en-US"/>
        </w:rPr>
        <w:t xml:space="preserve">There are </w:t>
      </w:r>
      <w:r w:rsidR="0011721F" w:rsidRPr="00E30721">
        <w:rPr>
          <w:rFonts w:cs="Arial"/>
          <w:sz w:val="24"/>
          <w:szCs w:val="21"/>
          <w:lang w:eastAsia="en-US"/>
        </w:rPr>
        <w:t>several</w:t>
      </w:r>
      <w:r w:rsidRPr="00E30721">
        <w:rPr>
          <w:rFonts w:cs="Arial"/>
          <w:sz w:val="24"/>
          <w:szCs w:val="21"/>
          <w:lang w:eastAsia="en-US"/>
        </w:rPr>
        <w:t xml:space="preserve"> definitions of ‘sexting’ but for the purposes of this policy sexting is simply defined as:</w:t>
      </w:r>
    </w:p>
    <w:p w:rsidR="00210791" w:rsidRPr="00E30721" w:rsidRDefault="00210791" w:rsidP="00210791">
      <w:pPr>
        <w:autoSpaceDE w:val="0"/>
        <w:autoSpaceDN w:val="0"/>
        <w:adjustRightInd w:val="0"/>
        <w:spacing w:after="0" w:line="240" w:lineRule="auto"/>
        <w:rPr>
          <w:rFonts w:cs="Arial"/>
          <w:sz w:val="24"/>
          <w:szCs w:val="21"/>
          <w:lang w:eastAsia="en-US"/>
        </w:rPr>
      </w:pPr>
    </w:p>
    <w:p w:rsidR="00210791" w:rsidRPr="00E30721" w:rsidRDefault="00210791" w:rsidP="00D515A5">
      <w:pPr>
        <w:numPr>
          <w:ilvl w:val="0"/>
          <w:numId w:val="13"/>
        </w:numPr>
        <w:autoSpaceDE w:val="0"/>
        <w:autoSpaceDN w:val="0"/>
        <w:adjustRightInd w:val="0"/>
        <w:spacing w:after="0" w:line="240" w:lineRule="auto"/>
        <w:contextualSpacing/>
        <w:rPr>
          <w:rFonts w:cs="Arial"/>
          <w:sz w:val="24"/>
          <w:szCs w:val="21"/>
          <w:lang w:eastAsia="en-US"/>
        </w:rPr>
      </w:pPr>
      <w:r w:rsidRPr="00E30721">
        <w:rPr>
          <w:rFonts w:cs="Arial"/>
          <w:sz w:val="24"/>
          <w:szCs w:val="21"/>
          <w:lang w:eastAsia="en-US"/>
        </w:rPr>
        <w:t xml:space="preserve"> </w:t>
      </w:r>
      <w:r w:rsidR="00601642" w:rsidRPr="00E30721">
        <w:rPr>
          <w:rFonts w:cs="Arial"/>
          <w:sz w:val="24"/>
          <w:szCs w:val="21"/>
          <w:lang w:eastAsia="en-US"/>
        </w:rPr>
        <w:t>Inappropriate i</w:t>
      </w:r>
      <w:r w:rsidRPr="00E30721">
        <w:rPr>
          <w:rFonts w:cs="Arial"/>
          <w:sz w:val="24"/>
          <w:szCs w:val="21"/>
          <w:lang w:eastAsia="en-US"/>
        </w:rPr>
        <w:t>mages or videos generated by children under the age of 18, or</w:t>
      </w:r>
    </w:p>
    <w:p w:rsidR="00210791" w:rsidRPr="00E30721" w:rsidRDefault="00210791" w:rsidP="00210791">
      <w:pPr>
        <w:autoSpaceDE w:val="0"/>
        <w:autoSpaceDN w:val="0"/>
        <w:adjustRightInd w:val="0"/>
        <w:spacing w:after="0" w:line="240" w:lineRule="auto"/>
        <w:rPr>
          <w:rFonts w:cs="Arial"/>
          <w:sz w:val="24"/>
          <w:szCs w:val="21"/>
          <w:lang w:eastAsia="en-US"/>
        </w:rPr>
      </w:pPr>
    </w:p>
    <w:p w:rsidR="00210791" w:rsidRPr="00E30721" w:rsidRDefault="00210791" w:rsidP="00D515A5">
      <w:pPr>
        <w:numPr>
          <w:ilvl w:val="0"/>
          <w:numId w:val="13"/>
        </w:numPr>
        <w:autoSpaceDE w:val="0"/>
        <w:autoSpaceDN w:val="0"/>
        <w:adjustRightInd w:val="0"/>
        <w:spacing w:after="0" w:line="240" w:lineRule="auto"/>
        <w:contextualSpacing/>
        <w:rPr>
          <w:rFonts w:cs="Arial"/>
          <w:sz w:val="24"/>
          <w:szCs w:val="21"/>
          <w:lang w:eastAsia="en-US"/>
        </w:rPr>
      </w:pPr>
      <w:r w:rsidRPr="00E30721">
        <w:rPr>
          <w:rFonts w:cs="Arial"/>
          <w:sz w:val="24"/>
          <w:szCs w:val="21"/>
          <w:lang w:eastAsia="en-US"/>
        </w:rPr>
        <w:t xml:space="preserve"> </w:t>
      </w:r>
      <w:r w:rsidR="00AA4AFC" w:rsidRPr="00E30721">
        <w:rPr>
          <w:rFonts w:cs="Arial"/>
          <w:sz w:val="24"/>
          <w:szCs w:val="21"/>
          <w:lang w:eastAsia="en-US"/>
        </w:rPr>
        <w:t>Of</w:t>
      </w:r>
      <w:r w:rsidRPr="00E30721">
        <w:rPr>
          <w:rFonts w:cs="Arial"/>
          <w:sz w:val="24"/>
          <w:szCs w:val="21"/>
          <w:lang w:eastAsia="en-US"/>
        </w:rPr>
        <w:t xml:space="preserve"> children under the age of 18 that are of a sexual nature or are indecent.</w:t>
      </w:r>
    </w:p>
    <w:p w:rsidR="00210791" w:rsidRPr="00E30721" w:rsidRDefault="00210791" w:rsidP="00210791">
      <w:pPr>
        <w:autoSpaceDE w:val="0"/>
        <w:autoSpaceDN w:val="0"/>
        <w:adjustRightInd w:val="0"/>
        <w:spacing w:after="0" w:line="240" w:lineRule="auto"/>
        <w:rPr>
          <w:rFonts w:cs="Arial"/>
          <w:sz w:val="24"/>
          <w:szCs w:val="21"/>
          <w:lang w:eastAsia="en-US"/>
        </w:rPr>
      </w:pPr>
    </w:p>
    <w:p w:rsidR="008F1ED6" w:rsidRPr="008F1ED6" w:rsidRDefault="00210791" w:rsidP="005F441B">
      <w:pPr>
        <w:numPr>
          <w:ilvl w:val="0"/>
          <w:numId w:val="13"/>
        </w:numPr>
        <w:autoSpaceDE w:val="0"/>
        <w:autoSpaceDN w:val="0"/>
        <w:adjustRightInd w:val="0"/>
        <w:spacing w:after="0" w:line="240" w:lineRule="auto"/>
        <w:contextualSpacing/>
        <w:rPr>
          <w:rFonts w:ascii="Arial" w:eastAsiaTheme="minorHAnsi" w:hAnsi="Arial" w:cs="Arial"/>
          <w:color w:val="000000"/>
          <w:sz w:val="24"/>
          <w:szCs w:val="24"/>
          <w:lang w:eastAsia="en-US"/>
        </w:rPr>
      </w:pPr>
      <w:r w:rsidRPr="008F1ED6">
        <w:rPr>
          <w:rFonts w:cs="Arial"/>
          <w:sz w:val="24"/>
          <w:szCs w:val="21"/>
          <w:lang w:eastAsia="en-US"/>
        </w:rPr>
        <w:t xml:space="preserve"> These images are shared between young people and/or adults via a mobile phone, hand held device, computer, ‘tablet’ or website</w:t>
      </w:r>
      <w:r w:rsidR="00601642" w:rsidRPr="008F1ED6">
        <w:rPr>
          <w:rFonts w:cs="Arial"/>
          <w:sz w:val="24"/>
          <w:szCs w:val="21"/>
          <w:lang w:eastAsia="en-US"/>
        </w:rPr>
        <w:t xml:space="preserve"> </w:t>
      </w:r>
      <w:r w:rsidRPr="008F1ED6">
        <w:rPr>
          <w:rFonts w:cs="Arial"/>
          <w:sz w:val="24"/>
          <w:szCs w:val="21"/>
          <w:lang w:eastAsia="en-US"/>
        </w:rPr>
        <w:t xml:space="preserve">with people they may </w:t>
      </w:r>
      <w:r w:rsidR="00601642" w:rsidRPr="008F1ED6">
        <w:rPr>
          <w:rFonts w:cs="Arial"/>
          <w:sz w:val="24"/>
          <w:szCs w:val="21"/>
          <w:lang w:eastAsia="en-US"/>
        </w:rPr>
        <w:t xml:space="preserve">or may not </w:t>
      </w:r>
      <w:r w:rsidRPr="008F1ED6">
        <w:rPr>
          <w:rFonts w:cs="Arial"/>
          <w:sz w:val="24"/>
          <w:szCs w:val="21"/>
          <w:lang w:eastAsia="en-US"/>
        </w:rPr>
        <w:t>know</w:t>
      </w:r>
    </w:p>
    <w:p w:rsidR="008F1ED6" w:rsidRPr="008F1ED6" w:rsidRDefault="008F1ED6" w:rsidP="008F1ED6">
      <w:pPr>
        <w:autoSpaceDE w:val="0"/>
        <w:autoSpaceDN w:val="0"/>
        <w:adjustRightInd w:val="0"/>
        <w:spacing w:after="0" w:line="240" w:lineRule="auto"/>
        <w:contextualSpacing/>
        <w:rPr>
          <w:rFonts w:cs="Arial"/>
          <w:sz w:val="24"/>
          <w:szCs w:val="21"/>
          <w:lang w:eastAsia="en-US"/>
        </w:rPr>
      </w:pPr>
    </w:p>
    <w:p w:rsidR="008F1ED6" w:rsidRPr="008F1ED6" w:rsidRDefault="0011721F" w:rsidP="008F1ED6">
      <w:pPr>
        <w:numPr>
          <w:ilvl w:val="0"/>
          <w:numId w:val="13"/>
        </w:numPr>
        <w:autoSpaceDE w:val="0"/>
        <w:autoSpaceDN w:val="0"/>
        <w:adjustRightInd w:val="0"/>
        <w:spacing w:after="0" w:line="240" w:lineRule="auto"/>
        <w:contextualSpacing/>
        <w:rPr>
          <w:rFonts w:cs="Arial"/>
          <w:sz w:val="24"/>
          <w:szCs w:val="21"/>
          <w:lang w:eastAsia="en-US"/>
        </w:rPr>
      </w:pPr>
      <w:r w:rsidRPr="008F1ED6">
        <w:rPr>
          <w:rFonts w:cs="Arial"/>
          <w:sz w:val="24"/>
          <w:szCs w:val="21"/>
          <w:lang w:eastAsia="en-US"/>
        </w:rPr>
        <w:t>Up skirting</w:t>
      </w:r>
      <w:r w:rsidR="008F1ED6" w:rsidRPr="008F1ED6">
        <w:rPr>
          <w:rFonts w:cs="Arial"/>
          <w:sz w:val="24"/>
          <w:szCs w:val="21"/>
          <w:lang w:eastAsia="en-US"/>
        </w:rPr>
        <w:t>, typically involves taking a picture under a person’s clothing without them knowing, with the intention of viewing their genitals or buttocks to obtain sexual gratification, or cause the victim humiliation, distress or alarm.</w:t>
      </w:r>
    </w:p>
    <w:p w:rsidR="008F1ED6" w:rsidRPr="00E30721" w:rsidRDefault="008F1ED6" w:rsidP="008F1ED6">
      <w:pPr>
        <w:autoSpaceDE w:val="0"/>
        <w:autoSpaceDN w:val="0"/>
        <w:adjustRightInd w:val="0"/>
        <w:spacing w:after="0" w:line="240" w:lineRule="auto"/>
        <w:ind w:left="720"/>
        <w:contextualSpacing/>
        <w:rPr>
          <w:rFonts w:cs="Arial"/>
          <w:sz w:val="24"/>
          <w:szCs w:val="21"/>
          <w:lang w:eastAsia="en-US"/>
        </w:rPr>
      </w:pPr>
    </w:p>
    <w:p w:rsidR="00210791" w:rsidRPr="00E30721" w:rsidRDefault="00210791" w:rsidP="00210791">
      <w:pPr>
        <w:autoSpaceDE w:val="0"/>
        <w:autoSpaceDN w:val="0"/>
        <w:adjustRightInd w:val="0"/>
        <w:spacing w:after="0" w:line="240" w:lineRule="auto"/>
        <w:rPr>
          <w:rFonts w:cs="Arial"/>
          <w:sz w:val="24"/>
          <w:szCs w:val="21"/>
          <w:lang w:eastAsia="en-US"/>
        </w:rPr>
      </w:pPr>
    </w:p>
    <w:p w:rsidR="00210791" w:rsidRPr="00E30721" w:rsidRDefault="00210791" w:rsidP="00210791">
      <w:pPr>
        <w:autoSpaceDE w:val="0"/>
        <w:autoSpaceDN w:val="0"/>
        <w:adjustRightInd w:val="0"/>
        <w:spacing w:after="0" w:line="240" w:lineRule="auto"/>
        <w:rPr>
          <w:rFonts w:cs="Arial"/>
          <w:sz w:val="24"/>
          <w:szCs w:val="21"/>
          <w:lang w:eastAsia="en-US"/>
        </w:rPr>
      </w:pPr>
      <w:r w:rsidRPr="00E30721">
        <w:rPr>
          <w:rFonts w:cs="Arial"/>
          <w:sz w:val="24"/>
          <w:szCs w:val="21"/>
          <w:lang w:eastAsia="en-US"/>
        </w:rPr>
        <w:t>There are many different types of sexting and it is likely that no two cases will be the same. It is necessary to carefully consider each case on its own merit. However, it is</w:t>
      </w:r>
      <w:r w:rsidR="00AA4AFC" w:rsidRPr="00E30721">
        <w:rPr>
          <w:rFonts w:cs="Arial"/>
          <w:sz w:val="24"/>
          <w:szCs w:val="21"/>
          <w:lang w:eastAsia="en-US"/>
        </w:rPr>
        <w:t xml:space="preserve"> </w:t>
      </w:r>
      <w:r w:rsidRPr="00E30721">
        <w:rPr>
          <w:rFonts w:cs="Arial"/>
          <w:sz w:val="24"/>
          <w:szCs w:val="21"/>
          <w:lang w:eastAsia="en-US"/>
        </w:rPr>
        <w:t xml:space="preserve">important that </w:t>
      </w:r>
      <w:r w:rsidR="00A0769E">
        <w:rPr>
          <w:rFonts w:cs="Arial"/>
          <w:color w:val="2C2C2C" w:themeColor="text1"/>
          <w:sz w:val="24"/>
          <w:szCs w:val="21"/>
          <w:lang w:eastAsia="en-US"/>
        </w:rPr>
        <w:t>Warren Wood Primary School</w:t>
      </w:r>
      <w:r w:rsidRPr="00A0769E">
        <w:rPr>
          <w:rFonts w:cs="Arial"/>
          <w:color w:val="2C2C2C" w:themeColor="text1"/>
          <w:sz w:val="24"/>
          <w:szCs w:val="21"/>
          <w:lang w:eastAsia="en-US"/>
        </w:rPr>
        <w:t xml:space="preserve"> </w:t>
      </w:r>
      <w:r w:rsidRPr="00E30721">
        <w:rPr>
          <w:rFonts w:cs="Arial"/>
          <w:sz w:val="24"/>
          <w:szCs w:val="21"/>
          <w:lang w:eastAsia="en-US"/>
        </w:rPr>
        <w:t xml:space="preserve">applies a consistent approach when dealing with an incident to help protect young people and the school. For this </w:t>
      </w:r>
      <w:r w:rsidR="0011721F" w:rsidRPr="00E30721">
        <w:rPr>
          <w:rFonts w:cs="Arial"/>
          <w:sz w:val="24"/>
          <w:szCs w:val="21"/>
          <w:lang w:eastAsia="en-US"/>
        </w:rPr>
        <w:t>reason,</w:t>
      </w:r>
      <w:r w:rsidRPr="00E30721">
        <w:rPr>
          <w:rFonts w:cs="Arial"/>
          <w:sz w:val="24"/>
          <w:szCs w:val="21"/>
          <w:lang w:eastAsia="en-US"/>
        </w:rPr>
        <w:t xml:space="preserve"> the Designated Safeguarding Lead (or Headteacher in the absence of the DSL) needs to be informed of any ‘sexting’ incidents. The range of contributory factors in each case also needs to be considered in order to determine an appropriate and proportionate response. All colleagues are expected to be aware of this policy.</w:t>
      </w:r>
    </w:p>
    <w:p w:rsidR="00210791" w:rsidRPr="00E30721" w:rsidRDefault="00210791" w:rsidP="00210791">
      <w:pPr>
        <w:autoSpaceDE w:val="0"/>
        <w:autoSpaceDN w:val="0"/>
        <w:adjustRightInd w:val="0"/>
        <w:spacing w:after="0" w:line="240" w:lineRule="auto"/>
        <w:rPr>
          <w:rFonts w:eastAsia="Arial" w:cs="Arial"/>
          <w:bCs/>
          <w:sz w:val="24"/>
          <w:szCs w:val="24"/>
        </w:rPr>
      </w:pPr>
    </w:p>
    <w:p w:rsidR="007F6546" w:rsidRPr="00E30721" w:rsidRDefault="00B0028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Further advice can be found here:</w:t>
      </w:r>
    </w:p>
    <w:p w:rsidR="007F6546" w:rsidRPr="00E30721" w:rsidRDefault="006C254F" w:rsidP="000B46D5">
      <w:pPr>
        <w:autoSpaceDE w:val="0"/>
        <w:autoSpaceDN w:val="0"/>
        <w:adjustRightInd w:val="0"/>
        <w:spacing w:after="0" w:line="240" w:lineRule="auto"/>
        <w:rPr>
          <w:rFonts w:eastAsia="Arial" w:cs="Arial"/>
          <w:bCs/>
          <w:sz w:val="24"/>
          <w:szCs w:val="24"/>
        </w:rPr>
      </w:pPr>
      <w:hyperlink r:id="rId24" w:history="1">
        <w:r w:rsidR="00BB2FD6" w:rsidRPr="00E30721">
          <w:rPr>
            <w:rStyle w:val="Hyperlink"/>
            <w:rFonts w:eastAsia="Arial" w:cs="Arial"/>
            <w:bCs/>
            <w:sz w:val="24"/>
            <w:szCs w:val="24"/>
          </w:rPr>
          <w:t>http://swgfl.org.uk/magazine/Managing-Sexting-Incidents/Sexting-Advice.aspx</w:t>
        </w:r>
      </w:hyperlink>
      <w:r w:rsidR="00BB2FD6" w:rsidRPr="00E30721">
        <w:rPr>
          <w:rFonts w:eastAsia="Arial" w:cs="Arial"/>
          <w:bCs/>
          <w:sz w:val="24"/>
          <w:szCs w:val="24"/>
        </w:rPr>
        <w:t xml:space="preserve"> </w:t>
      </w:r>
    </w:p>
    <w:p w:rsidR="00A86227" w:rsidRPr="00E30721" w:rsidRDefault="00A86227" w:rsidP="000B46D5">
      <w:pPr>
        <w:autoSpaceDE w:val="0"/>
        <w:autoSpaceDN w:val="0"/>
        <w:adjustRightInd w:val="0"/>
        <w:spacing w:after="0" w:line="240" w:lineRule="auto"/>
        <w:rPr>
          <w:rFonts w:eastAsia="Arial" w:cs="Arial"/>
          <w:bCs/>
          <w:sz w:val="24"/>
          <w:szCs w:val="24"/>
        </w:rPr>
      </w:pPr>
    </w:p>
    <w:p w:rsidR="00A86227" w:rsidRPr="00E30721" w:rsidRDefault="006C254F" w:rsidP="000B46D5">
      <w:pPr>
        <w:autoSpaceDE w:val="0"/>
        <w:autoSpaceDN w:val="0"/>
        <w:adjustRightInd w:val="0"/>
        <w:spacing w:after="0" w:line="240" w:lineRule="auto"/>
        <w:rPr>
          <w:rStyle w:val="Hyperlink"/>
          <w:rFonts w:eastAsia="Arial" w:cs="Arial"/>
          <w:bCs/>
          <w:sz w:val="24"/>
          <w:szCs w:val="24"/>
        </w:rPr>
      </w:pPr>
      <w:hyperlink r:id="rId25" w:history="1">
        <w:r w:rsidR="00A86227" w:rsidRPr="00A0769E">
          <w:rPr>
            <w:rStyle w:val="Hyperlink"/>
            <w:rFonts w:eastAsia="Arial" w:cs="Arial"/>
            <w:bCs/>
            <w:sz w:val="24"/>
            <w:szCs w:val="24"/>
          </w:rPr>
          <w:t>Sexting_In_Schools_Jan17.pdf</w:t>
        </w:r>
      </w:hyperlink>
    </w:p>
    <w:p w:rsidR="00902703" w:rsidRPr="00E30721" w:rsidRDefault="00902703" w:rsidP="000B46D5">
      <w:pPr>
        <w:autoSpaceDE w:val="0"/>
        <w:autoSpaceDN w:val="0"/>
        <w:adjustRightInd w:val="0"/>
        <w:spacing w:after="0" w:line="240" w:lineRule="auto"/>
        <w:rPr>
          <w:rStyle w:val="Hyperlink"/>
          <w:rFonts w:eastAsia="Arial" w:cs="Arial"/>
          <w:bCs/>
          <w:sz w:val="24"/>
          <w:szCs w:val="24"/>
        </w:rPr>
      </w:pPr>
    </w:p>
    <w:p w:rsidR="00902703" w:rsidRPr="00E30721" w:rsidRDefault="00902703" w:rsidP="000B46D5">
      <w:pPr>
        <w:autoSpaceDE w:val="0"/>
        <w:autoSpaceDN w:val="0"/>
        <w:adjustRightInd w:val="0"/>
        <w:spacing w:after="0" w:line="240" w:lineRule="auto"/>
        <w:rPr>
          <w:rStyle w:val="Hyperlink"/>
          <w:rFonts w:eastAsia="Arial" w:cs="Arial"/>
          <w:bCs/>
          <w:sz w:val="24"/>
          <w:szCs w:val="24"/>
        </w:rPr>
      </w:pPr>
    </w:p>
    <w:p w:rsidR="00902703" w:rsidRPr="00E30721" w:rsidRDefault="00902703" w:rsidP="00902703"/>
    <w:p w:rsidR="00B25163" w:rsidRPr="005E76EF" w:rsidRDefault="00B25163" w:rsidP="00902703">
      <w:pPr>
        <w:pStyle w:val="Heading2"/>
        <w:rPr>
          <w:rFonts w:ascii="Calibri" w:eastAsia="Arial" w:hAnsi="Calibri"/>
          <w:caps/>
        </w:rPr>
      </w:pPr>
      <w:bookmarkStart w:id="27" w:name="_Toc22643933"/>
      <w:r w:rsidRPr="005E76EF">
        <w:rPr>
          <w:rFonts w:ascii="Calibri" w:eastAsia="Arial" w:hAnsi="Calibri"/>
          <w:caps/>
        </w:rPr>
        <w:t>Cyber-bullying</w:t>
      </w:r>
      <w:bookmarkEnd w:id="27"/>
    </w:p>
    <w:p w:rsidR="00B25163" w:rsidRPr="005E76EF" w:rsidRDefault="00B25163" w:rsidP="000B46D5">
      <w:pPr>
        <w:autoSpaceDE w:val="0"/>
        <w:autoSpaceDN w:val="0"/>
        <w:adjustRightInd w:val="0"/>
        <w:spacing w:after="0" w:line="240" w:lineRule="auto"/>
        <w:rPr>
          <w:rFonts w:eastAsia="Arial" w:cs="Arial"/>
          <w:bCs/>
          <w:sz w:val="24"/>
          <w:szCs w:val="24"/>
        </w:rPr>
      </w:pPr>
    </w:p>
    <w:p w:rsidR="00A0769E" w:rsidRDefault="00A0769E" w:rsidP="00A0769E">
      <w:pPr>
        <w:autoSpaceDE w:val="0"/>
        <w:autoSpaceDN w:val="0"/>
        <w:adjustRightInd w:val="0"/>
        <w:spacing w:after="0" w:line="240" w:lineRule="auto"/>
        <w:rPr>
          <w:rFonts w:eastAsia="Arial" w:cs="Arial"/>
          <w:bCs/>
          <w:sz w:val="24"/>
          <w:szCs w:val="24"/>
        </w:rPr>
      </w:pPr>
      <w:r w:rsidRPr="00C867B2">
        <w:rPr>
          <w:rFonts w:eastAsia="Arial" w:cs="Arial"/>
          <w:bCs/>
          <w:sz w:val="24"/>
          <w:szCs w:val="24"/>
        </w:rPr>
        <w:t>Cyber bulling is defined and covered in our anti-bullying policy</w:t>
      </w:r>
      <w:r>
        <w:rPr>
          <w:rFonts w:eastAsia="Arial" w:cs="Arial"/>
          <w:bCs/>
          <w:sz w:val="24"/>
          <w:szCs w:val="24"/>
        </w:rPr>
        <w:t xml:space="preserve"> detailed below</w:t>
      </w:r>
    </w:p>
    <w:p w:rsidR="00A0769E" w:rsidRDefault="00A0769E" w:rsidP="00A0769E">
      <w:pPr>
        <w:autoSpaceDE w:val="0"/>
        <w:autoSpaceDN w:val="0"/>
        <w:adjustRightInd w:val="0"/>
        <w:spacing w:after="0" w:line="240" w:lineRule="auto"/>
        <w:rPr>
          <w:rFonts w:eastAsia="Arial" w:cs="Arial"/>
          <w:bCs/>
          <w:sz w:val="24"/>
          <w:szCs w:val="24"/>
        </w:rPr>
      </w:pPr>
    </w:p>
    <w:p w:rsidR="00A0769E" w:rsidRPr="00A0769E" w:rsidRDefault="00A0769E" w:rsidP="00A0769E">
      <w:pPr>
        <w:rPr>
          <w:b/>
        </w:rPr>
      </w:pPr>
      <w:r w:rsidRPr="00A0769E">
        <w:rPr>
          <w:b/>
          <w:color w:val="0000FF"/>
          <w:sz w:val="24"/>
          <w:u w:val="single"/>
        </w:rPr>
        <w:t>Cyber-bullying</w:t>
      </w:r>
    </w:p>
    <w:p w:rsidR="00A0769E" w:rsidRPr="00A0769E" w:rsidRDefault="00A0769E" w:rsidP="00A0769E">
      <w:r w:rsidRPr="00A0769E">
        <w:t>Cyber-bullying: bullying that occurs via mobile phone or the internet.</w:t>
      </w:r>
    </w:p>
    <w:p w:rsidR="00A0769E" w:rsidRPr="00A0769E" w:rsidRDefault="00A0769E" w:rsidP="00A0769E">
      <w:r w:rsidRPr="00A0769E">
        <w:t>Email, instant messaging and social networking can help to foster and develop good social and communication skills if used appropriately. Staff are equally aware however, of some of the dangers and risks of the above.  In the online world, children can find themselves at risk from unwanted contact, inappropriate behaviour (cyber-bullying) and potentially harmful content.</w:t>
      </w:r>
    </w:p>
    <w:p w:rsidR="00A0769E" w:rsidRPr="00A0769E" w:rsidRDefault="00A0769E" w:rsidP="00A0769E">
      <w:pPr>
        <w:rPr>
          <w:b/>
        </w:rPr>
      </w:pPr>
      <w:r w:rsidRPr="00A0769E">
        <w:rPr>
          <w:b/>
        </w:rPr>
        <w:t>Dangers</w:t>
      </w:r>
    </w:p>
    <w:p w:rsidR="00A0769E" w:rsidRPr="00A0769E" w:rsidRDefault="00A0769E" w:rsidP="00A0769E">
      <w:pPr>
        <w:numPr>
          <w:ilvl w:val="0"/>
          <w:numId w:val="46"/>
        </w:numPr>
        <w:spacing w:after="0" w:line="240" w:lineRule="auto"/>
      </w:pPr>
      <w:r w:rsidRPr="00A0769E">
        <w:t>Children and / or young adults might inadvertently access content of an unsavoury, distressing or offensive nature on the internet or receive inappropriate or distasteful emails.</w:t>
      </w:r>
    </w:p>
    <w:p w:rsidR="00A0769E" w:rsidRPr="00A0769E" w:rsidRDefault="00A0769E" w:rsidP="00A0769E">
      <w:pPr>
        <w:numPr>
          <w:ilvl w:val="0"/>
          <w:numId w:val="46"/>
        </w:numPr>
        <w:spacing w:after="0" w:line="240" w:lineRule="auto"/>
      </w:pPr>
      <w:r w:rsidRPr="00A0769E">
        <w:t xml:space="preserve">Children and / or young adults might receive unwanted or inappropriate emails from unknown senders or be exposed to abuse, harassment or `cyber-bulling’ via email, text or </w:t>
      </w:r>
      <w:r w:rsidRPr="00A0769E">
        <w:lastRenderedPageBreak/>
        <w:t>instant messaging, in chat rooms or on social networking websites such as Instagram, Snapchat, Facebook, Twitter etc.</w:t>
      </w:r>
    </w:p>
    <w:p w:rsidR="00A0769E" w:rsidRPr="00A0769E" w:rsidRDefault="00A0769E" w:rsidP="00A0769E">
      <w:pPr>
        <w:numPr>
          <w:ilvl w:val="0"/>
          <w:numId w:val="46"/>
        </w:numPr>
        <w:spacing w:after="0" w:line="240" w:lineRule="auto"/>
      </w:pPr>
      <w:r w:rsidRPr="00A0769E">
        <w:t>Chat rooms provide cover for unscrupulous people to groom children.</w:t>
      </w:r>
    </w:p>
    <w:p w:rsidR="00A0769E" w:rsidRPr="00A0769E" w:rsidRDefault="00A0769E" w:rsidP="00A0769E"/>
    <w:p w:rsidR="00A0769E" w:rsidRPr="00A0769E" w:rsidRDefault="00A0769E" w:rsidP="00A0769E">
      <w:r w:rsidRPr="00A0769E">
        <w:t>The children will learn about responsible online behaviour and be made aware of cyber-bullying.  The implications of cyber-bullying and safe use of the internet are embedded throughout the curriculum to develop children’s understanding of cyber-bullying and what to do if they are a victim.  PSHE lessons, assemblies, guided reading sessions, ICT-based lessons and online interactive games / activities are implemented by staff to support children’s understanding of this issue.  Parents are made aware of cyber-bullying via leaflets and information evenings.</w:t>
      </w:r>
    </w:p>
    <w:p w:rsidR="00902703" w:rsidRPr="00E30721" w:rsidRDefault="00902703" w:rsidP="000B46D5">
      <w:pPr>
        <w:autoSpaceDE w:val="0"/>
        <w:autoSpaceDN w:val="0"/>
        <w:adjustRightInd w:val="0"/>
        <w:spacing w:after="0" w:line="240" w:lineRule="auto"/>
        <w:rPr>
          <w:rFonts w:eastAsia="Arial" w:cs="Arial"/>
          <w:bCs/>
          <w:color w:val="FF0000"/>
          <w:sz w:val="24"/>
          <w:szCs w:val="24"/>
          <w:highlight w:val="yellow"/>
        </w:rPr>
      </w:pPr>
    </w:p>
    <w:p w:rsidR="00902703" w:rsidRPr="00E30721" w:rsidRDefault="00902703" w:rsidP="00902703">
      <w:pPr>
        <w:pStyle w:val="Heading2"/>
        <w:rPr>
          <w:rFonts w:ascii="Calibri" w:eastAsia="Arial" w:hAnsi="Calibri"/>
          <w:caps/>
        </w:rPr>
      </w:pPr>
      <w:bookmarkStart w:id="28" w:name="_Toc22643934"/>
      <w:r w:rsidRPr="00E30721">
        <w:rPr>
          <w:rFonts w:ascii="Calibri" w:eastAsia="Arial" w:hAnsi="Calibri"/>
          <w:caps/>
        </w:rPr>
        <w:t>Online</w:t>
      </w:r>
      <w:r w:rsidR="00152DE2" w:rsidRPr="00E30721">
        <w:rPr>
          <w:rFonts w:ascii="Calibri" w:eastAsia="Arial" w:hAnsi="Calibri"/>
          <w:caps/>
        </w:rPr>
        <w:t xml:space="preserve"> &amp;</w:t>
      </w:r>
      <w:r w:rsidRPr="00E30721">
        <w:rPr>
          <w:rFonts w:ascii="Calibri" w:eastAsia="Arial" w:hAnsi="Calibri"/>
          <w:caps/>
        </w:rPr>
        <w:t xml:space="preserve"> Gaming</w:t>
      </w:r>
      <w:r w:rsidR="00152DE2" w:rsidRPr="00E30721">
        <w:rPr>
          <w:rFonts w:ascii="Calibri" w:eastAsia="Arial" w:hAnsi="Calibri"/>
          <w:caps/>
        </w:rPr>
        <w:t xml:space="preserve"> Safety</w:t>
      </w:r>
      <w:bookmarkEnd w:id="28"/>
    </w:p>
    <w:p w:rsidR="00152DE2" w:rsidRPr="00E30721" w:rsidRDefault="00152DE2" w:rsidP="00152DE2"/>
    <w:p w:rsidR="00902703" w:rsidRPr="00E30721" w:rsidRDefault="00152DE2" w:rsidP="00152DE2">
      <w:pPr>
        <w:rPr>
          <w:rFonts w:eastAsia="Arial" w:cs="Arial"/>
          <w:bCs/>
          <w:color w:val="FF0000"/>
          <w:sz w:val="24"/>
          <w:szCs w:val="24"/>
        </w:rPr>
      </w:pPr>
      <w:r w:rsidRPr="00E30721">
        <w:rPr>
          <w:sz w:val="24"/>
          <w:szCs w:val="24"/>
        </w:rPr>
        <w:t>The internet and internet gaming are enjoyed by many people and are often activities families can enjoy together. However, use of the internet and online games isn’t without risk.</w:t>
      </w:r>
    </w:p>
    <w:p w:rsidR="00902703" w:rsidRPr="00E30721" w:rsidRDefault="00902703"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As part of our approach to online safety </w:t>
      </w:r>
      <w:r w:rsidR="00152DE2" w:rsidRPr="00E30721">
        <w:rPr>
          <w:rFonts w:eastAsia="Arial" w:cs="Arial"/>
          <w:bCs/>
          <w:sz w:val="24"/>
          <w:szCs w:val="24"/>
        </w:rPr>
        <w:t>we will support</w:t>
      </w:r>
      <w:r w:rsidR="008103E5" w:rsidRPr="00E30721">
        <w:rPr>
          <w:rFonts w:eastAsia="Arial" w:cs="Arial"/>
          <w:bCs/>
          <w:sz w:val="24"/>
          <w:szCs w:val="24"/>
        </w:rPr>
        <w:t xml:space="preserve"> pupils and their families in understanding the </w:t>
      </w:r>
      <w:r w:rsidR="00152DE2" w:rsidRPr="00E30721">
        <w:rPr>
          <w:rFonts w:eastAsia="Arial" w:cs="Arial"/>
          <w:bCs/>
          <w:sz w:val="24"/>
          <w:szCs w:val="24"/>
        </w:rPr>
        <w:t xml:space="preserve">potential </w:t>
      </w:r>
      <w:r w:rsidR="008103E5" w:rsidRPr="00E30721">
        <w:rPr>
          <w:rFonts w:eastAsia="Arial" w:cs="Arial"/>
          <w:bCs/>
          <w:sz w:val="24"/>
          <w:szCs w:val="24"/>
        </w:rPr>
        <w:t>risks of online activity and how best to avoid them. We will work with parents and carers to support them in the following:</w:t>
      </w:r>
    </w:p>
    <w:p w:rsidR="008103E5" w:rsidRPr="00E30721" w:rsidRDefault="00152DE2" w:rsidP="00D515A5">
      <w:pPr>
        <w:pStyle w:val="ListParagraph"/>
        <w:numPr>
          <w:ilvl w:val="0"/>
          <w:numId w:val="27"/>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Understanding the </w:t>
      </w:r>
      <w:r w:rsidR="008103E5" w:rsidRPr="00E30721">
        <w:rPr>
          <w:rFonts w:eastAsia="Arial" w:cs="Arial"/>
          <w:bCs/>
          <w:sz w:val="24"/>
          <w:szCs w:val="24"/>
        </w:rPr>
        <w:t>appropriateness of games and apps</w:t>
      </w:r>
    </w:p>
    <w:p w:rsidR="008103E5" w:rsidRPr="00E30721" w:rsidRDefault="008103E5" w:rsidP="00D515A5">
      <w:pPr>
        <w:pStyle w:val="ListParagraph"/>
        <w:numPr>
          <w:ilvl w:val="0"/>
          <w:numId w:val="27"/>
        </w:numPr>
        <w:autoSpaceDE w:val="0"/>
        <w:autoSpaceDN w:val="0"/>
        <w:adjustRightInd w:val="0"/>
        <w:spacing w:after="0" w:line="240" w:lineRule="auto"/>
        <w:rPr>
          <w:rFonts w:eastAsia="Arial" w:cs="Arial"/>
          <w:bCs/>
          <w:sz w:val="24"/>
          <w:szCs w:val="24"/>
        </w:rPr>
      </w:pPr>
      <w:r w:rsidRPr="00E30721">
        <w:rPr>
          <w:rFonts w:eastAsia="Arial" w:cs="Arial"/>
          <w:bCs/>
          <w:sz w:val="24"/>
          <w:szCs w:val="24"/>
        </w:rPr>
        <w:t>location and access to information and resources for adults and pupils</w:t>
      </w:r>
    </w:p>
    <w:p w:rsidR="008103E5" w:rsidRPr="00E30721" w:rsidRDefault="008103E5" w:rsidP="00D515A5">
      <w:pPr>
        <w:pStyle w:val="ListParagraph"/>
        <w:numPr>
          <w:ilvl w:val="0"/>
          <w:numId w:val="27"/>
        </w:numPr>
        <w:autoSpaceDE w:val="0"/>
        <w:autoSpaceDN w:val="0"/>
        <w:adjustRightInd w:val="0"/>
        <w:spacing w:after="0" w:line="240" w:lineRule="auto"/>
        <w:rPr>
          <w:rFonts w:eastAsia="Arial" w:cs="Arial"/>
          <w:bCs/>
          <w:sz w:val="24"/>
          <w:szCs w:val="24"/>
        </w:rPr>
      </w:pPr>
      <w:r w:rsidRPr="00E30721">
        <w:rPr>
          <w:rFonts w:eastAsia="Arial" w:cs="Arial"/>
          <w:bCs/>
          <w:sz w:val="24"/>
          <w:szCs w:val="24"/>
        </w:rPr>
        <w:t>teaching e-safety in the curriculum</w:t>
      </w:r>
    </w:p>
    <w:p w:rsidR="00152DE2" w:rsidRPr="00E30721" w:rsidRDefault="008103E5" w:rsidP="00D515A5">
      <w:pPr>
        <w:pStyle w:val="ListParagraph"/>
        <w:numPr>
          <w:ilvl w:val="0"/>
          <w:numId w:val="27"/>
        </w:numPr>
        <w:autoSpaceDE w:val="0"/>
        <w:autoSpaceDN w:val="0"/>
        <w:adjustRightInd w:val="0"/>
        <w:spacing w:after="0" w:line="240" w:lineRule="auto"/>
        <w:rPr>
          <w:rFonts w:eastAsia="Arial" w:cs="Arial"/>
          <w:bCs/>
          <w:sz w:val="24"/>
          <w:szCs w:val="24"/>
        </w:rPr>
      </w:pPr>
      <w:r w:rsidRPr="00E30721">
        <w:rPr>
          <w:rFonts w:eastAsia="Arial" w:cs="Arial"/>
          <w:bCs/>
          <w:sz w:val="24"/>
          <w:szCs w:val="24"/>
        </w:rPr>
        <w:t>offering parental information and advice sessions</w:t>
      </w:r>
    </w:p>
    <w:p w:rsidR="00152DE2" w:rsidRPr="00E30721" w:rsidRDefault="00152DE2" w:rsidP="00D515A5">
      <w:pPr>
        <w:pStyle w:val="ListParagraph"/>
        <w:numPr>
          <w:ilvl w:val="0"/>
          <w:numId w:val="27"/>
        </w:numPr>
        <w:autoSpaceDE w:val="0"/>
        <w:autoSpaceDN w:val="0"/>
        <w:adjustRightInd w:val="0"/>
        <w:spacing w:after="0" w:line="240" w:lineRule="auto"/>
        <w:rPr>
          <w:rFonts w:eastAsia="Arial" w:cs="Arial"/>
          <w:bCs/>
          <w:sz w:val="24"/>
          <w:szCs w:val="24"/>
        </w:rPr>
      </w:pPr>
      <w:r w:rsidRPr="00E30721">
        <w:rPr>
          <w:rFonts w:eastAsia="Arial" w:cs="Arial"/>
          <w:bCs/>
          <w:sz w:val="24"/>
          <w:szCs w:val="24"/>
        </w:rPr>
        <w:t>raising awareness of online grooming</w:t>
      </w:r>
    </w:p>
    <w:p w:rsidR="00152DE2" w:rsidRDefault="00152DE2" w:rsidP="00D515A5">
      <w:pPr>
        <w:pStyle w:val="ListParagraph"/>
        <w:numPr>
          <w:ilvl w:val="0"/>
          <w:numId w:val="27"/>
        </w:numPr>
        <w:autoSpaceDE w:val="0"/>
        <w:autoSpaceDN w:val="0"/>
        <w:adjustRightInd w:val="0"/>
        <w:spacing w:after="0" w:line="240" w:lineRule="auto"/>
        <w:rPr>
          <w:rFonts w:eastAsia="Arial" w:cs="Arial"/>
          <w:bCs/>
          <w:sz w:val="24"/>
          <w:szCs w:val="24"/>
        </w:rPr>
      </w:pPr>
      <w:r w:rsidRPr="00E30721">
        <w:rPr>
          <w:rFonts w:eastAsia="Arial" w:cs="Arial"/>
          <w:bCs/>
          <w:sz w:val="24"/>
          <w:szCs w:val="24"/>
        </w:rPr>
        <w:t>teaching our children how to report abuse or concerns</w:t>
      </w:r>
    </w:p>
    <w:p w:rsidR="00152DE2" w:rsidRDefault="00152DE2" w:rsidP="00152DE2">
      <w:pPr>
        <w:autoSpaceDE w:val="0"/>
        <w:autoSpaceDN w:val="0"/>
        <w:adjustRightInd w:val="0"/>
        <w:spacing w:after="0" w:line="240" w:lineRule="auto"/>
        <w:rPr>
          <w:rFonts w:eastAsia="Arial" w:cs="Arial"/>
          <w:bCs/>
          <w:color w:val="FF0000"/>
          <w:sz w:val="24"/>
          <w:szCs w:val="24"/>
          <w:highlight w:val="yellow"/>
        </w:rPr>
      </w:pPr>
    </w:p>
    <w:p w:rsidR="00A0769E" w:rsidRPr="00C867B2" w:rsidRDefault="00A0769E" w:rsidP="00A0769E">
      <w:pPr>
        <w:autoSpaceDE w:val="0"/>
        <w:autoSpaceDN w:val="0"/>
        <w:adjustRightInd w:val="0"/>
        <w:spacing w:after="0" w:line="240" w:lineRule="auto"/>
        <w:rPr>
          <w:rFonts w:eastAsia="Arial" w:cs="Arial"/>
          <w:bCs/>
          <w:sz w:val="24"/>
          <w:szCs w:val="24"/>
        </w:rPr>
      </w:pPr>
      <w:r w:rsidRPr="00C867B2">
        <w:rPr>
          <w:rFonts w:eastAsia="Arial" w:cs="Arial"/>
          <w:bCs/>
          <w:sz w:val="24"/>
          <w:szCs w:val="24"/>
        </w:rPr>
        <w:t>The children are given the following information.</w:t>
      </w:r>
    </w:p>
    <w:p w:rsidR="00A0769E" w:rsidRDefault="00A0769E" w:rsidP="00A0769E">
      <w:pPr>
        <w:autoSpaceDE w:val="0"/>
        <w:autoSpaceDN w:val="0"/>
        <w:adjustRightInd w:val="0"/>
        <w:spacing w:after="0" w:line="240" w:lineRule="auto"/>
        <w:rPr>
          <w:rFonts w:eastAsia="Arial" w:cs="Arial"/>
          <w:bCs/>
          <w:color w:val="FF0000"/>
          <w:sz w:val="24"/>
          <w:szCs w:val="24"/>
          <w:highlight w:val="yellow"/>
        </w:rPr>
      </w:pPr>
    </w:p>
    <w:p w:rsidR="00A0769E" w:rsidRPr="00A0769E" w:rsidRDefault="00A0769E" w:rsidP="00A0769E">
      <w:pPr>
        <w:pStyle w:val="NoSpacing1"/>
      </w:pPr>
      <w:r w:rsidRPr="00A0769E">
        <w:t xml:space="preserve">Online Safety </w:t>
      </w:r>
    </w:p>
    <w:p w:rsidR="00A0769E" w:rsidRPr="00A0769E" w:rsidRDefault="00A0769E" w:rsidP="00A0769E">
      <w:pPr>
        <w:pStyle w:val="NoSpacing1"/>
      </w:pPr>
      <w:r w:rsidRPr="00A0769E">
        <w:t>Never give personal details such as your name, address, telephone or internet passwords to anyone on the internet. Keep them private!</w:t>
      </w:r>
    </w:p>
    <w:p w:rsidR="00A0769E" w:rsidRPr="00A0769E" w:rsidRDefault="00A0769E" w:rsidP="00A0769E">
      <w:pPr>
        <w:pStyle w:val="NoSpacing1"/>
      </w:pPr>
    </w:p>
    <w:p w:rsidR="00A0769E" w:rsidRPr="00A0769E" w:rsidRDefault="00A0769E" w:rsidP="00A0769E">
      <w:pPr>
        <w:pStyle w:val="NoSpacing1"/>
      </w:pPr>
      <w:r w:rsidRPr="00A0769E">
        <w:t>Report any information that makes you feel uncomfortable to your teacher or an adult.</w:t>
      </w:r>
    </w:p>
    <w:p w:rsidR="00A0769E" w:rsidRPr="00A0769E" w:rsidRDefault="00A0769E" w:rsidP="00A0769E">
      <w:pPr>
        <w:pStyle w:val="NoSpacing1"/>
      </w:pPr>
    </w:p>
    <w:p w:rsidR="00A0769E" w:rsidRPr="00A0769E" w:rsidRDefault="00A0769E" w:rsidP="00A0769E">
      <w:pPr>
        <w:pStyle w:val="NoSpacing1"/>
      </w:pPr>
      <w:r w:rsidRPr="00A0769E">
        <w:t>Never respond to mean or unkind messages. Tell an adult instead.</w:t>
      </w:r>
    </w:p>
    <w:p w:rsidR="00A0769E" w:rsidRPr="00A0769E" w:rsidRDefault="00A0769E" w:rsidP="00A0769E">
      <w:pPr>
        <w:pStyle w:val="NoSpacing1"/>
      </w:pPr>
    </w:p>
    <w:p w:rsidR="00A0769E" w:rsidRPr="00A0769E" w:rsidRDefault="00A0769E" w:rsidP="00A0769E">
      <w:pPr>
        <w:pStyle w:val="NoSpacing1"/>
      </w:pPr>
      <w:r w:rsidRPr="00A0769E">
        <w:t>Never agree to get together with someone you meet online.</w:t>
      </w:r>
    </w:p>
    <w:p w:rsidR="00A0769E" w:rsidRPr="00A0769E" w:rsidRDefault="00A0769E" w:rsidP="00A0769E">
      <w:pPr>
        <w:pStyle w:val="NoSpacing1"/>
      </w:pPr>
    </w:p>
    <w:p w:rsidR="00A0769E" w:rsidRPr="00A0769E" w:rsidRDefault="00A0769E" w:rsidP="00A0769E">
      <w:pPr>
        <w:pStyle w:val="NoSpacing1"/>
      </w:pPr>
      <w:r w:rsidRPr="00A0769E">
        <w:t xml:space="preserve">Never send a person your picture without an adult’s permission. </w:t>
      </w:r>
    </w:p>
    <w:p w:rsidR="00A0769E" w:rsidRPr="00A0769E" w:rsidRDefault="00A0769E" w:rsidP="00A0769E">
      <w:pPr>
        <w:pStyle w:val="NoSpacing1"/>
      </w:pPr>
    </w:p>
    <w:p w:rsidR="00A0769E" w:rsidRPr="00A0769E" w:rsidRDefault="00A0769E" w:rsidP="00A0769E">
      <w:pPr>
        <w:pStyle w:val="NoSpacing1"/>
      </w:pPr>
      <w:r w:rsidRPr="00A0769E">
        <w:t xml:space="preserve">Check with an adult before downloading or installing software. </w:t>
      </w:r>
    </w:p>
    <w:p w:rsidR="00A0769E" w:rsidRPr="00A0769E" w:rsidRDefault="00A0769E" w:rsidP="00A0769E">
      <w:pPr>
        <w:pStyle w:val="NoSpacing1"/>
      </w:pPr>
    </w:p>
    <w:p w:rsidR="00A0769E" w:rsidRPr="00A0769E" w:rsidRDefault="00A0769E" w:rsidP="00A0769E">
      <w:pPr>
        <w:pStyle w:val="NoSpacing1"/>
      </w:pPr>
      <w:r w:rsidRPr="00A0769E">
        <w:t xml:space="preserve">Remember to use ‘Smart Thinking’ online. </w:t>
      </w:r>
    </w:p>
    <w:p w:rsidR="00A0769E" w:rsidRPr="00A0769E" w:rsidRDefault="00A0769E" w:rsidP="00A0769E">
      <w:pPr>
        <w:pStyle w:val="NoSpacing1"/>
      </w:pPr>
    </w:p>
    <w:p w:rsidR="00A0769E" w:rsidRDefault="00A0769E" w:rsidP="00A0769E">
      <w:pPr>
        <w:pStyle w:val="NoSpacing1"/>
      </w:pPr>
      <w:r w:rsidRPr="00A0769E">
        <w:t xml:space="preserve">Help your parents understand how to have fun and learn things online. Teach them about the technology you are using. </w:t>
      </w:r>
    </w:p>
    <w:p w:rsidR="00A0769E" w:rsidRDefault="00A0769E" w:rsidP="00A0769E">
      <w:pPr>
        <w:pStyle w:val="NoSpacing1"/>
      </w:pPr>
    </w:p>
    <w:p w:rsidR="00A0769E" w:rsidRDefault="00A0769E" w:rsidP="00A0769E">
      <w:pPr>
        <w:pStyle w:val="NoSpacing1"/>
      </w:pPr>
    </w:p>
    <w:p w:rsidR="00A0769E" w:rsidRPr="00F36A72" w:rsidRDefault="00A0769E" w:rsidP="00A0769E">
      <w:pPr>
        <w:spacing w:line="240" w:lineRule="auto"/>
        <w:jc w:val="center"/>
        <w:rPr>
          <w:rFonts w:ascii="Comic Sans MS" w:hAnsi="Comic Sans MS" w:cs="HelveticaNeue-Medium"/>
          <w:color w:val="000000"/>
          <w:sz w:val="72"/>
          <w:szCs w:val="72"/>
          <w:lang w:eastAsia="en-GB"/>
        </w:rPr>
      </w:pPr>
      <w:r w:rsidRPr="00F36A72">
        <w:rPr>
          <w:rFonts w:ascii="Comic Sans MS" w:hAnsi="Comic Sans MS"/>
          <w:noProof/>
          <w:sz w:val="24"/>
          <w:lang w:val="en-US" w:eastAsia="en-US"/>
        </w:rPr>
        <w:drawing>
          <wp:anchor distT="0" distB="0" distL="114300" distR="114300" simplePos="0" relativeHeight="251691008" behindDoc="0" locked="0" layoutInCell="1" allowOverlap="1" wp14:anchorId="461E3A5E" wp14:editId="10B21014">
            <wp:simplePos x="0" y="0"/>
            <wp:positionH relativeFrom="column">
              <wp:posOffset>5223510</wp:posOffset>
            </wp:positionH>
            <wp:positionV relativeFrom="paragraph">
              <wp:posOffset>-158750</wp:posOffset>
            </wp:positionV>
            <wp:extent cx="560070" cy="739140"/>
            <wp:effectExtent l="0" t="0" r="0" b="3810"/>
            <wp:wrapNone/>
            <wp:docPr id="45" name="Picture 45" descr="WarrenWood PS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renWood PS new logo colo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00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A72">
        <w:rPr>
          <w:rFonts w:ascii="Times New Roman" w:hAnsi="Times New Roman"/>
          <w:noProof/>
          <w:sz w:val="24"/>
          <w:lang w:val="en-US" w:eastAsia="en-US"/>
        </w:rPr>
        <w:drawing>
          <wp:anchor distT="0" distB="0" distL="114300" distR="114300" simplePos="0" relativeHeight="251689984" behindDoc="0" locked="0" layoutInCell="1" allowOverlap="1" wp14:anchorId="1A1F8045" wp14:editId="4588A8F7">
            <wp:simplePos x="0" y="0"/>
            <wp:positionH relativeFrom="column">
              <wp:posOffset>419100</wp:posOffset>
            </wp:positionH>
            <wp:positionV relativeFrom="paragraph">
              <wp:posOffset>-158750</wp:posOffset>
            </wp:positionV>
            <wp:extent cx="560070" cy="739140"/>
            <wp:effectExtent l="0" t="0" r="0" b="3810"/>
            <wp:wrapNone/>
            <wp:docPr id="44" name="Picture 44" descr="WarrenWood PS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renWood PS new logo colo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00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A72">
        <w:rPr>
          <w:rFonts w:ascii="Comic Sans MS" w:hAnsi="Comic Sans MS" w:cs="HelveticaNeue-Medium"/>
          <w:color w:val="000000"/>
          <w:sz w:val="72"/>
          <w:szCs w:val="72"/>
          <w:lang w:eastAsia="en-GB"/>
        </w:rPr>
        <w:t>SMART thinking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7214"/>
      </w:tblGrid>
      <w:tr w:rsidR="00A0769E" w:rsidRPr="00F36A72" w:rsidTr="00970112">
        <w:trPr>
          <w:trHeight w:val="2593"/>
        </w:trPr>
        <w:tc>
          <w:tcPr>
            <w:tcW w:w="2093" w:type="dxa"/>
          </w:tcPr>
          <w:p w:rsidR="00A0769E" w:rsidRPr="00F36A72" w:rsidRDefault="00A0769E" w:rsidP="00970112">
            <w:pPr>
              <w:autoSpaceDE w:val="0"/>
              <w:autoSpaceDN w:val="0"/>
              <w:adjustRightInd w:val="0"/>
              <w:spacing w:line="240" w:lineRule="auto"/>
              <w:jc w:val="center"/>
              <w:rPr>
                <w:rFonts w:ascii="Comic Sans MS" w:hAnsi="Comic Sans MS" w:cs="HelveticaNeue-Bold"/>
                <w:b/>
                <w:bCs/>
                <w:color w:val="082BFF"/>
                <w:sz w:val="165"/>
                <w:szCs w:val="165"/>
                <w:lang w:eastAsia="en-GB"/>
              </w:rPr>
            </w:pPr>
            <w:r w:rsidRPr="00F36A72">
              <w:rPr>
                <w:rFonts w:ascii="Comic Sans MS" w:hAnsi="Comic Sans MS" w:cs="HelveticaNeue-Bold"/>
                <w:b/>
                <w:bCs/>
                <w:color w:val="082BFF"/>
                <w:sz w:val="165"/>
                <w:szCs w:val="165"/>
                <w:lang w:eastAsia="en-GB"/>
              </w:rPr>
              <w:t>S</w:t>
            </w:r>
          </w:p>
          <w:p w:rsidR="00A0769E" w:rsidRPr="00F36A72" w:rsidRDefault="00A0769E" w:rsidP="00970112">
            <w:pPr>
              <w:spacing w:line="240" w:lineRule="auto"/>
              <w:jc w:val="center"/>
              <w:rPr>
                <w:rFonts w:ascii="Comic Sans MS" w:hAnsi="Comic Sans MS"/>
                <w:b/>
                <w:sz w:val="24"/>
                <w:u w:val="single"/>
                <w:lang w:eastAsia="en-GB"/>
              </w:rPr>
            </w:pPr>
          </w:p>
        </w:tc>
        <w:tc>
          <w:tcPr>
            <w:tcW w:w="8023" w:type="dxa"/>
          </w:tcPr>
          <w:p w:rsidR="00A0769E" w:rsidRPr="00F36A72" w:rsidRDefault="00A0769E" w:rsidP="00970112">
            <w:pPr>
              <w:autoSpaceDE w:val="0"/>
              <w:autoSpaceDN w:val="0"/>
              <w:adjustRightInd w:val="0"/>
              <w:spacing w:line="240" w:lineRule="auto"/>
              <w:rPr>
                <w:rFonts w:ascii="Comic Sans MS" w:hAnsi="Comic Sans MS"/>
                <w:b/>
                <w:sz w:val="24"/>
                <w:u w:val="single"/>
                <w:lang w:eastAsia="en-GB"/>
              </w:rPr>
            </w:pPr>
            <w:r w:rsidRPr="00F36A72">
              <w:rPr>
                <w:rFonts w:ascii="Comic Sans MS" w:hAnsi="Comic Sans MS" w:cs="HelveticaNeue"/>
                <w:color w:val="082BFF"/>
                <w:sz w:val="40"/>
                <w:szCs w:val="40"/>
                <w:lang w:eastAsia="en-GB"/>
              </w:rPr>
              <w:t xml:space="preserve">Safe </w:t>
            </w:r>
          </w:p>
          <w:p w:rsidR="00A0769E" w:rsidRPr="00F36A72" w:rsidRDefault="00A0769E" w:rsidP="00970112">
            <w:pPr>
              <w:autoSpaceDE w:val="0"/>
              <w:autoSpaceDN w:val="0"/>
              <w:adjustRightInd w:val="0"/>
              <w:spacing w:line="240" w:lineRule="auto"/>
              <w:rPr>
                <w:rFonts w:ascii="Comic Sans MS" w:hAnsi="Comic Sans MS"/>
                <w:sz w:val="18"/>
                <w:szCs w:val="18"/>
                <w:lang w:eastAsia="en-GB"/>
              </w:rPr>
            </w:pPr>
            <w:r w:rsidRPr="00F36A72">
              <w:rPr>
                <w:rFonts w:ascii="Comic Sans MS" w:hAnsi="Comic Sans MS" w:cs="HelveticaNeue"/>
                <w:noProof/>
                <w:color w:val="082BFF"/>
                <w:sz w:val="40"/>
                <w:szCs w:val="40"/>
                <w:lang w:val="en-US" w:eastAsia="en-US"/>
              </w:rPr>
              <w:drawing>
                <wp:anchor distT="47625" distB="47625" distL="47625" distR="47625" simplePos="0" relativeHeight="251678720" behindDoc="0" locked="0" layoutInCell="1" allowOverlap="0" wp14:anchorId="26C6D3AA" wp14:editId="34B2E29F">
                  <wp:simplePos x="0" y="0"/>
                  <wp:positionH relativeFrom="column">
                    <wp:posOffset>1148080</wp:posOffset>
                  </wp:positionH>
                  <wp:positionV relativeFrom="line">
                    <wp:posOffset>59690</wp:posOffset>
                  </wp:positionV>
                  <wp:extent cx="855345" cy="855345"/>
                  <wp:effectExtent l="0" t="0" r="1905" b="1905"/>
                  <wp:wrapSquare wrapText="bothSides"/>
                  <wp:docPr id="43" name="Picture 43" descr="Post and Telephone in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 and Telephone in Turke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A72">
              <w:rPr>
                <w:rFonts w:ascii="Comic Sans MS" w:hAnsi="Comic Sans MS" w:cs="HelveticaNeue"/>
                <w:noProof/>
                <w:color w:val="082BFF"/>
                <w:sz w:val="40"/>
                <w:szCs w:val="40"/>
                <w:lang w:val="en-US" w:eastAsia="en-US"/>
              </w:rPr>
              <w:drawing>
                <wp:anchor distT="0" distB="0" distL="114300" distR="114300" simplePos="0" relativeHeight="251680768" behindDoc="1" locked="0" layoutInCell="1" allowOverlap="1" wp14:anchorId="4DACBAA3" wp14:editId="7680E6FD">
                  <wp:simplePos x="0" y="0"/>
                  <wp:positionH relativeFrom="column">
                    <wp:posOffset>-18415</wp:posOffset>
                  </wp:positionH>
                  <wp:positionV relativeFrom="paragraph">
                    <wp:posOffset>59690</wp:posOffset>
                  </wp:positionV>
                  <wp:extent cx="902335" cy="819150"/>
                  <wp:effectExtent l="0" t="0" r="0" b="0"/>
                  <wp:wrapTight wrapText="bothSides">
                    <wp:wrapPolygon edited="0">
                      <wp:start x="0" y="0"/>
                      <wp:lineTo x="0" y="21098"/>
                      <wp:lineTo x="20977" y="21098"/>
                      <wp:lineTo x="20977" y="0"/>
                      <wp:lineTo x="0" y="0"/>
                    </wp:wrapPolygon>
                  </wp:wrapTight>
                  <wp:docPr id="42" name="Picture 42" descr="imagesCA0LTQ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CA0LTQ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23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69E" w:rsidRPr="00F36A72" w:rsidRDefault="00A0769E" w:rsidP="00970112">
            <w:pPr>
              <w:autoSpaceDE w:val="0"/>
              <w:autoSpaceDN w:val="0"/>
              <w:adjustRightInd w:val="0"/>
              <w:spacing w:line="240" w:lineRule="auto"/>
              <w:rPr>
                <w:rFonts w:ascii="Comic Sans MS" w:hAnsi="Comic Sans MS"/>
                <w:sz w:val="18"/>
                <w:szCs w:val="18"/>
                <w:lang w:eastAsia="en-GB"/>
              </w:rPr>
            </w:pPr>
          </w:p>
          <w:p w:rsidR="00A0769E" w:rsidRPr="00F36A72" w:rsidRDefault="00A0769E" w:rsidP="00970112">
            <w:pPr>
              <w:autoSpaceDE w:val="0"/>
              <w:autoSpaceDN w:val="0"/>
              <w:adjustRightInd w:val="0"/>
              <w:spacing w:line="240" w:lineRule="auto"/>
              <w:rPr>
                <w:rFonts w:ascii="Comic Sans MS" w:hAnsi="Comic Sans MS"/>
                <w:sz w:val="18"/>
                <w:szCs w:val="18"/>
                <w:lang w:eastAsia="en-GB"/>
              </w:rPr>
            </w:pPr>
          </w:p>
          <w:p w:rsidR="00A0769E" w:rsidRPr="00F36A72" w:rsidRDefault="00A0769E" w:rsidP="00970112">
            <w:pPr>
              <w:autoSpaceDE w:val="0"/>
              <w:autoSpaceDN w:val="0"/>
              <w:adjustRightInd w:val="0"/>
              <w:spacing w:line="240" w:lineRule="auto"/>
              <w:rPr>
                <w:rFonts w:ascii="Comic Sans MS" w:hAnsi="Comic Sans MS"/>
                <w:sz w:val="18"/>
                <w:szCs w:val="18"/>
                <w:lang w:eastAsia="en-GB"/>
              </w:rPr>
            </w:pPr>
          </w:p>
          <w:p w:rsidR="00A0769E" w:rsidRPr="00F36A72" w:rsidRDefault="00A0769E" w:rsidP="00970112">
            <w:pPr>
              <w:autoSpaceDE w:val="0"/>
              <w:autoSpaceDN w:val="0"/>
              <w:adjustRightInd w:val="0"/>
              <w:spacing w:line="240" w:lineRule="auto"/>
              <w:rPr>
                <w:rFonts w:ascii="Comic Sans MS" w:hAnsi="Comic Sans MS"/>
                <w:sz w:val="18"/>
                <w:szCs w:val="18"/>
                <w:lang w:eastAsia="en-GB"/>
              </w:rPr>
            </w:pPr>
          </w:p>
          <w:p w:rsidR="00A0769E" w:rsidRPr="00F36A72" w:rsidRDefault="00A0769E" w:rsidP="00970112">
            <w:pPr>
              <w:autoSpaceDE w:val="0"/>
              <w:autoSpaceDN w:val="0"/>
              <w:adjustRightInd w:val="0"/>
              <w:spacing w:line="240" w:lineRule="auto"/>
              <w:rPr>
                <w:rFonts w:ascii="Comic Sans MS" w:hAnsi="Comic Sans MS" w:cs="HelveticaNeue-Bold"/>
                <w:b/>
                <w:bCs/>
                <w:color w:val="FF0F2F"/>
                <w:sz w:val="30"/>
                <w:szCs w:val="30"/>
                <w:lang w:eastAsia="en-GB"/>
              </w:rPr>
            </w:pPr>
          </w:p>
          <w:p w:rsidR="00A0769E" w:rsidRPr="00F36A72" w:rsidRDefault="00A0769E" w:rsidP="00970112">
            <w:pPr>
              <w:autoSpaceDE w:val="0"/>
              <w:autoSpaceDN w:val="0"/>
              <w:adjustRightInd w:val="0"/>
              <w:spacing w:line="240" w:lineRule="auto"/>
              <w:rPr>
                <w:rFonts w:ascii="Comic Sans MS" w:hAnsi="Comic Sans MS" w:cs="HelveticaNeue-Bold"/>
                <w:b/>
                <w:bCs/>
                <w:color w:val="FFDC00"/>
                <w:sz w:val="30"/>
                <w:szCs w:val="30"/>
                <w:lang w:eastAsia="en-GB"/>
              </w:rPr>
            </w:pPr>
            <w:r w:rsidRPr="00F36A72">
              <w:rPr>
                <w:rFonts w:ascii="Comic Sans MS" w:hAnsi="Comic Sans MS" w:cs="HelveticaNeue"/>
                <w:noProof/>
                <w:color w:val="082BFF"/>
                <w:sz w:val="40"/>
                <w:szCs w:val="40"/>
                <w:lang w:val="en-US" w:eastAsia="en-US"/>
              </w:rPr>
              <mc:AlternateContent>
                <mc:Choice Requires="wpg">
                  <w:drawing>
                    <wp:anchor distT="0" distB="0" distL="114300" distR="114300" simplePos="0" relativeHeight="251679744" behindDoc="0" locked="0" layoutInCell="1" allowOverlap="1" wp14:anchorId="4A2A67B4" wp14:editId="57D93E87">
                      <wp:simplePos x="0" y="0"/>
                      <wp:positionH relativeFrom="column">
                        <wp:posOffset>1244600</wp:posOffset>
                      </wp:positionH>
                      <wp:positionV relativeFrom="paragraph">
                        <wp:posOffset>-958850</wp:posOffset>
                      </wp:positionV>
                      <wp:extent cx="751205" cy="701675"/>
                      <wp:effectExtent l="22225" t="17780" r="17145" b="234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205" cy="701675"/>
                                <a:chOff x="1851" y="1326"/>
                                <a:chExt cx="852" cy="699"/>
                              </a:xfrm>
                            </wpg:grpSpPr>
                            <wps:wsp>
                              <wps:cNvPr id="40" name="AutoShape 10"/>
                              <wps:cNvCnPr>
                                <a:cxnSpLocks noChangeShapeType="1"/>
                              </wps:cNvCnPr>
                              <wps:spPr bwMode="auto">
                                <a:xfrm>
                                  <a:off x="1851" y="1326"/>
                                  <a:ext cx="852" cy="699"/>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1"/>
                              <wps:cNvCnPr>
                                <a:cxnSpLocks noChangeShapeType="1"/>
                              </wps:cNvCnPr>
                              <wps:spPr bwMode="auto">
                                <a:xfrm flipV="1">
                                  <a:off x="1851" y="1326"/>
                                  <a:ext cx="852" cy="699"/>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E2060D" id="Group 39" o:spid="_x0000_s1026" style="position:absolute;margin-left:98pt;margin-top:-75.5pt;width:59.15pt;height:55.25pt;z-index:251679744" coordorigin="1851,1326" coordsize="8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">
                      <v:shapetype id="_x0000_t32" coordsize="21600,21600" o:spt="32" o:oned="t" path="m,l21600,21600e" filled="f">
                        <v:path arrowok="t" fillok="f" o:connecttype="none"/>
                        <o:lock v:ext="edit" shapetype="t"/>
                      </v:shapetype>
                      <v:shape id="AutoShape 10" o:spid="_x0000_s1027" type="#_x0000_t32" style="position:absolute;left:1851;top:1326;width:852;height: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GOpcEAAADbAAAADwAAAGRycy9kb3ducmV2LnhtbERPTU8CMRC9m/gfmjHxYqCrGMCVQlRi&#10;5IAHgXAetuN243a6thXWf+8cTDi+vO/ZovetOlJMTWADt8MCFHEVbMO1gd32dTAFlTKyxTYwGfil&#10;BIv55cUMSxtO/EHHTa6VhHAq0YDLuSu1TpUjj2kYOmLhPkP0mAXGWtuIJwn3rb4rirH22LA0OOzo&#10;xVH1tfnx0rsePR9YP7xPXL/k+Lb/vjnksTHXV/3TI6hMfT6L/90ra+Be1ssX+QF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MY6lwQAAANsAAAAPAAAAAAAAAAAAAAAA&#10;AKECAABkcnMvZG93bnJldi54bWxQSwUGAAAAAAQABAD5AAAAjwMAAAAA&#10;" strokeweight="2.5pt"/>
                      <v:shape id="AutoShape 11" o:spid="_x0000_s1028" type="#_x0000_t32" style="position:absolute;left:1851;top:1326;width:852;height: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X0HMQAAADbAAAADwAAAGRycy9kb3ducmV2LnhtbESPQWvCQBSE7wX/w/KE3uompUpJ3YQi&#10;CK2IEG3vr9nXJDX7NuxuNfrrXUHwOMzMN8y8GEwnDuR8a1lBOklAEFdWt1wr+Notn15B+ICssbNM&#10;Ck7kochHD3PMtD1ySYdtqEWEsM9QQRNCn0npq4YM+ontiaP3a53BEKWrpXZ4jHDTyeckmUmDLceF&#10;BntaNFTtt/9GAZXJn/sJlduUabda19P+e3/+VOpxPLy/gQg0hHv41v7QCl5SuH6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9fQcxAAAANsAAAAPAAAAAAAAAAAA&#10;AAAAAKECAABkcnMvZG93bnJldi54bWxQSwUGAAAAAAQABAD5AAAAkgMAAAAA&#10;" strokeweight="2.5pt"/>
                    </v:group>
                  </w:pict>
                </mc:Fallback>
              </mc:AlternateContent>
            </w:r>
            <w:r w:rsidRPr="00F36A72">
              <w:rPr>
                <w:rFonts w:ascii="Comic Sans MS" w:hAnsi="Comic Sans MS" w:cs="HelveticaNeue"/>
                <w:noProof/>
                <w:color w:val="082BFF"/>
                <w:sz w:val="40"/>
                <w:szCs w:val="40"/>
                <w:lang w:val="en-US" w:eastAsia="en-US"/>
              </w:rPr>
              <mc:AlternateContent>
                <mc:Choice Requires="wpg">
                  <w:drawing>
                    <wp:anchor distT="0" distB="0" distL="114300" distR="114300" simplePos="0" relativeHeight="251681792" behindDoc="0" locked="0" layoutInCell="1" allowOverlap="1" wp14:anchorId="4440AE97" wp14:editId="00769FC4">
                      <wp:simplePos x="0" y="0"/>
                      <wp:positionH relativeFrom="column">
                        <wp:posOffset>31115</wp:posOffset>
                      </wp:positionH>
                      <wp:positionV relativeFrom="paragraph">
                        <wp:posOffset>-958850</wp:posOffset>
                      </wp:positionV>
                      <wp:extent cx="751205" cy="701675"/>
                      <wp:effectExtent l="18415" t="17780" r="20955" b="234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205" cy="701675"/>
                                <a:chOff x="1851" y="1326"/>
                                <a:chExt cx="852" cy="699"/>
                              </a:xfrm>
                            </wpg:grpSpPr>
                            <wps:wsp>
                              <wps:cNvPr id="37" name="AutoShape 14"/>
                              <wps:cNvCnPr>
                                <a:cxnSpLocks noChangeShapeType="1"/>
                              </wps:cNvCnPr>
                              <wps:spPr bwMode="auto">
                                <a:xfrm>
                                  <a:off x="1851" y="1326"/>
                                  <a:ext cx="852" cy="699"/>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flipV="1">
                                  <a:off x="1851" y="1326"/>
                                  <a:ext cx="852" cy="699"/>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F64CE7" id="Group 36" o:spid="_x0000_s1026" style="position:absolute;margin-left:2.45pt;margin-top:-75.5pt;width:59.15pt;height:55.25pt;z-index:251681792" coordorigin="1851,1326" coordsize="8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">
                      <v:shape id="AutoShape 14" o:spid="_x0000_s1027" type="#_x0000_t32" style="position:absolute;left:1851;top:1326;width:852;height: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5lrMQAAADbAAAADwAAAGRycy9kb3ducmV2LnhtbESPzWoCMRSF94LvEG7BjdSMFbSdGkUr&#10;ogu7qC1dXye3k8HJzZhEHd++KQhdHs7Px5nOW1uLC/lQOVYwHGQgiAunKy4VfH2uH59BhIissXZM&#10;Cm4UYD7rdqaYa3flD7rsYynSCIccFZgYm1zKUBiyGAauIU7ej/MWY5K+lNrjNY3bWj5l2VharDgR&#10;DDb0Zqg47s82cXej5YHly/vEtCv2m+9T/xDHSvUe2sUriEht/A/f21utYDSBvy/p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mWsxAAAANsAAAAPAAAAAAAAAAAA&#10;AAAAAKECAABkcnMvZG93bnJldi54bWxQSwUGAAAAAAQABAD5AAAAkgMAAAAA&#10;" strokeweight="2.5pt"/>
                      <v:shape id="AutoShape 15" o:spid="_x0000_s1028" type="#_x0000_t32" style="position:absolute;left:1851;top:1326;width:852;height: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ku/L8AAADbAAAADwAAAGRycy9kb3ducmV2LnhtbERPTYvCMBC9C/sfwgjeNHVFWapRZGFB&#10;RRbq6n1sxrbaTEoStfrrNwfB4+N9zxatqcWNnK8sKxgOEhDEudUVFwr2fz/9LxA+IGusLZOCB3lY&#10;zD86M0y1vXNGt10oRAxhn6KCMoQmldLnJRn0A9sQR+5kncEQoSukdniP4aaWn0kykQYrjg0lNvRd&#10;Un7ZXY0CypKzO4bc/WbDerMtxs3h8lwr1eu2yymIQG14i1/ulVYwimPjl/g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cku/L8AAADbAAAADwAAAAAAAAAAAAAAAACh&#10;AgAAZHJzL2Rvd25yZXYueG1sUEsFBgAAAAAEAAQA+QAAAI0DAAAAAA==&#10;" strokeweight="2.5pt"/>
                    </v:group>
                  </w:pict>
                </mc:Fallback>
              </mc:AlternateContent>
            </w:r>
            <w:r w:rsidRPr="00F36A72">
              <w:rPr>
                <w:rFonts w:ascii="Comic Sans MS" w:hAnsi="Comic Sans MS" w:cs="HelveticaNeue-Bold"/>
                <w:b/>
                <w:bCs/>
                <w:color w:val="FF0F2F"/>
                <w:sz w:val="30"/>
                <w:szCs w:val="30"/>
                <w:lang w:eastAsia="en-GB"/>
              </w:rPr>
              <w:t xml:space="preserve">STOP </w:t>
            </w:r>
            <w:r w:rsidRPr="00F36A72">
              <w:rPr>
                <w:rFonts w:ascii="Comic Sans MS" w:hAnsi="Comic Sans MS" w:cs="HelveticaNeue-Bold"/>
                <w:b/>
                <w:bCs/>
                <w:color w:val="082BFF"/>
                <w:sz w:val="30"/>
                <w:szCs w:val="30"/>
                <w:lang w:eastAsia="en-GB"/>
              </w:rPr>
              <w:t xml:space="preserve">and </w:t>
            </w:r>
            <w:r w:rsidRPr="00F36A72">
              <w:rPr>
                <w:rFonts w:ascii="Comic Sans MS" w:hAnsi="Comic Sans MS" w:cs="HelveticaNeue-Bold"/>
                <w:b/>
                <w:bCs/>
                <w:color w:val="FFDC00"/>
                <w:sz w:val="30"/>
                <w:szCs w:val="30"/>
                <w:lang w:eastAsia="en-GB"/>
              </w:rPr>
              <w:t xml:space="preserve">THINK </w:t>
            </w:r>
          </w:p>
          <w:p w:rsidR="00A0769E" w:rsidRPr="00F36A72" w:rsidRDefault="00A0769E" w:rsidP="00970112">
            <w:pPr>
              <w:autoSpaceDE w:val="0"/>
              <w:autoSpaceDN w:val="0"/>
              <w:adjustRightInd w:val="0"/>
              <w:spacing w:line="240" w:lineRule="auto"/>
              <w:rPr>
                <w:rFonts w:ascii="Comic Sans MS" w:hAnsi="Comic Sans MS" w:cs="HelveticaNeue-Bold"/>
                <w:b/>
                <w:bCs/>
                <w:sz w:val="30"/>
                <w:szCs w:val="30"/>
                <w:lang w:eastAsia="en-GB"/>
              </w:rPr>
            </w:pPr>
            <w:r w:rsidRPr="00F36A72">
              <w:rPr>
                <w:rFonts w:ascii="Comic Sans MS" w:hAnsi="Comic Sans MS" w:cs="HelveticaNeue-Bold"/>
                <w:b/>
                <w:bCs/>
                <w:sz w:val="30"/>
                <w:szCs w:val="30"/>
                <w:lang w:eastAsia="en-GB"/>
              </w:rPr>
              <w:t>Will the information you share keep you safe?</w:t>
            </w:r>
          </w:p>
        </w:tc>
      </w:tr>
      <w:tr w:rsidR="00A0769E" w:rsidRPr="00F36A72" w:rsidTr="00970112">
        <w:trPr>
          <w:trHeight w:val="2625"/>
        </w:trPr>
        <w:tc>
          <w:tcPr>
            <w:tcW w:w="2093" w:type="dxa"/>
          </w:tcPr>
          <w:p w:rsidR="00A0769E" w:rsidRPr="00F36A72" w:rsidRDefault="00A0769E" w:rsidP="00970112">
            <w:pPr>
              <w:autoSpaceDE w:val="0"/>
              <w:autoSpaceDN w:val="0"/>
              <w:adjustRightInd w:val="0"/>
              <w:spacing w:line="240" w:lineRule="auto"/>
              <w:jc w:val="center"/>
              <w:rPr>
                <w:rFonts w:ascii="Comic Sans MS" w:hAnsi="Comic Sans MS" w:cs="HelveticaNeue-Bold"/>
                <w:b/>
                <w:bCs/>
                <w:color w:val="082BFF"/>
                <w:sz w:val="165"/>
                <w:szCs w:val="165"/>
                <w:lang w:eastAsia="en-GB"/>
              </w:rPr>
            </w:pPr>
            <w:r w:rsidRPr="00F36A72">
              <w:rPr>
                <w:rFonts w:ascii="Comic Sans MS" w:hAnsi="Comic Sans MS" w:cs="HelveticaNeue-Bold"/>
                <w:b/>
                <w:bCs/>
                <w:color w:val="082BFF"/>
                <w:sz w:val="165"/>
                <w:szCs w:val="165"/>
                <w:lang w:eastAsia="en-GB"/>
              </w:rPr>
              <w:t>M</w:t>
            </w:r>
          </w:p>
          <w:p w:rsidR="00A0769E" w:rsidRPr="00F36A72" w:rsidRDefault="00A0769E" w:rsidP="00970112">
            <w:pPr>
              <w:spacing w:line="240" w:lineRule="auto"/>
              <w:jc w:val="center"/>
              <w:rPr>
                <w:rFonts w:ascii="Comic Sans MS" w:hAnsi="Comic Sans MS"/>
                <w:b/>
                <w:sz w:val="24"/>
                <w:u w:val="single"/>
                <w:lang w:eastAsia="en-GB"/>
              </w:rPr>
            </w:pPr>
          </w:p>
        </w:tc>
        <w:tc>
          <w:tcPr>
            <w:tcW w:w="8023" w:type="dxa"/>
          </w:tcPr>
          <w:p w:rsidR="00A0769E" w:rsidRPr="00F36A72" w:rsidRDefault="00A0769E" w:rsidP="00970112">
            <w:pPr>
              <w:autoSpaceDE w:val="0"/>
              <w:autoSpaceDN w:val="0"/>
              <w:adjustRightInd w:val="0"/>
              <w:spacing w:line="240" w:lineRule="auto"/>
              <w:rPr>
                <w:rFonts w:ascii="Comic Sans MS" w:hAnsi="Comic Sans MS" w:cs="HelveticaNeue"/>
                <w:color w:val="082BFF"/>
                <w:sz w:val="40"/>
                <w:szCs w:val="40"/>
                <w:lang w:eastAsia="en-GB"/>
              </w:rPr>
            </w:pPr>
            <w:r w:rsidRPr="00F36A72">
              <w:rPr>
                <w:rFonts w:ascii="Times New Roman" w:hAnsi="Times New Roman"/>
                <w:noProof/>
                <w:sz w:val="24"/>
                <w:lang w:val="en-US" w:eastAsia="en-US"/>
              </w:rPr>
              <mc:AlternateContent>
                <mc:Choice Requires="wps">
                  <w:drawing>
                    <wp:anchor distT="0" distB="0" distL="114300" distR="114300" simplePos="0" relativeHeight="251687936" behindDoc="0" locked="0" layoutInCell="1" allowOverlap="1" wp14:anchorId="66015993" wp14:editId="5CD6581C">
                      <wp:simplePos x="0" y="0"/>
                      <wp:positionH relativeFrom="column">
                        <wp:posOffset>-64135</wp:posOffset>
                      </wp:positionH>
                      <wp:positionV relativeFrom="paragraph">
                        <wp:posOffset>110490</wp:posOffset>
                      </wp:positionV>
                      <wp:extent cx="1258570" cy="445135"/>
                      <wp:effectExtent l="1905" t="254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54F" w:rsidRPr="00460877" w:rsidRDefault="006C254F" w:rsidP="00A0769E">
                                  <w:pPr>
                                    <w:rPr>
                                      <w:rFonts w:ascii="Comic Sans MS" w:hAnsi="Comic Sans MS"/>
                                      <w:color w:val="0000CC"/>
                                      <w:sz w:val="40"/>
                                      <w:szCs w:val="40"/>
                                    </w:rPr>
                                  </w:pPr>
                                  <w:r w:rsidRPr="00460877">
                                    <w:rPr>
                                      <w:rFonts w:ascii="Comic Sans MS" w:hAnsi="Comic Sans MS"/>
                                      <w:color w:val="0000CC"/>
                                      <w:sz w:val="40"/>
                                      <w:szCs w:val="40"/>
                                    </w:rPr>
                                    <w:t>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5.05pt;margin-top:8.7pt;width:99.1pt;height:35.0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" stroked="f">
                      <v:textbox style="mso-fit-shape-to-text:t">
                        <w:txbxContent>
                          <w:p w:rsidR="006C254F" w:rsidRPr="00460877" w:rsidRDefault="006C254F" w:rsidP="00A0769E">
                            <w:pPr>
                              <w:rPr>
                                <w:rFonts w:ascii="Comic Sans MS" w:hAnsi="Comic Sans MS"/>
                                <w:color w:val="0000CC"/>
                                <w:sz w:val="40"/>
                                <w:szCs w:val="40"/>
                              </w:rPr>
                            </w:pPr>
                            <w:r w:rsidRPr="00460877">
                              <w:rPr>
                                <w:rFonts w:ascii="Comic Sans MS" w:hAnsi="Comic Sans MS"/>
                                <w:color w:val="0000CC"/>
                                <w:sz w:val="40"/>
                                <w:szCs w:val="40"/>
                              </w:rPr>
                              <w:t>Meeting</w:t>
                            </w:r>
                          </w:p>
                        </w:txbxContent>
                      </v:textbox>
                    </v:shape>
                  </w:pict>
                </mc:Fallback>
              </mc:AlternateContent>
            </w:r>
            <w:r w:rsidRPr="00F36A72">
              <w:rPr>
                <w:rFonts w:ascii="Comic Sans MS" w:hAnsi="Comic Sans MS" w:cs="HelveticaNeue"/>
                <w:noProof/>
                <w:color w:val="082BFF"/>
                <w:sz w:val="40"/>
                <w:szCs w:val="40"/>
                <w:lang w:val="en-US" w:eastAsia="en-US"/>
              </w:rPr>
              <w:drawing>
                <wp:anchor distT="0" distB="0" distL="114300" distR="114300" simplePos="0" relativeHeight="251682816" behindDoc="1" locked="0" layoutInCell="1" allowOverlap="1" wp14:anchorId="25FEFFBE" wp14:editId="42A5E022">
                  <wp:simplePos x="0" y="0"/>
                  <wp:positionH relativeFrom="column">
                    <wp:posOffset>1244600</wp:posOffset>
                  </wp:positionH>
                  <wp:positionV relativeFrom="paragraph">
                    <wp:posOffset>44450</wp:posOffset>
                  </wp:positionV>
                  <wp:extent cx="778510" cy="871220"/>
                  <wp:effectExtent l="0" t="0" r="2540" b="5080"/>
                  <wp:wrapTight wrapText="bothSides">
                    <wp:wrapPolygon edited="0">
                      <wp:start x="0" y="0"/>
                      <wp:lineTo x="0" y="21254"/>
                      <wp:lineTo x="21142" y="21254"/>
                      <wp:lineTo x="21142" y="0"/>
                      <wp:lineTo x="0" y="0"/>
                    </wp:wrapPolygon>
                  </wp:wrapTight>
                  <wp:docPr id="34" name="Picture 34" descr="imagesCAD93A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CAD93A3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851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69E" w:rsidRPr="00F36A72" w:rsidRDefault="00A0769E" w:rsidP="00970112">
            <w:pPr>
              <w:autoSpaceDE w:val="0"/>
              <w:autoSpaceDN w:val="0"/>
              <w:adjustRightInd w:val="0"/>
              <w:spacing w:line="240" w:lineRule="auto"/>
              <w:rPr>
                <w:rFonts w:ascii="Comic Sans MS" w:hAnsi="Comic Sans MS" w:cs="HelveticaNeue-Bold"/>
                <w:b/>
                <w:bCs/>
                <w:color w:val="FF0F2F"/>
                <w:sz w:val="30"/>
                <w:szCs w:val="30"/>
                <w:lang w:eastAsia="en-GB"/>
              </w:rPr>
            </w:pPr>
          </w:p>
          <w:p w:rsidR="00A0769E" w:rsidRPr="00F36A72" w:rsidRDefault="00A0769E" w:rsidP="00970112">
            <w:pPr>
              <w:autoSpaceDE w:val="0"/>
              <w:autoSpaceDN w:val="0"/>
              <w:adjustRightInd w:val="0"/>
              <w:spacing w:line="240" w:lineRule="auto"/>
              <w:rPr>
                <w:rFonts w:ascii="Comic Sans MS" w:hAnsi="Comic Sans MS" w:cs="HelveticaNeue-Bold"/>
                <w:b/>
                <w:bCs/>
                <w:color w:val="FF0F2F"/>
                <w:sz w:val="30"/>
                <w:szCs w:val="30"/>
                <w:lang w:eastAsia="en-GB"/>
              </w:rPr>
            </w:pPr>
          </w:p>
          <w:p w:rsidR="00A0769E" w:rsidRPr="00F36A72" w:rsidRDefault="00A0769E" w:rsidP="00970112">
            <w:pPr>
              <w:autoSpaceDE w:val="0"/>
              <w:autoSpaceDN w:val="0"/>
              <w:adjustRightInd w:val="0"/>
              <w:spacing w:line="240" w:lineRule="auto"/>
              <w:rPr>
                <w:rFonts w:ascii="Comic Sans MS" w:hAnsi="Comic Sans MS" w:cs="HelveticaNeue-Bold"/>
                <w:b/>
                <w:bCs/>
                <w:color w:val="FF0F2F"/>
                <w:sz w:val="30"/>
                <w:szCs w:val="30"/>
                <w:lang w:eastAsia="en-GB"/>
              </w:rPr>
            </w:pPr>
          </w:p>
          <w:p w:rsidR="00A0769E" w:rsidRPr="00F36A72" w:rsidRDefault="00A0769E" w:rsidP="00970112">
            <w:pPr>
              <w:autoSpaceDE w:val="0"/>
              <w:autoSpaceDN w:val="0"/>
              <w:adjustRightInd w:val="0"/>
              <w:spacing w:line="240" w:lineRule="auto"/>
              <w:rPr>
                <w:rFonts w:ascii="Comic Sans MS" w:hAnsi="Comic Sans MS"/>
                <w:sz w:val="18"/>
                <w:szCs w:val="18"/>
                <w:lang w:eastAsia="en-GB"/>
              </w:rPr>
            </w:pPr>
            <w:r w:rsidRPr="00F36A72">
              <w:rPr>
                <w:rFonts w:ascii="Comic Sans MS" w:hAnsi="Comic Sans MS" w:cs="HelveticaNeue"/>
                <w:noProof/>
                <w:color w:val="082BFF"/>
                <w:sz w:val="40"/>
                <w:szCs w:val="40"/>
                <w:lang w:val="en-US" w:eastAsia="en-US"/>
              </w:rPr>
              <mc:AlternateContent>
                <mc:Choice Requires="wpg">
                  <w:drawing>
                    <wp:anchor distT="0" distB="0" distL="114300" distR="114300" simplePos="0" relativeHeight="251683840" behindDoc="0" locked="0" layoutInCell="1" allowOverlap="1" wp14:anchorId="70945675" wp14:editId="05C5CC1B">
                      <wp:simplePos x="0" y="0"/>
                      <wp:positionH relativeFrom="column">
                        <wp:posOffset>1175385</wp:posOffset>
                      </wp:positionH>
                      <wp:positionV relativeFrom="paragraph">
                        <wp:posOffset>-840105</wp:posOffset>
                      </wp:positionV>
                      <wp:extent cx="751205" cy="701675"/>
                      <wp:effectExtent l="19685" t="21590" r="19685" b="196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205" cy="701675"/>
                                <a:chOff x="1851" y="1326"/>
                                <a:chExt cx="852" cy="699"/>
                              </a:xfrm>
                            </wpg:grpSpPr>
                            <wps:wsp>
                              <wps:cNvPr id="32" name="AutoShape 18"/>
                              <wps:cNvCnPr>
                                <a:cxnSpLocks noChangeShapeType="1"/>
                              </wps:cNvCnPr>
                              <wps:spPr bwMode="auto">
                                <a:xfrm>
                                  <a:off x="1851" y="1326"/>
                                  <a:ext cx="852" cy="699"/>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9"/>
                              <wps:cNvCnPr>
                                <a:cxnSpLocks noChangeShapeType="1"/>
                              </wps:cNvCnPr>
                              <wps:spPr bwMode="auto">
                                <a:xfrm flipV="1">
                                  <a:off x="1851" y="1326"/>
                                  <a:ext cx="852" cy="699"/>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6720D7" id="Group 31" o:spid="_x0000_s1026" style="position:absolute;margin-left:92.55pt;margin-top:-66.15pt;width:59.15pt;height:55.25pt;z-index:251683840" coordorigin="1851,1326" coordsize="8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">
                      <v:shape id="AutoShape 18" o:spid="_x0000_s1027" type="#_x0000_t32" style="position:absolute;left:1851;top:1326;width:852;height: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GNMQAAADbAAAADwAAAGRycy9kb3ducmV2LnhtbESPzWoCMRSF94W+Q7iCm1IzKqgdjWKV&#10;Uhe60BbX18l1MnRyM02iTt++EQpdHs7Px5ktWluLK/lQOVbQ72UgiAunKy4VfH68PU9AhIissXZM&#10;Cn4owGL++DDDXLsb7+l6iKVIIxxyVGBibHIpQ2HIYui5hjh5Z+ctxiR9KbXHWxq3tRxk2UharDgR&#10;DDa0MlR8HS42cbfD1xPLl93YtGv278fvp1McKdXttMspiEht/A//tTdawXAA9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cY0xAAAANsAAAAPAAAAAAAAAAAA&#10;AAAAAKECAABkcnMvZG93bnJldi54bWxQSwUGAAAAAAQABAD5AAAAkgMAAAAA&#10;" strokeweight="2.5pt"/>
                      <v:shape id="AutoShape 19" o:spid="_x0000_s1028" type="#_x0000_t32" style="position:absolute;left:1851;top:1326;width:852;height: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28jcMAAADbAAAADwAAAGRycy9kb3ducmV2LnhtbESP3WoCMRSE7wXfIRzBO82qtMjWKCII&#10;KqWw/tyfbk53t25OliTq6tObQsHLYWa+YWaL1tTiSs5XlhWMhgkI4tzqigsFx8N6MAXhA7LG2jIp&#10;uJOHxbzbmWGq7Y0zuu5DISKEfYoKyhCaVEqfl2TQD21DHL0f6wyGKF0htcNbhJtajpPkXRqsOC6U&#10;2NCqpPy8vxgFlCW/7jvk7isb1bvP4q05nR9bpfq9dvkBIlAbXuH/9kYrmEzg70v8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tvI3DAAAA2wAAAA8AAAAAAAAAAAAA&#10;AAAAoQIAAGRycy9kb3ducmV2LnhtbFBLBQYAAAAABAAEAPkAAACRAwAAAAA=&#10;" strokeweight="2.5pt"/>
                    </v:group>
                  </w:pict>
                </mc:Fallback>
              </mc:AlternateContent>
            </w:r>
            <w:r w:rsidRPr="00F36A72">
              <w:rPr>
                <w:rFonts w:ascii="Comic Sans MS" w:hAnsi="Comic Sans MS" w:cs="HelveticaNeue-Bold"/>
                <w:b/>
                <w:bCs/>
                <w:color w:val="FF0F2F"/>
                <w:sz w:val="30"/>
                <w:szCs w:val="30"/>
                <w:lang w:eastAsia="en-GB"/>
              </w:rPr>
              <w:t xml:space="preserve">STOP </w:t>
            </w:r>
            <w:r w:rsidRPr="00F36A72">
              <w:rPr>
                <w:rFonts w:ascii="Comic Sans MS" w:hAnsi="Comic Sans MS" w:cs="HelveticaNeue-Bold"/>
                <w:b/>
                <w:bCs/>
                <w:color w:val="082BFF"/>
                <w:sz w:val="30"/>
                <w:szCs w:val="30"/>
                <w:lang w:eastAsia="en-GB"/>
              </w:rPr>
              <w:t xml:space="preserve">and </w:t>
            </w:r>
            <w:r w:rsidRPr="00F36A72">
              <w:rPr>
                <w:rFonts w:ascii="Comic Sans MS" w:hAnsi="Comic Sans MS" w:cs="HelveticaNeue-Bold"/>
                <w:b/>
                <w:bCs/>
                <w:color w:val="FFDC00"/>
                <w:sz w:val="30"/>
                <w:szCs w:val="30"/>
                <w:lang w:eastAsia="en-GB"/>
              </w:rPr>
              <w:t xml:space="preserve">THINK </w:t>
            </w:r>
          </w:p>
          <w:p w:rsidR="00A0769E" w:rsidRPr="00F36A72" w:rsidRDefault="006C254F" w:rsidP="00970112">
            <w:pPr>
              <w:autoSpaceDE w:val="0"/>
              <w:autoSpaceDN w:val="0"/>
              <w:adjustRightInd w:val="0"/>
              <w:spacing w:line="240" w:lineRule="auto"/>
              <w:rPr>
                <w:rFonts w:ascii="Times New Roman" w:hAnsi="Times New Roman"/>
                <w:sz w:val="24"/>
                <w:lang w:eastAsia="en-GB"/>
              </w:rPr>
            </w:pPr>
            <w:r>
              <w:rPr>
                <w:rFonts w:ascii="Times New Roman" w:hAnsi="Times New Roman"/>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7.8pt;margin-top:-108pt;width:83.55pt;height:91.7pt;z-index:251692032">
                  <v:imagedata r:id="rId30" o:title=""/>
                  <w10:wrap type="square"/>
                </v:shape>
                <o:OLEObject Type="Embed" ProgID="PBrush" ShapeID="_x0000_s1027" DrawAspect="Content" ObjectID="_1668440896" r:id="rId31"/>
              </w:pict>
            </w:r>
            <w:r w:rsidR="00A0769E" w:rsidRPr="00F36A72">
              <w:rPr>
                <w:rFonts w:ascii="Comic Sans MS" w:hAnsi="Comic Sans MS" w:cs="HelveticaNeue-Bold"/>
                <w:b/>
                <w:bCs/>
                <w:sz w:val="30"/>
                <w:szCs w:val="30"/>
                <w:lang w:eastAsia="en-GB"/>
              </w:rPr>
              <w:t>Are your online friends who they say they are?</w:t>
            </w:r>
            <w:r w:rsidR="00A0769E" w:rsidRPr="00F36A72">
              <w:rPr>
                <w:rFonts w:ascii="Times New Roman" w:hAnsi="Times New Roman"/>
                <w:sz w:val="24"/>
                <w:lang w:eastAsia="en-GB"/>
              </w:rPr>
              <w:t xml:space="preserve"> </w:t>
            </w:r>
          </w:p>
          <w:p w:rsidR="00A0769E" w:rsidRPr="00F36A72" w:rsidRDefault="00A0769E" w:rsidP="00970112">
            <w:pPr>
              <w:autoSpaceDE w:val="0"/>
              <w:autoSpaceDN w:val="0"/>
              <w:adjustRightInd w:val="0"/>
              <w:spacing w:line="240" w:lineRule="auto"/>
              <w:rPr>
                <w:rFonts w:ascii="Times New Roman" w:hAnsi="Times New Roman"/>
                <w:sz w:val="24"/>
                <w:lang w:eastAsia="en-GB"/>
              </w:rPr>
            </w:pPr>
          </w:p>
        </w:tc>
      </w:tr>
      <w:tr w:rsidR="00A0769E" w:rsidRPr="00F36A72" w:rsidTr="00970112">
        <w:trPr>
          <w:trHeight w:val="2445"/>
        </w:trPr>
        <w:tc>
          <w:tcPr>
            <w:tcW w:w="2093" w:type="dxa"/>
          </w:tcPr>
          <w:p w:rsidR="00A0769E" w:rsidRPr="00F36A72" w:rsidRDefault="00A0769E" w:rsidP="00970112">
            <w:pPr>
              <w:autoSpaceDE w:val="0"/>
              <w:autoSpaceDN w:val="0"/>
              <w:adjustRightInd w:val="0"/>
              <w:spacing w:line="240" w:lineRule="auto"/>
              <w:jc w:val="center"/>
              <w:rPr>
                <w:rFonts w:ascii="Comic Sans MS" w:hAnsi="Comic Sans MS"/>
                <w:b/>
                <w:sz w:val="24"/>
                <w:u w:val="single"/>
                <w:lang w:eastAsia="en-GB"/>
              </w:rPr>
            </w:pPr>
            <w:r w:rsidRPr="00F36A72">
              <w:rPr>
                <w:rFonts w:ascii="Comic Sans MS" w:hAnsi="Comic Sans MS" w:cs="HelveticaNeue-Bold"/>
                <w:b/>
                <w:bCs/>
                <w:color w:val="082BFF"/>
                <w:sz w:val="165"/>
                <w:szCs w:val="165"/>
                <w:lang w:eastAsia="en-GB"/>
              </w:rPr>
              <w:t>A</w:t>
            </w:r>
          </w:p>
        </w:tc>
        <w:tc>
          <w:tcPr>
            <w:tcW w:w="8023" w:type="dxa"/>
          </w:tcPr>
          <w:p w:rsidR="00A0769E" w:rsidRPr="00F36A72" w:rsidRDefault="00A0769E" w:rsidP="00970112">
            <w:pPr>
              <w:autoSpaceDE w:val="0"/>
              <w:autoSpaceDN w:val="0"/>
              <w:adjustRightInd w:val="0"/>
              <w:spacing w:line="240" w:lineRule="auto"/>
              <w:rPr>
                <w:rFonts w:ascii="Comic Sans MS" w:hAnsi="Comic Sans MS" w:cs="HelveticaNeue"/>
                <w:color w:val="082BFF"/>
                <w:sz w:val="40"/>
                <w:szCs w:val="40"/>
                <w:lang w:eastAsia="en-GB"/>
              </w:rPr>
            </w:pPr>
            <w:r w:rsidRPr="00F36A72">
              <w:rPr>
                <w:rFonts w:ascii="Comic Sans MS" w:hAnsi="Comic Sans MS" w:cs="HelveticaNeue"/>
                <w:noProof/>
                <w:color w:val="082BFF"/>
                <w:sz w:val="40"/>
                <w:szCs w:val="40"/>
                <w:lang w:val="en-US" w:eastAsia="en-US"/>
              </w:rPr>
              <w:drawing>
                <wp:anchor distT="0" distB="0" distL="114300" distR="114300" simplePos="0" relativeHeight="251684864" behindDoc="1" locked="0" layoutInCell="1" allowOverlap="1" wp14:anchorId="1033D631" wp14:editId="2FACD9FD">
                  <wp:simplePos x="0" y="0"/>
                  <wp:positionH relativeFrom="column">
                    <wp:posOffset>1781810</wp:posOffset>
                  </wp:positionH>
                  <wp:positionV relativeFrom="paragraph">
                    <wp:posOffset>272415</wp:posOffset>
                  </wp:positionV>
                  <wp:extent cx="889000" cy="963295"/>
                  <wp:effectExtent l="0" t="0" r="6350" b="8255"/>
                  <wp:wrapTight wrapText="bothSides">
                    <wp:wrapPolygon edited="0">
                      <wp:start x="0" y="0"/>
                      <wp:lineTo x="0" y="21358"/>
                      <wp:lineTo x="21291" y="21358"/>
                      <wp:lineTo x="21291" y="0"/>
                      <wp:lineTo x="0" y="0"/>
                    </wp:wrapPolygon>
                  </wp:wrapTight>
                  <wp:docPr id="30" name="Picture 30" descr="http://t0.gstatic.com/images?q=tbn:lr_UL21N-XbXqM:http://www.dreamstime.com/cartoon-mail-box-thumb705649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r_UL21N-XbXqM:" descr="http://t0.gstatic.com/images?q=tbn:lr_UL21N-XbXqM:http://www.dreamstime.com/cartoon-mail-box-thumb7056499.jpg">
                            <a:hlinkClick r:id="rId32"/>
                          </pic:cNvPr>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88900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A72">
              <w:rPr>
                <w:rFonts w:ascii="Comic Sans MS" w:hAnsi="Comic Sans MS" w:cs="HelveticaNeue"/>
                <w:color w:val="082BFF"/>
                <w:sz w:val="40"/>
                <w:szCs w:val="40"/>
                <w:lang w:eastAsia="en-GB"/>
              </w:rPr>
              <w:t xml:space="preserve">Accepting </w:t>
            </w:r>
          </w:p>
          <w:p w:rsidR="00A0769E" w:rsidRPr="00F36A72" w:rsidRDefault="00A0769E" w:rsidP="00970112">
            <w:pPr>
              <w:spacing w:line="240" w:lineRule="auto"/>
              <w:rPr>
                <w:rFonts w:cs="Arial"/>
                <w:color w:val="222222"/>
                <w:sz w:val="27"/>
                <w:szCs w:val="27"/>
                <w:lang w:eastAsia="en-GB"/>
              </w:rPr>
            </w:pPr>
            <w:r w:rsidRPr="00F36A72">
              <w:rPr>
                <w:rFonts w:cs="Arial"/>
                <w:noProof/>
                <w:color w:val="0000FF"/>
                <w:sz w:val="27"/>
                <w:szCs w:val="27"/>
                <w:lang w:val="en-US" w:eastAsia="en-US"/>
              </w:rPr>
              <w:drawing>
                <wp:inline distT="0" distB="0" distL="0" distR="0" wp14:anchorId="15337DA1" wp14:editId="73673E3C">
                  <wp:extent cx="1619250" cy="1047750"/>
                  <wp:effectExtent l="0" t="0" r="0" b="0"/>
                  <wp:docPr id="26" name="Picture 26" descr="https://encrypted-tbn3.gstatic.com/images?q=tbn:ANd9GcSYxKke-c5nFcDeSOGOwOserL20FZQKIh3xNa1lMg7jXfKO3d9u">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YxKke-c5nFcDeSOGOwOserL20FZQKIh3xNa1lMg7jXfKO3d9u">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inline>
              </w:drawing>
            </w:r>
          </w:p>
          <w:p w:rsidR="00A0769E" w:rsidRPr="00F36A72" w:rsidRDefault="00A0769E" w:rsidP="00970112">
            <w:pPr>
              <w:autoSpaceDE w:val="0"/>
              <w:autoSpaceDN w:val="0"/>
              <w:adjustRightInd w:val="0"/>
              <w:spacing w:line="240" w:lineRule="auto"/>
              <w:rPr>
                <w:rFonts w:ascii="Comic Sans MS" w:hAnsi="Comic Sans MS" w:cs="HelveticaNeue"/>
                <w:color w:val="000000"/>
                <w:sz w:val="18"/>
                <w:szCs w:val="18"/>
                <w:lang w:eastAsia="en-GB"/>
              </w:rPr>
            </w:pPr>
            <w:r w:rsidRPr="00F36A72">
              <w:rPr>
                <w:rFonts w:ascii="Comic Sans MS" w:hAnsi="Comic Sans MS" w:cs="HelveticaNeue"/>
                <w:color w:val="000000"/>
                <w:sz w:val="18"/>
                <w:szCs w:val="18"/>
                <w:lang w:eastAsia="en-GB"/>
              </w:rPr>
              <w:t>.</w:t>
            </w:r>
            <w:r w:rsidRPr="00F36A72">
              <w:rPr>
                <w:rFonts w:ascii="Comic Sans MS" w:hAnsi="Comic Sans MS" w:cs="HelveticaNeue-Bold"/>
                <w:b/>
                <w:bCs/>
                <w:color w:val="FF0F2F"/>
                <w:sz w:val="30"/>
                <w:szCs w:val="30"/>
                <w:lang w:eastAsia="en-GB"/>
              </w:rPr>
              <w:t xml:space="preserve">STOP </w:t>
            </w:r>
            <w:r w:rsidRPr="00F36A72">
              <w:rPr>
                <w:rFonts w:ascii="Comic Sans MS" w:hAnsi="Comic Sans MS" w:cs="HelveticaNeue-Bold"/>
                <w:b/>
                <w:bCs/>
                <w:color w:val="082BFF"/>
                <w:sz w:val="30"/>
                <w:szCs w:val="30"/>
                <w:lang w:eastAsia="en-GB"/>
              </w:rPr>
              <w:t xml:space="preserve">and </w:t>
            </w:r>
            <w:r w:rsidRPr="00F36A72">
              <w:rPr>
                <w:rFonts w:ascii="Comic Sans MS" w:hAnsi="Comic Sans MS" w:cs="HelveticaNeue-Bold"/>
                <w:b/>
                <w:bCs/>
                <w:color w:val="FFDC00"/>
                <w:sz w:val="30"/>
                <w:szCs w:val="30"/>
                <w:lang w:eastAsia="en-GB"/>
              </w:rPr>
              <w:t>THINK</w:t>
            </w:r>
          </w:p>
          <w:p w:rsidR="00A0769E" w:rsidRPr="00F36A72" w:rsidRDefault="00A0769E" w:rsidP="00970112">
            <w:pPr>
              <w:autoSpaceDE w:val="0"/>
              <w:autoSpaceDN w:val="0"/>
              <w:adjustRightInd w:val="0"/>
              <w:spacing w:line="240" w:lineRule="auto"/>
              <w:rPr>
                <w:rFonts w:ascii="Comic Sans MS" w:hAnsi="Comic Sans MS" w:cs="HelveticaNeue"/>
                <w:b/>
                <w:sz w:val="28"/>
                <w:szCs w:val="28"/>
                <w:lang w:eastAsia="en-GB"/>
              </w:rPr>
            </w:pPr>
            <w:r w:rsidRPr="00F36A72">
              <w:rPr>
                <w:rFonts w:ascii="Comic Sans MS" w:hAnsi="Comic Sans MS" w:cs="HelveticaNeue"/>
                <w:b/>
                <w:sz w:val="28"/>
                <w:szCs w:val="28"/>
                <w:lang w:eastAsia="en-GB"/>
              </w:rPr>
              <w:t>How do you know files and pictures are safe?</w:t>
            </w:r>
          </w:p>
        </w:tc>
      </w:tr>
      <w:tr w:rsidR="00A0769E" w:rsidRPr="00F36A72" w:rsidTr="00970112">
        <w:trPr>
          <w:trHeight w:val="2400"/>
        </w:trPr>
        <w:tc>
          <w:tcPr>
            <w:tcW w:w="2093" w:type="dxa"/>
          </w:tcPr>
          <w:p w:rsidR="00A0769E" w:rsidRPr="00F36A72" w:rsidRDefault="00A0769E" w:rsidP="00970112">
            <w:pPr>
              <w:autoSpaceDE w:val="0"/>
              <w:autoSpaceDN w:val="0"/>
              <w:adjustRightInd w:val="0"/>
              <w:spacing w:line="240" w:lineRule="auto"/>
              <w:jc w:val="center"/>
              <w:rPr>
                <w:rFonts w:ascii="Comic Sans MS" w:hAnsi="Comic Sans MS" w:cs="HelveticaNeue-Bold"/>
                <w:b/>
                <w:bCs/>
                <w:color w:val="082BFF"/>
                <w:sz w:val="165"/>
                <w:szCs w:val="165"/>
                <w:lang w:eastAsia="en-GB"/>
              </w:rPr>
            </w:pPr>
            <w:r w:rsidRPr="00F36A72">
              <w:rPr>
                <w:rFonts w:ascii="Comic Sans MS" w:hAnsi="Comic Sans MS" w:cs="HelveticaNeue-Bold"/>
                <w:b/>
                <w:bCs/>
                <w:color w:val="082BFF"/>
                <w:sz w:val="165"/>
                <w:szCs w:val="165"/>
                <w:lang w:eastAsia="en-GB"/>
              </w:rPr>
              <w:lastRenderedPageBreak/>
              <w:t>R</w:t>
            </w:r>
          </w:p>
        </w:tc>
        <w:tc>
          <w:tcPr>
            <w:tcW w:w="8023" w:type="dxa"/>
          </w:tcPr>
          <w:p w:rsidR="00A0769E" w:rsidRPr="00F36A72" w:rsidRDefault="00A0769E" w:rsidP="00970112">
            <w:pPr>
              <w:autoSpaceDE w:val="0"/>
              <w:autoSpaceDN w:val="0"/>
              <w:adjustRightInd w:val="0"/>
              <w:spacing w:line="240" w:lineRule="auto"/>
              <w:rPr>
                <w:rFonts w:ascii="Comic Sans MS" w:hAnsi="Comic Sans MS" w:cs="HelveticaNeue"/>
                <w:color w:val="082BFF"/>
                <w:sz w:val="40"/>
                <w:szCs w:val="40"/>
                <w:lang w:eastAsia="en-GB"/>
              </w:rPr>
            </w:pPr>
            <w:r w:rsidRPr="00F36A72">
              <w:rPr>
                <w:rFonts w:ascii="Comic Sans MS" w:hAnsi="Comic Sans MS" w:cs="HelveticaNeue"/>
                <w:color w:val="082BFF"/>
                <w:sz w:val="40"/>
                <w:szCs w:val="40"/>
                <w:lang w:eastAsia="en-GB"/>
              </w:rPr>
              <w:t xml:space="preserve">Reliable  </w:t>
            </w:r>
          </w:p>
          <w:p w:rsidR="00A0769E" w:rsidRPr="00F36A72" w:rsidRDefault="00A0769E" w:rsidP="00970112">
            <w:pPr>
              <w:autoSpaceDE w:val="0"/>
              <w:autoSpaceDN w:val="0"/>
              <w:adjustRightInd w:val="0"/>
              <w:spacing w:line="240" w:lineRule="auto"/>
              <w:rPr>
                <w:rFonts w:ascii="Comic Sans MS" w:hAnsi="Comic Sans MS" w:cs="HelveticaNeue"/>
                <w:color w:val="082BFF"/>
                <w:sz w:val="40"/>
                <w:szCs w:val="40"/>
                <w:lang w:eastAsia="en-GB"/>
              </w:rPr>
            </w:pPr>
            <w:r w:rsidRPr="00F36A72">
              <w:rPr>
                <w:rFonts w:ascii="Times New Roman" w:hAnsi="Times New Roman"/>
                <w:noProof/>
                <w:sz w:val="24"/>
                <w:lang w:val="en-US" w:eastAsia="en-US"/>
              </w:rPr>
              <w:drawing>
                <wp:inline distT="0" distB="0" distL="0" distR="0" wp14:anchorId="5ACB7F34" wp14:editId="4BDBCE06">
                  <wp:extent cx="1438275" cy="952500"/>
                  <wp:effectExtent l="0" t="0" r="9525" b="0"/>
                  <wp:docPr id="25" name="Picture 25" descr="http://www.stratford-herald.com/wp-content/uploads/2015/05/ots-stranger-danger-logo-otsnews.co_.uk-ots-southport-onthespotnews.co_.u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ford-herald.com/wp-content/uploads/2015/05/ots-stranger-danger-logo-otsnews.co_.uk-ots-southport-onthespotnews.co_.uk_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p w:rsidR="00A0769E" w:rsidRPr="00F36A72" w:rsidRDefault="00A0769E" w:rsidP="00970112">
            <w:pPr>
              <w:autoSpaceDE w:val="0"/>
              <w:autoSpaceDN w:val="0"/>
              <w:adjustRightInd w:val="0"/>
              <w:spacing w:line="240" w:lineRule="auto"/>
              <w:rPr>
                <w:rFonts w:ascii="Comic Sans MS" w:hAnsi="Comic Sans MS" w:cs="HelveticaNeue-Bold"/>
                <w:b/>
                <w:bCs/>
                <w:color w:val="FFDC00"/>
                <w:sz w:val="30"/>
                <w:szCs w:val="30"/>
                <w:lang w:eastAsia="en-GB"/>
              </w:rPr>
            </w:pPr>
            <w:r w:rsidRPr="00F36A72">
              <w:rPr>
                <w:rFonts w:ascii="Comic Sans MS" w:hAnsi="Comic Sans MS"/>
                <w:noProof/>
                <w:sz w:val="24"/>
                <w:lang w:val="en-US" w:eastAsia="en-US"/>
              </w:rPr>
              <w:drawing>
                <wp:anchor distT="0" distB="0" distL="114300" distR="114300" simplePos="0" relativeHeight="251685888" behindDoc="1" locked="0" layoutInCell="1" allowOverlap="1" wp14:anchorId="4A7B97BE" wp14:editId="02792C85">
                  <wp:simplePos x="0" y="0"/>
                  <wp:positionH relativeFrom="column">
                    <wp:posOffset>1781810</wp:posOffset>
                  </wp:positionH>
                  <wp:positionV relativeFrom="paragraph">
                    <wp:posOffset>-855980</wp:posOffset>
                  </wp:positionV>
                  <wp:extent cx="1012825" cy="992505"/>
                  <wp:effectExtent l="0" t="0" r="0" b="0"/>
                  <wp:wrapTight wrapText="bothSides">
                    <wp:wrapPolygon edited="0">
                      <wp:start x="0" y="0"/>
                      <wp:lineTo x="0" y="21144"/>
                      <wp:lineTo x="21126" y="21144"/>
                      <wp:lineTo x="21126" y="0"/>
                      <wp:lineTo x="0" y="0"/>
                    </wp:wrapPolygon>
                  </wp:wrapTight>
                  <wp:docPr id="29" name="Picture 29" descr="http://t0.gstatic.com/images?q=tbn:5kIApsQWkHSzhM:http://2.bp.blogspot.com/_m4xMQ9f9beQ/Sww4BJVrEoI/AAAAAAAAAgE/9zGeHNgSn14/s400/liar.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kIApsQWkHSzhM:" descr="http://t0.gstatic.com/images?q=tbn:5kIApsQWkHSzhM:http://2.bp.blogspot.com/_m4xMQ9f9beQ/Sww4BJVrEoI/AAAAAAAAAgE/9zGeHNgSn14/s400/liar.jpg">
                            <a:hlinkClick r:id="rId38"/>
                          </pic:cNvP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01282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A72">
              <w:rPr>
                <w:rFonts w:ascii="Comic Sans MS" w:hAnsi="Comic Sans MS" w:cs="HelveticaNeue-Bold"/>
                <w:b/>
                <w:bCs/>
                <w:color w:val="FF0F2F"/>
                <w:sz w:val="30"/>
                <w:szCs w:val="30"/>
                <w:lang w:eastAsia="en-GB"/>
              </w:rPr>
              <w:t xml:space="preserve">STOP </w:t>
            </w:r>
            <w:r w:rsidRPr="00F36A72">
              <w:rPr>
                <w:rFonts w:ascii="Comic Sans MS" w:hAnsi="Comic Sans MS" w:cs="HelveticaNeue-Bold"/>
                <w:b/>
                <w:bCs/>
                <w:color w:val="082BFF"/>
                <w:sz w:val="30"/>
                <w:szCs w:val="30"/>
                <w:lang w:eastAsia="en-GB"/>
              </w:rPr>
              <w:t xml:space="preserve">and </w:t>
            </w:r>
            <w:r w:rsidRPr="00F36A72">
              <w:rPr>
                <w:rFonts w:ascii="Comic Sans MS" w:hAnsi="Comic Sans MS" w:cs="HelveticaNeue-Bold"/>
                <w:b/>
                <w:bCs/>
                <w:color w:val="FFDC00"/>
                <w:sz w:val="30"/>
                <w:szCs w:val="30"/>
                <w:lang w:eastAsia="en-GB"/>
              </w:rPr>
              <w:t>THINK</w:t>
            </w:r>
          </w:p>
          <w:p w:rsidR="00A0769E" w:rsidRPr="00F36A72" w:rsidRDefault="00A0769E" w:rsidP="00970112">
            <w:pPr>
              <w:autoSpaceDE w:val="0"/>
              <w:autoSpaceDN w:val="0"/>
              <w:adjustRightInd w:val="0"/>
              <w:spacing w:line="240" w:lineRule="auto"/>
              <w:rPr>
                <w:rFonts w:ascii="Comic Sans MS" w:hAnsi="Comic Sans MS"/>
                <w:b/>
                <w:sz w:val="24"/>
                <w:u w:val="single"/>
                <w:lang w:eastAsia="en-GB"/>
              </w:rPr>
            </w:pPr>
            <w:r w:rsidRPr="00F36A72">
              <w:rPr>
                <w:rFonts w:ascii="Comic Sans MS" w:hAnsi="Comic Sans MS" w:cs="HelveticaNeue-Bold"/>
                <w:b/>
                <w:bCs/>
                <w:sz w:val="30"/>
                <w:szCs w:val="30"/>
                <w:lang w:eastAsia="en-GB"/>
              </w:rPr>
              <w:t>How do you know that people or pages aren’t lying?</w:t>
            </w:r>
          </w:p>
        </w:tc>
      </w:tr>
      <w:tr w:rsidR="00A0769E" w:rsidRPr="00F36A72" w:rsidTr="00970112">
        <w:trPr>
          <w:trHeight w:val="2254"/>
        </w:trPr>
        <w:tc>
          <w:tcPr>
            <w:tcW w:w="2093" w:type="dxa"/>
          </w:tcPr>
          <w:p w:rsidR="00A0769E" w:rsidRPr="00F36A72" w:rsidRDefault="00A0769E" w:rsidP="00970112">
            <w:pPr>
              <w:spacing w:line="240" w:lineRule="auto"/>
              <w:rPr>
                <w:rFonts w:ascii="Comic Sans MS" w:hAnsi="Comic Sans MS"/>
                <w:b/>
                <w:sz w:val="24"/>
                <w:u w:val="single"/>
                <w:lang w:eastAsia="en-GB"/>
              </w:rPr>
            </w:pPr>
            <w:r w:rsidRPr="00F36A72">
              <w:rPr>
                <w:rFonts w:ascii="Comic Sans MS" w:hAnsi="Comic Sans MS" w:cs="HelveticaNeue-Bold"/>
                <w:b/>
                <w:bCs/>
                <w:color w:val="082BFF"/>
                <w:sz w:val="165"/>
                <w:szCs w:val="165"/>
                <w:lang w:eastAsia="en-GB"/>
              </w:rPr>
              <w:t>T</w:t>
            </w:r>
          </w:p>
          <w:p w:rsidR="00A0769E" w:rsidRPr="00F36A72" w:rsidRDefault="00A0769E" w:rsidP="00970112">
            <w:pPr>
              <w:spacing w:line="240" w:lineRule="auto"/>
              <w:jc w:val="center"/>
              <w:rPr>
                <w:rFonts w:ascii="Comic Sans MS" w:hAnsi="Comic Sans MS"/>
                <w:b/>
                <w:sz w:val="24"/>
                <w:u w:val="single"/>
                <w:lang w:eastAsia="en-GB"/>
              </w:rPr>
            </w:pPr>
          </w:p>
        </w:tc>
        <w:tc>
          <w:tcPr>
            <w:tcW w:w="8023" w:type="dxa"/>
          </w:tcPr>
          <w:p w:rsidR="00A0769E" w:rsidRPr="00F36A72" w:rsidRDefault="00A0769E" w:rsidP="00970112">
            <w:pPr>
              <w:autoSpaceDE w:val="0"/>
              <w:autoSpaceDN w:val="0"/>
              <w:adjustRightInd w:val="0"/>
              <w:spacing w:line="240" w:lineRule="auto"/>
              <w:rPr>
                <w:rFonts w:ascii="Comic Sans MS" w:hAnsi="Comic Sans MS" w:cs="HelveticaNeue"/>
                <w:color w:val="082BFF"/>
                <w:sz w:val="40"/>
                <w:szCs w:val="40"/>
                <w:lang w:eastAsia="en-GB"/>
              </w:rPr>
            </w:pPr>
            <w:r w:rsidRPr="00F36A72">
              <w:rPr>
                <w:rFonts w:ascii="Comic Sans MS" w:hAnsi="Comic Sans MS" w:cs="HelveticaNeue"/>
                <w:noProof/>
                <w:color w:val="082BFF"/>
                <w:sz w:val="40"/>
                <w:szCs w:val="40"/>
                <w:lang w:val="en-US" w:eastAsia="en-US"/>
              </w:rPr>
              <w:drawing>
                <wp:anchor distT="0" distB="0" distL="114300" distR="114300" simplePos="0" relativeHeight="251686912" behindDoc="1" locked="0" layoutInCell="1" allowOverlap="1" wp14:anchorId="7DAD8B48" wp14:editId="05C5465E">
                  <wp:simplePos x="0" y="0"/>
                  <wp:positionH relativeFrom="column">
                    <wp:posOffset>1862455</wp:posOffset>
                  </wp:positionH>
                  <wp:positionV relativeFrom="paragraph">
                    <wp:posOffset>32385</wp:posOffset>
                  </wp:positionV>
                  <wp:extent cx="1140460" cy="855345"/>
                  <wp:effectExtent l="0" t="0" r="2540" b="1905"/>
                  <wp:wrapTight wrapText="bothSides">
                    <wp:wrapPolygon edited="0">
                      <wp:start x="0" y="0"/>
                      <wp:lineTo x="0" y="21167"/>
                      <wp:lineTo x="21287" y="21167"/>
                      <wp:lineTo x="21287" y="0"/>
                      <wp:lineTo x="0" y="0"/>
                    </wp:wrapPolygon>
                  </wp:wrapTight>
                  <wp:docPr id="28" name="Picture 28" descr="http://t3.gstatic.com/images?q=tbn:PPWf_vCkD8pdZM:http://www.wallcoo.net/cartoon/Mother_day_Lovely_Children_illustraion/images/Lovely_illustration_little_girl_showing_family_drawing_to_parents_wallcoo.com.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PWf_vCkD8pdZM:" descr="http://t3.gstatic.com/images?q=tbn:PPWf_vCkD8pdZM:http://www.wallcoo.net/cartoon/Mother_day_Lovely_Children_illustraion/images/Lovely_illustration_little_girl_showing_family_drawing_to_parents_wallcoo.com.jpg">
                            <a:hlinkClick r:id="rId41"/>
                          </pic:cNvPr>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14046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A72">
              <w:rPr>
                <w:rFonts w:ascii="Comic Sans MS" w:hAnsi="Comic Sans MS" w:cs="HelveticaNeue"/>
                <w:color w:val="082BFF"/>
                <w:sz w:val="40"/>
                <w:szCs w:val="40"/>
                <w:lang w:eastAsia="en-GB"/>
              </w:rPr>
              <w:t xml:space="preserve">Tell </w:t>
            </w:r>
          </w:p>
          <w:p w:rsidR="00A0769E" w:rsidRPr="00F36A72" w:rsidRDefault="00A0769E" w:rsidP="00970112">
            <w:pPr>
              <w:autoSpaceDE w:val="0"/>
              <w:autoSpaceDN w:val="0"/>
              <w:adjustRightInd w:val="0"/>
              <w:spacing w:line="240" w:lineRule="auto"/>
              <w:rPr>
                <w:rFonts w:ascii="Comic Sans MS" w:hAnsi="Comic Sans MS" w:cs="HelveticaNeue"/>
                <w:color w:val="082BFF"/>
                <w:sz w:val="40"/>
                <w:szCs w:val="40"/>
                <w:lang w:eastAsia="en-GB"/>
              </w:rPr>
            </w:pPr>
          </w:p>
          <w:p w:rsidR="00A0769E" w:rsidRPr="00F36A72" w:rsidRDefault="00A0769E" w:rsidP="00970112">
            <w:pPr>
              <w:autoSpaceDE w:val="0"/>
              <w:autoSpaceDN w:val="0"/>
              <w:adjustRightInd w:val="0"/>
              <w:spacing w:line="240" w:lineRule="auto"/>
              <w:rPr>
                <w:rFonts w:ascii="Comic Sans MS" w:hAnsi="Comic Sans MS" w:cs="HelveticaNeue-Bold"/>
                <w:b/>
                <w:bCs/>
                <w:color w:val="082BFF"/>
                <w:sz w:val="30"/>
                <w:szCs w:val="30"/>
                <w:lang w:eastAsia="en-GB"/>
              </w:rPr>
            </w:pPr>
            <w:r w:rsidRPr="00F36A72">
              <w:rPr>
                <w:rFonts w:ascii="Comic Sans MS" w:hAnsi="Comic Sans MS" w:cs="HelveticaNeue-Bold"/>
                <w:b/>
                <w:bCs/>
                <w:color w:val="FF0F2F"/>
                <w:sz w:val="30"/>
                <w:szCs w:val="30"/>
                <w:lang w:eastAsia="en-GB"/>
              </w:rPr>
              <w:t xml:space="preserve">STOP </w:t>
            </w:r>
            <w:r w:rsidRPr="00F36A72">
              <w:rPr>
                <w:rFonts w:ascii="Comic Sans MS" w:hAnsi="Comic Sans MS" w:cs="HelveticaNeue-Bold"/>
                <w:b/>
                <w:bCs/>
                <w:color w:val="082BFF"/>
                <w:sz w:val="30"/>
                <w:szCs w:val="30"/>
                <w:lang w:eastAsia="en-GB"/>
              </w:rPr>
              <w:t xml:space="preserve">and </w:t>
            </w:r>
            <w:r w:rsidRPr="00F36A72">
              <w:rPr>
                <w:rFonts w:ascii="Comic Sans MS" w:hAnsi="Comic Sans MS" w:cs="HelveticaNeue-Bold"/>
                <w:b/>
                <w:bCs/>
                <w:color w:val="FFDC00"/>
                <w:sz w:val="30"/>
                <w:szCs w:val="30"/>
                <w:lang w:eastAsia="en-GB"/>
              </w:rPr>
              <w:t>THINK</w:t>
            </w:r>
          </w:p>
          <w:p w:rsidR="00A0769E" w:rsidRPr="00F36A72" w:rsidRDefault="00A0769E" w:rsidP="00970112">
            <w:pPr>
              <w:autoSpaceDE w:val="0"/>
              <w:autoSpaceDN w:val="0"/>
              <w:adjustRightInd w:val="0"/>
              <w:spacing w:line="240" w:lineRule="auto"/>
              <w:rPr>
                <w:rFonts w:ascii="Comic Sans MS" w:hAnsi="Comic Sans MS" w:cs="HelveticaNeue"/>
                <w:sz w:val="32"/>
                <w:szCs w:val="32"/>
                <w:lang w:eastAsia="en-GB"/>
              </w:rPr>
            </w:pPr>
            <w:r w:rsidRPr="00F36A72">
              <w:rPr>
                <w:rFonts w:ascii="Times New Roman" w:hAnsi="Times New Roman"/>
                <w:noProof/>
                <w:sz w:val="24"/>
                <w:lang w:val="en-US" w:eastAsia="en-US"/>
              </w:rPr>
              <w:drawing>
                <wp:anchor distT="0" distB="0" distL="114300" distR="114300" simplePos="0" relativeHeight="251688960" behindDoc="0" locked="0" layoutInCell="1" allowOverlap="1" wp14:anchorId="7C293C44" wp14:editId="54F9FEC7">
                  <wp:simplePos x="0" y="0"/>
                  <wp:positionH relativeFrom="column">
                    <wp:posOffset>3701415</wp:posOffset>
                  </wp:positionH>
                  <wp:positionV relativeFrom="paragraph">
                    <wp:posOffset>-941070</wp:posOffset>
                  </wp:positionV>
                  <wp:extent cx="702310" cy="927100"/>
                  <wp:effectExtent l="0" t="0" r="254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2310" cy="927100"/>
                          </a:xfrm>
                          <a:prstGeom prst="rect">
                            <a:avLst/>
                          </a:prstGeom>
                          <a:noFill/>
                        </pic:spPr>
                      </pic:pic>
                    </a:graphicData>
                  </a:graphic>
                  <wp14:sizeRelH relativeFrom="page">
                    <wp14:pctWidth>0</wp14:pctWidth>
                  </wp14:sizeRelH>
                  <wp14:sizeRelV relativeFrom="page">
                    <wp14:pctHeight>0</wp14:pctHeight>
                  </wp14:sizeRelV>
                </wp:anchor>
              </w:drawing>
            </w:r>
            <w:r w:rsidRPr="00F36A72">
              <w:rPr>
                <w:rFonts w:ascii="Comic Sans MS" w:hAnsi="Comic Sans MS" w:cs="HelveticaNeue-Bold"/>
                <w:b/>
                <w:bCs/>
                <w:sz w:val="32"/>
                <w:szCs w:val="32"/>
                <w:lang w:eastAsia="en-GB"/>
              </w:rPr>
              <w:t>Who can you tell if you feel upset or uncomfortable about something online?</w:t>
            </w:r>
          </w:p>
        </w:tc>
      </w:tr>
    </w:tbl>
    <w:p w:rsidR="00A0769E" w:rsidRPr="00A0769E" w:rsidRDefault="00A0769E" w:rsidP="00A0769E">
      <w:pPr>
        <w:pStyle w:val="NoSpacing1"/>
      </w:pPr>
    </w:p>
    <w:p w:rsidR="00A0769E" w:rsidRPr="00E30721" w:rsidRDefault="00A0769E" w:rsidP="00152DE2">
      <w:pPr>
        <w:autoSpaceDE w:val="0"/>
        <w:autoSpaceDN w:val="0"/>
        <w:adjustRightInd w:val="0"/>
        <w:spacing w:after="0" w:line="240" w:lineRule="auto"/>
        <w:rPr>
          <w:rFonts w:eastAsia="Arial" w:cs="Arial"/>
          <w:bCs/>
          <w:color w:val="FF0000"/>
          <w:sz w:val="24"/>
          <w:szCs w:val="24"/>
          <w:highlight w:val="yellow"/>
        </w:rPr>
      </w:pPr>
    </w:p>
    <w:p w:rsidR="00152DE2" w:rsidRPr="00E30721" w:rsidRDefault="00152DE2" w:rsidP="00152DE2">
      <w:pPr>
        <w:autoSpaceDE w:val="0"/>
        <w:autoSpaceDN w:val="0"/>
        <w:adjustRightInd w:val="0"/>
        <w:spacing w:after="0" w:line="240" w:lineRule="auto"/>
        <w:rPr>
          <w:rFonts w:eastAsia="Arial" w:cs="Arial"/>
          <w:bCs/>
          <w:color w:val="FF0000"/>
          <w:sz w:val="24"/>
          <w:szCs w:val="24"/>
        </w:rPr>
      </w:pPr>
      <w:r w:rsidRPr="005E76EF">
        <w:rPr>
          <w:rFonts w:eastAsia="Arial" w:cs="Arial"/>
          <w:bCs/>
          <w:sz w:val="24"/>
          <w:szCs w:val="24"/>
        </w:rPr>
        <w:t>In school w</w:t>
      </w:r>
      <w:r w:rsidR="00DA6376" w:rsidRPr="005E76EF">
        <w:rPr>
          <w:rFonts w:eastAsia="Arial" w:cs="Arial"/>
          <w:bCs/>
          <w:sz w:val="24"/>
          <w:szCs w:val="24"/>
        </w:rPr>
        <w:t>e ensure that we have suitable</w:t>
      </w:r>
      <w:r w:rsidRPr="005E76EF">
        <w:rPr>
          <w:rFonts w:eastAsia="Arial" w:cs="Arial"/>
          <w:bCs/>
          <w:sz w:val="24"/>
          <w:szCs w:val="24"/>
        </w:rPr>
        <w:t xml:space="preserve"> filtering and monitoring systems in place</w:t>
      </w:r>
      <w:r w:rsidR="00DA6376" w:rsidRPr="005E76EF">
        <w:rPr>
          <w:rFonts w:eastAsia="Arial" w:cs="Arial"/>
          <w:bCs/>
          <w:sz w:val="24"/>
          <w:szCs w:val="24"/>
        </w:rPr>
        <w:t>, as described</w:t>
      </w:r>
      <w:r w:rsidRPr="005E76EF">
        <w:rPr>
          <w:rFonts w:eastAsia="Arial" w:cs="Arial"/>
          <w:bCs/>
          <w:sz w:val="24"/>
          <w:szCs w:val="24"/>
        </w:rPr>
        <w:t xml:space="preserve"> </w:t>
      </w:r>
      <w:r w:rsidR="00DA6376" w:rsidRPr="005E76EF">
        <w:rPr>
          <w:rFonts w:eastAsia="Arial" w:cs="Arial"/>
          <w:bCs/>
          <w:sz w:val="24"/>
          <w:szCs w:val="24"/>
        </w:rPr>
        <w:t xml:space="preserve">in </w:t>
      </w:r>
      <w:r w:rsidR="00DA6376" w:rsidRPr="005E76EF">
        <w:rPr>
          <w:rFonts w:eastAsia="Arial" w:cs="Arial"/>
          <w:bCs/>
          <w:i/>
          <w:sz w:val="24"/>
          <w:szCs w:val="24"/>
        </w:rPr>
        <w:t>Keeping</w:t>
      </w:r>
      <w:r w:rsidRPr="005E76EF">
        <w:rPr>
          <w:rFonts w:eastAsia="Arial" w:cs="Arial"/>
          <w:bCs/>
          <w:i/>
          <w:sz w:val="24"/>
          <w:szCs w:val="24"/>
        </w:rPr>
        <w:t xml:space="preserve"> Children Safe in Education 201</w:t>
      </w:r>
      <w:r w:rsidR="00ED3171" w:rsidRPr="005E76EF">
        <w:rPr>
          <w:rFonts w:eastAsia="Arial" w:cs="Arial"/>
          <w:bCs/>
          <w:i/>
          <w:sz w:val="24"/>
          <w:szCs w:val="24"/>
        </w:rPr>
        <w:t>8</w:t>
      </w:r>
      <w:r w:rsidRPr="005E76EF">
        <w:rPr>
          <w:rFonts w:eastAsia="Arial" w:cs="Arial"/>
          <w:bCs/>
          <w:i/>
          <w:sz w:val="24"/>
          <w:szCs w:val="24"/>
        </w:rPr>
        <w:t>.</w:t>
      </w:r>
      <w:r w:rsidRPr="005E76EF">
        <w:rPr>
          <w:rFonts w:eastAsia="Arial" w:cs="Arial"/>
          <w:bCs/>
          <w:sz w:val="24"/>
          <w:szCs w:val="24"/>
        </w:rPr>
        <w:t xml:space="preserve"> </w:t>
      </w:r>
    </w:p>
    <w:p w:rsidR="00145AD9" w:rsidRPr="00E30721" w:rsidRDefault="00145AD9" w:rsidP="000B46D5">
      <w:pPr>
        <w:autoSpaceDE w:val="0"/>
        <w:autoSpaceDN w:val="0"/>
        <w:adjustRightInd w:val="0"/>
        <w:spacing w:after="0" w:line="240" w:lineRule="auto"/>
        <w:rPr>
          <w:rFonts w:eastAsia="Arial" w:cs="Arial"/>
          <w:bCs/>
          <w:color w:val="FF0000"/>
          <w:sz w:val="24"/>
          <w:szCs w:val="24"/>
        </w:rPr>
      </w:pPr>
      <w:r w:rsidRPr="00E30721">
        <w:rPr>
          <w:rFonts w:eastAsia="Arial" w:cs="Arial"/>
          <w:bCs/>
          <w:color w:val="FF0000"/>
          <w:sz w:val="24"/>
          <w:szCs w:val="24"/>
        </w:rPr>
        <w:br w:type="page"/>
      </w:r>
    </w:p>
    <w:p w:rsidR="000676A3" w:rsidRPr="00E30721" w:rsidRDefault="000676A3" w:rsidP="000B46D5">
      <w:pPr>
        <w:autoSpaceDE w:val="0"/>
        <w:autoSpaceDN w:val="0"/>
        <w:adjustRightInd w:val="0"/>
        <w:spacing w:after="0" w:line="240" w:lineRule="auto"/>
        <w:rPr>
          <w:rFonts w:eastAsia="Arial" w:cs="Arial"/>
          <w:bCs/>
          <w:sz w:val="24"/>
          <w:szCs w:val="24"/>
        </w:rPr>
      </w:pPr>
    </w:p>
    <w:p w:rsidR="000313F8" w:rsidRPr="00E30721" w:rsidRDefault="000313F8" w:rsidP="003D2A8D">
      <w:pPr>
        <w:pStyle w:val="Heading1"/>
        <w:rPr>
          <w:rFonts w:ascii="Calibri" w:hAnsi="Calibri"/>
        </w:rPr>
      </w:pPr>
      <w:bookmarkStart w:id="29" w:name="_Toc22643935"/>
      <w:r w:rsidRPr="00E30721">
        <w:rPr>
          <w:rFonts w:ascii="Calibri" w:hAnsi="Calibri"/>
        </w:rPr>
        <w:t>PROCEDURES AND RECORD-KEEPING</w:t>
      </w:r>
      <w:bookmarkEnd w:id="29"/>
    </w:p>
    <w:p w:rsidR="000313F8" w:rsidRPr="00E30721" w:rsidRDefault="000313F8" w:rsidP="000B46D5">
      <w:pPr>
        <w:autoSpaceDE w:val="0"/>
        <w:autoSpaceDN w:val="0"/>
        <w:adjustRightInd w:val="0"/>
        <w:spacing w:after="0" w:line="240" w:lineRule="auto"/>
        <w:rPr>
          <w:rFonts w:eastAsia="Arial" w:cs="Arial"/>
          <w:bCs/>
          <w:color w:val="FF0000"/>
          <w:sz w:val="24"/>
          <w:szCs w:val="24"/>
        </w:rPr>
      </w:pPr>
    </w:p>
    <w:p w:rsidR="000313F8" w:rsidRPr="00E30721" w:rsidRDefault="00A0769E" w:rsidP="000B46D5">
      <w:pPr>
        <w:autoSpaceDE w:val="0"/>
        <w:autoSpaceDN w:val="0"/>
        <w:adjustRightInd w:val="0"/>
        <w:spacing w:after="0" w:line="240" w:lineRule="auto"/>
        <w:rPr>
          <w:rFonts w:eastAsia="Arial" w:cs="Arial"/>
          <w:bCs/>
          <w:sz w:val="24"/>
          <w:szCs w:val="24"/>
        </w:rPr>
      </w:pPr>
      <w:r>
        <w:rPr>
          <w:rFonts w:eastAsia="Arial" w:cs="Arial"/>
          <w:bCs/>
          <w:color w:val="2C2C2C" w:themeColor="text1"/>
          <w:sz w:val="24"/>
          <w:szCs w:val="24"/>
        </w:rPr>
        <w:t>Warren Wood Primary School</w:t>
      </w:r>
      <w:r w:rsidR="000313F8" w:rsidRPr="00A0769E">
        <w:rPr>
          <w:rFonts w:eastAsia="Arial" w:cs="Arial"/>
          <w:bCs/>
          <w:color w:val="2C2C2C" w:themeColor="text1"/>
          <w:sz w:val="24"/>
          <w:szCs w:val="24"/>
        </w:rPr>
        <w:t xml:space="preserve"> </w:t>
      </w:r>
      <w:r w:rsidR="000313F8" w:rsidRPr="00E30721">
        <w:rPr>
          <w:rFonts w:eastAsia="Arial" w:cs="Arial"/>
          <w:bCs/>
          <w:sz w:val="24"/>
          <w:szCs w:val="24"/>
        </w:rPr>
        <w:t>will follow</w:t>
      </w:r>
      <w:r w:rsidR="00210791" w:rsidRPr="00E30721">
        <w:rPr>
          <w:rFonts w:eastAsia="Arial" w:cs="Arial"/>
          <w:bCs/>
          <w:sz w:val="24"/>
          <w:szCs w:val="24"/>
        </w:rPr>
        <w:t xml:space="preserve"> </w:t>
      </w:r>
      <w:hyperlink r:id="rId45" w:history="1">
        <w:r w:rsidR="00210791" w:rsidRPr="00E30721">
          <w:rPr>
            <w:rStyle w:val="Hyperlink"/>
            <w:rFonts w:eastAsia="Arial" w:cs="Arial"/>
            <w:sz w:val="24"/>
            <w:szCs w:val="24"/>
          </w:rPr>
          <w:t>Greater Manchester Safeguarding Procedures</w:t>
        </w:r>
      </w:hyperlink>
      <w:r w:rsidR="000313F8" w:rsidRPr="00E30721">
        <w:rPr>
          <w:rFonts w:eastAsia="Arial" w:cs="Arial"/>
          <w:bCs/>
          <w:sz w:val="24"/>
          <w:szCs w:val="24"/>
        </w:rPr>
        <w:t xml:space="preserve"> </w:t>
      </w:r>
      <w:r w:rsidR="00210791" w:rsidRPr="00E30721">
        <w:rPr>
          <w:rFonts w:eastAsia="Arial" w:cs="Arial"/>
          <w:bCs/>
          <w:sz w:val="24"/>
          <w:szCs w:val="24"/>
        </w:rPr>
        <w:t xml:space="preserve">in detail and adhere to any local guidance and policies from </w:t>
      </w:r>
      <w:r w:rsidR="00647CB5">
        <w:rPr>
          <w:rFonts w:eastAsia="Arial" w:cs="Arial"/>
          <w:bCs/>
          <w:sz w:val="24"/>
          <w:szCs w:val="24"/>
        </w:rPr>
        <w:t>SSCP</w:t>
      </w:r>
      <w:r w:rsidR="00210791" w:rsidRPr="00E30721">
        <w:rPr>
          <w:rFonts w:eastAsia="Arial" w:cs="Arial"/>
          <w:bCs/>
          <w:sz w:val="24"/>
          <w:szCs w:val="24"/>
        </w:rPr>
        <w:t xml:space="preserve"> as required.</w:t>
      </w:r>
    </w:p>
    <w:p w:rsidR="00312E4D" w:rsidRPr="00E30721" w:rsidRDefault="00312E4D" w:rsidP="000B46D5">
      <w:pPr>
        <w:autoSpaceDE w:val="0"/>
        <w:autoSpaceDN w:val="0"/>
        <w:adjustRightInd w:val="0"/>
        <w:spacing w:after="0" w:line="240" w:lineRule="auto"/>
        <w:rPr>
          <w:rFonts w:eastAsia="Arial" w:cs="Arial"/>
          <w:bCs/>
          <w:sz w:val="24"/>
          <w:szCs w:val="24"/>
        </w:rPr>
      </w:pPr>
    </w:p>
    <w:p w:rsidR="00000A09" w:rsidRPr="005E76EF" w:rsidRDefault="00000A09" w:rsidP="00000A09">
      <w:pPr>
        <w:autoSpaceDE w:val="0"/>
        <w:autoSpaceDN w:val="0"/>
        <w:adjustRightInd w:val="0"/>
        <w:spacing w:after="0" w:line="240" w:lineRule="auto"/>
        <w:rPr>
          <w:rFonts w:eastAsia="Arial" w:cs="Arial"/>
          <w:bCs/>
          <w:sz w:val="24"/>
          <w:szCs w:val="24"/>
        </w:rPr>
      </w:pPr>
      <w:r w:rsidRPr="005E76EF">
        <w:rPr>
          <w:rFonts w:eastAsia="Arial" w:cs="Arial"/>
          <w:bCs/>
          <w:sz w:val="24"/>
          <w:szCs w:val="24"/>
        </w:rPr>
        <w:t xml:space="preserve">Safeguarding Records are held electronically/hard copies of </w:t>
      </w:r>
      <w:r w:rsidR="003163F0" w:rsidRPr="005E76EF">
        <w:rPr>
          <w:rFonts w:eastAsia="Arial" w:cs="Arial"/>
          <w:bCs/>
          <w:sz w:val="24"/>
          <w:szCs w:val="24"/>
        </w:rPr>
        <w:t xml:space="preserve">records </w:t>
      </w:r>
      <w:r w:rsidR="003163F0" w:rsidRPr="005E76EF">
        <w:rPr>
          <w:rFonts w:eastAsia="Arial" w:cs="Arial"/>
          <w:bCs/>
          <w:i/>
          <w:sz w:val="24"/>
          <w:szCs w:val="24"/>
        </w:rPr>
        <w:t>(</w:t>
      </w:r>
      <w:r w:rsidR="00A0769E" w:rsidRPr="00C867B2">
        <w:rPr>
          <w:rFonts w:eastAsia="Arial" w:cs="Arial"/>
          <w:bCs/>
          <w:i/>
          <w:sz w:val="24"/>
          <w:szCs w:val="24"/>
        </w:rPr>
        <w:t>hard copies are kept in a locked filing cabinet in the school office</w:t>
      </w:r>
      <w:r w:rsidR="00A0769E">
        <w:rPr>
          <w:rFonts w:eastAsia="Arial" w:cs="Arial"/>
          <w:bCs/>
          <w:sz w:val="24"/>
          <w:szCs w:val="24"/>
        </w:rPr>
        <w:t xml:space="preserve">) </w:t>
      </w:r>
      <w:r w:rsidRPr="005E76EF">
        <w:rPr>
          <w:rFonts w:eastAsia="Arial" w:cs="Arial"/>
          <w:bCs/>
          <w:sz w:val="24"/>
          <w:szCs w:val="24"/>
        </w:rPr>
        <w:t>or reports relating to Safeguarding and Child Protection concerns are kept in a separate, confidential file, securely stored away from the main pupil file.  Authorisation to access these records is controlled by the Head teacher and Designated Safeguarding Lead.</w:t>
      </w:r>
    </w:p>
    <w:p w:rsidR="00922A8E" w:rsidRPr="005E76EF" w:rsidRDefault="00922A8E" w:rsidP="00000A09">
      <w:pPr>
        <w:autoSpaceDE w:val="0"/>
        <w:autoSpaceDN w:val="0"/>
        <w:adjustRightInd w:val="0"/>
        <w:spacing w:after="0" w:line="240" w:lineRule="auto"/>
        <w:rPr>
          <w:rFonts w:eastAsia="Arial" w:cs="Arial"/>
          <w:bCs/>
          <w:sz w:val="24"/>
          <w:szCs w:val="24"/>
        </w:rPr>
      </w:pPr>
    </w:p>
    <w:p w:rsidR="00000A09" w:rsidRPr="005E76EF" w:rsidRDefault="00000A09" w:rsidP="00000A09">
      <w:pPr>
        <w:autoSpaceDE w:val="0"/>
        <w:autoSpaceDN w:val="0"/>
        <w:adjustRightInd w:val="0"/>
        <w:spacing w:after="0" w:line="240" w:lineRule="auto"/>
        <w:rPr>
          <w:rFonts w:eastAsia="Arial" w:cs="Arial"/>
          <w:bCs/>
          <w:sz w:val="24"/>
          <w:szCs w:val="24"/>
        </w:rPr>
      </w:pPr>
      <w:r w:rsidRPr="005E76EF">
        <w:rPr>
          <w:rFonts w:eastAsia="Arial" w:cs="Arial"/>
          <w:bCs/>
          <w:sz w:val="24"/>
          <w:szCs w:val="24"/>
        </w:rPr>
        <w:t>The school ensures that safeguarding information, including Child Protection information, is stored and handled in line with the principles of the Data Protection Act 2018 and General Data Protection Regulation (GDPR) ensuring that information is:</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used fairly and lawfully</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for limited, specifically stated purposes</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used in a way that is adequate, relevant and not excessive</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accurate</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kept for no longer than necessary</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handled according to people’s data protection rights</w:t>
      </w:r>
    </w:p>
    <w:p w:rsidR="00000A09" w:rsidRPr="005E76EF" w:rsidRDefault="00000A09" w:rsidP="00000A09">
      <w:pPr>
        <w:numPr>
          <w:ilvl w:val="0"/>
          <w:numId w:val="31"/>
        </w:numPr>
        <w:autoSpaceDE w:val="0"/>
        <w:autoSpaceDN w:val="0"/>
        <w:adjustRightInd w:val="0"/>
        <w:spacing w:after="0" w:line="240" w:lineRule="auto"/>
        <w:rPr>
          <w:rFonts w:eastAsia="Arial" w:cs="Arial"/>
          <w:bCs/>
          <w:sz w:val="24"/>
          <w:szCs w:val="24"/>
        </w:rPr>
      </w:pPr>
      <w:r w:rsidRPr="005E76EF">
        <w:rPr>
          <w:rFonts w:eastAsia="Arial" w:cs="Arial"/>
          <w:bCs/>
          <w:sz w:val="24"/>
          <w:szCs w:val="24"/>
        </w:rPr>
        <w:t>kept safe and secure</w:t>
      </w:r>
    </w:p>
    <w:p w:rsidR="00000A09" w:rsidRPr="00E30721" w:rsidRDefault="00000A09"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312E4D" w:rsidRPr="00E30721" w:rsidRDefault="000313F8" w:rsidP="000B46D5">
      <w:pPr>
        <w:autoSpaceDE w:val="0"/>
        <w:autoSpaceDN w:val="0"/>
        <w:adjustRightInd w:val="0"/>
        <w:spacing w:after="0" w:line="240" w:lineRule="auto"/>
        <w:rPr>
          <w:rFonts w:eastAsia="Arial" w:cs="Arial"/>
          <w:b/>
          <w:bCs/>
          <w:sz w:val="24"/>
          <w:szCs w:val="24"/>
        </w:rPr>
      </w:pPr>
      <w:r w:rsidRPr="00E30721">
        <w:rPr>
          <w:rFonts w:eastAsia="Arial" w:cs="Arial"/>
          <w:bCs/>
          <w:sz w:val="24"/>
          <w:szCs w:val="24"/>
        </w:rPr>
        <w:t xml:space="preserve">Any concerns about a child will be recorded in </w:t>
      </w:r>
      <w:r w:rsidR="00AA4AFC" w:rsidRPr="00E30721">
        <w:rPr>
          <w:rFonts w:eastAsia="Arial" w:cs="Arial"/>
          <w:bCs/>
          <w:sz w:val="24"/>
          <w:szCs w:val="24"/>
        </w:rPr>
        <w:t>writing as</w:t>
      </w:r>
      <w:r w:rsidR="00312E4D" w:rsidRPr="00E30721">
        <w:rPr>
          <w:rFonts w:eastAsia="Arial" w:cs="Arial"/>
          <w:bCs/>
          <w:sz w:val="24"/>
          <w:szCs w:val="24"/>
        </w:rPr>
        <w:t xml:space="preserve"> soon a</w:t>
      </w:r>
      <w:r w:rsidR="009962E2" w:rsidRPr="00E30721">
        <w:rPr>
          <w:rFonts w:eastAsia="Arial" w:cs="Arial"/>
          <w:bCs/>
          <w:sz w:val="24"/>
          <w:szCs w:val="24"/>
        </w:rPr>
        <w:t>s</w:t>
      </w:r>
      <w:r w:rsidR="00312E4D" w:rsidRPr="00E30721">
        <w:rPr>
          <w:rFonts w:eastAsia="Arial" w:cs="Arial"/>
          <w:bCs/>
          <w:sz w:val="24"/>
          <w:szCs w:val="24"/>
        </w:rPr>
        <w:t xml:space="preserve"> possibl</w:t>
      </w:r>
      <w:r w:rsidR="009962E2" w:rsidRPr="00E30721">
        <w:rPr>
          <w:rFonts w:eastAsia="Arial" w:cs="Arial"/>
          <w:bCs/>
          <w:sz w:val="24"/>
          <w:szCs w:val="24"/>
        </w:rPr>
        <w:t>e</w:t>
      </w:r>
      <w:r w:rsidR="00312E4D" w:rsidRPr="00E30721">
        <w:rPr>
          <w:rFonts w:eastAsia="Arial" w:cs="Arial"/>
          <w:bCs/>
          <w:sz w:val="24"/>
          <w:szCs w:val="24"/>
        </w:rPr>
        <w:t xml:space="preserve"> and in any circumstance within</w:t>
      </w:r>
      <w:r w:rsidRPr="00E30721">
        <w:rPr>
          <w:rFonts w:eastAsia="Arial" w:cs="Arial"/>
          <w:bCs/>
          <w:sz w:val="24"/>
          <w:szCs w:val="24"/>
        </w:rPr>
        <w:t xml:space="preserve"> 24 hours.</w:t>
      </w:r>
      <w:r w:rsidR="000676A3" w:rsidRPr="00E30721">
        <w:rPr>
          <w:rFonts w:eastAsia="Arial" w:cs="Arial"/>
          <w:bCs/>
          <w:sz w:val="24"/>
          <w:szCs w:val="24"/>
        </w:rPr>
        <w:t xml:space="preserve"> </w:t>
      </w:r>
      <w:r w:rsidR="000676A3" w:rsidRPr="00E30721">
        <w:rPr>
          <w:rFonts w:eastAsia="Arial" w:cs="Arial"/>
          <w:b/>
          <w:bCs/>
          <w:sz w:val="24"/>
          <w:szCs w:val="24"/>
        </w:rPr>
        <w:t xml:space="preserve">The inability to record a concern </w:t>
      </w:r>
      <w:r w:rsidR="00C821F3" w:rsidRPr="00E30721">
        <w:rPr>
          <w:rFonts w:eastAsia="Arial" w:cs="Arial"/>
          <w:b/>
          <w:bCs/>
          <w:sz w:val="24"/>
          <w:szCs w:val="24"/>
        </w:rPr>
        <w:t>should not delay the sharing of</w:t>
      </w:r>
      <w:r w:rsidR="000676A3" w:rsidRPr="00E30721">
        <w:rPr>
          <w:rFonts w:eastAsia="Arial" w:cs="Arial"/>
          <w:b/>
          <w:bCs/>
          <w:sz w:val="24"/>
          <w:szCs w:val="24"/>
        </w:rPr>
        <w:t xml:space="preserve"> urgent information to the DSL</w:t>
      </w:r>
      <w:r w:rsidR="000F7B80" w:rsidRPr="00E30721">
        <w:rPr>
          <w:rFonts w:eastAsia="Arial" w:cs="Arial"/>
          <w:b/>
          <w:bCs/>
          <w:sz w:val="24"/>
          <w:szCs w:val="24"/>
        </w:rPr>
        <w:t xml:space="preserve"> (police or social care if required)</w:t>
      </w:r>
      <w:r w:rsidR="000676A3" w:rsidRPr="00E30721">
        <w:rPr>
          <w:rFonts w:eastAsia="Arial" w:cs="Arial"/>
          <w:b/>
          <w:bCs/>
          <w:sz w:val="24"/>
          <w:szCs w:val="24"/>
        </w:rPr>
        <w:t xml:space="preserve"> verbally. Written records should then be made</w:t>
      </w:r>
      <w:r w:rsidR="009962E2" w:rsidRPr="00E30721">
        <w:rPr>
          <w:rFonts w:eastAsia="Arial" w:cs="Arial"/>
          <w:b/>
          <w:bCs/>
          <w:sz w:val="24"/>
          <w:szCs w:val="24"/>
        </w:rPr>
        <w:t xml:space="preserve"> as soon as possible</w:t>
      </w:r>
      <w:r w:rsidR="000676A3" w:rsidRPr="00E30721">
        <w:rPr>
          <w:rFonts w:eastAsia="Arial" w:cs="Arial"/>
          <w:b/>
          <w:bCs/>
          <w:sz w:val="24"/>
          <w:szCs w:val="24"/>
        </w:rPr>
        <w:t>.</w:t>
      </w:r>
      <w:r w:rsidRPr="00E30721">
        <w:rPr>
          <w:rFonts w:eastAsia="Arial" w:cs="Arial"/>
          <w:b/>
          <w:bCs/>
          <w:sz w:val="24"/>
          <w:szCs w:val="24"/>
        </w:rPr>
        <w:t xml:space="preserve">  </w:t>
      </w:r>
    </w:p>
    <w:p w:rsidR="009962E2" w:rsidRPr="00E30721" w:rsidRDefault="009962E2"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All records will provide a factual, evidence-based account</w:t>
      </w:r>
      <w:r w:rsidR="009962E2" w:rsidRPr="00E30721">
        <w:rPr>
          <w:rFonts w:eastAsia="Arial" w:cs="Arial"/>
          <w:bCs/>
          <w:sz w:val="24"/>
          <w:szCs w:val="24"/>
        </w:rPr>
        <w:t xml:space="preserve"> using the child’s words</w:t>
      </w:r>
      <w:r w:rsidRPr="00E30721">
        <w:rPr>
          <w:rFonts w:eastAsia="Arial" w:cs="Arial"/>
          <w:bCs/>
          <w:sz w:val="24"/>
          <w:szCs w:val="24"/>
        </w:rPr>
        <w:t xml:space="preserve">.  Timely, accurate recording of every episode/incident/concern/activity/actions will be made </w:t>
      </w:r>
      <w:r w:rsidRPr="00E30721">
        <w:rPr>
          <w:rFonts w:eastAsia="Arial" w:cs="Arial"/>
          <w:b/>
          <w:bCs/>
          <w:sz w:val="24"/>
          <w:szCs w:val="24"/>
        </w:rPr>
        <w:t>including telephone calls to other professionals</w:t>
      </w:r>
      <w:r w:rsidRPr="00E30721">
        <w:rPr>
          <w:rFonts w:eastAsia="Arial" w:cs="Arial"/>
          <w:bCs/>
          <w:sz w:val="24"/>
          <w:szCs w:val="24"/>
        </w:rPr>
        <w:t>.  Records will be signed, dated and where appropriate, witnessed. Support and advice will be sou</w:t>
      </w:r>
      <w:r w:rsidR="00312E4D" w:rsidRPr="00E30721">
        <w:rPr>
          <w:rFonts w:eastAsia="Arial" w:cs="Arial"/>
          <w:bCs/>
          <w:sz w:val="24"/>
          <w:szCs w:val="24"/>
        </w:rPr>
        <w:t>ght from Children’s Social Care</w:t>
      </w:r>
      <w:r w:rsidR="009962E2" w:rsidRPr="00E30721">
        <w:rPr>
          <w:rFonts w:eastAsia="Arial" w:cs="Arial"/>
          <w:bCs/>
          <w:sz w:val="24"/>
          <w:szCs w:val="24"/>
        </w:rPr>
        <w:t xml:space="preserve"> (via the MASSH)</w:t>
      </w:r>
      <w:r w:rsidR="00312E4D" w:rsidRPr="00E30721">
        <w:rPr>
          <w:rFonts w:eastAsia="Arial" w:cs="Arial"/>
          <w:bCs/>
          <w:sz w:val="24"/>
          <w:szCs w:val="24"/>
        </w:rPr>
        <w:t xml:space="preserve">, Senior Advisor for </w:t>
      </w:r>
      <w:r w:rsidR="00BE79BF" w:rsidRPr="00E30721">
        <w:rPr>
          <w:rFonts w:eastAsia="Arial" w:cs="Arial"/>
          <w:bCs/>
          <w:sz w:val="24"/>
          <w:szCs w:val="24"/>
        </w:rPr>
        <w:t>Safeguarding in</w:t>
      </w:r>
      <w:r w:rsidR="00312E4D" w:rsidRPr="00E30721">
        <w:rPr>
          <w:rFonts w:eastAsia="Arial" w:cs="Arial"/>
          <w:bCs/>
          <w:sz w:val="24"/>
          <w:szCs w:val="24"/>
        </w:rPr>
        <w:t xml:space="preserve"> Education</w:t>
      </w:r>
      <w:r w:rsidR="009962E2" w:rsidRPr="00E30721">
        <w:rPr>
          <w:rFonts w:eastAsia="Arial" w:cs="Arial"/>
          <w:bCs/>
          <w:sz w:val="24"/>
          <w:szCs w:val="24"/>
        </w:rPr>
        <w:t xml:space="preserve"> (SASE)</w:t>
      </w:r>
      <w:r w:rsidR="00312E4D" w:rsidRPr="00E30721">
        <w:rPr>
          <w:rFonts w:eastAsia="Arial" w:cs="Arial"/>
          <w:bCs/>
          <w:sz w:val="24"/>
          <w:szCs w:val="24"/>
        </w:rPr>
        <w:t xml:space="preserve"> </w:t>
      </w:r>
      <w:r w:rsidRPr="00E30721">
        <w:rPr>
          <w:rFonts w:eastAsia="Arial" w:cs="Arial"/>
          <w:bCs/>
          <w:sz w:val="24"/>
          <w:szCs w:val="24"/>
        </w:rPr>
        <w:t>or the Local Area Designated Officer</w:t>
      </w:r>
      <w:r w:rsidR="000676A3" w:rsidRPr="00E30721">
        <w:rPr>
          <w:rFonts w:eastAsia="Arial" w:cs="Arial"/>
          <w:bCs/>
          <w:sz w:val="24"/>
          <w:szCs w:val="24"/>
        </w:rPr>
        <w:t xml:space="preserve"> (LADO)</w:t>
      </w:r>
      <w:r w:rsidRPr="00E30721">
        <w:rPr>
          <w:rFonts w:eastAsia="Arial" w:cs="Arial"/>
          <w:bCs/>
          <w:sz w:val="24"/>
          <w:szCs w:val="24"/>
        </w:rPr>
        <w:t>, whenever necessary.</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There is alway</w:t>
      </w:r>
      <w:r w:rsidR="00165D06" w:rsidRPr="00E30721">
        <w:rPr>
          <w:rFonts w:eastAsia="Arial" w:cs="Arial"/>
          <w:bCs/>
          <w:sz w:val="24"/>
          <w:szCs w:val="24"/>
        </w:rPr>
        <w:t xml:space="preserve">s a </w:t>
      </w:r>
      <w:r w:rsidRPr="00E30721">
        <w:rPr>
          <w:rFonts w:eastAsia="Arial" w:cs="Arial"/>
          <w:bCs/>
          <w:sz w:val="24"/>
          <w:szCs w:val="24"/>
        </w:rPr>
        <w:t>DSL on hand who has the necessary seniority and skills,</w:t>
      </w:r>
      <w:r w:rsidR="009962E2" w:rsidRPr="00E30721">
        <w:rPr>
          <w:rFonts w:eastAsia="Arial" w:cs="Arial"/>
          <w:bCs/>
          <w:sz w:val="24"/>
          <w:szCs w:val="24"/>
        </w:rPr>
        <w:t xml:space="preserve"> has</w:t>
      </w:r>
      <w:r w:rsidRPr="00E30721">
        <w:rPr>
          <w:rFonts w:eastAsia="Arial" w:cs="Arial"/>
          <w:bCs/>
          <w:sz w:val="24"/>
          <w:szCs w:val="24"/>
        </w:rPr>
        <w:t xml:space="preserve"> undertake</w:t>
      </w:r>
      <w:r w:rsidR="009962E2" w:rsidRPr="00E30721">
        <w:rPr>
          <w:rFonts w:eastAsia="Arial" w:cs="Arial"/>
          <w:bCs/>
          <w:sz w:val="24"/>
          <w:szCs w:val="24"/>
        </w:rPr>
        <w:t>n</w:t>
      </w:r>
      <w:r w:rsidR="007C4D9A" w:rsidRPr="00E30721">
        <w:rPr>
          <w:rFonts w:eastAsia="Arial" w:cs="Arial"/>
          <w:bCs/>
          <w:sz w:val="24"/>
          <w:szCs w:val="24"/>
        </w:rPr>
        <w:t xml:space="preserve"> appropriate s</w:t>
      </w:r>
      <w:r w:rsidRPr="00E30721">
        <w:rPr>
          <w:rFonts w:eastAsia="Arial" w:cs="Arial"/>
          <w:bCs/>
          <w:sz w:val="24"/>
          <w:szCs w:val="24"/>
        </w:rPr>
        <w:t>afeguarding training, and is given the time to carry out this important role.</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F7B80"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This </w:t>
      </w:r>
      <w:r w:rsidR="007C4D9A" w:rsidRPr="00E30721">
        <w:rPr>
          <w:rFonts w:eastAsia="Arial" w:cs="Arial"/>
          <w:bCs/>
          <w:sz w:val="24"/>
          <w:szCs w:val="24"/>
        </w:rPr>
        <w:t>s</w:t>
      </w:r>
      <w:r w:rsidR="009962E2" w:rsidRPr="00E30721">
        <w:rPr>
          <w:rFonts w:eastAsia="Arial" w:cs="Arial"/>
          <w:bCs/>
          <w:sz w:val="24"/>
          <w:szCs w:val="24"/>
        </w:rPr>
        <w:t xml:space="preserve">afeguarding </w:t>
      </w:r>
      <w:r w:rsidRPr="00E30721">
        <w:rPr>
          <w:rFonts w:eastAsia="Arial" w:cs="Arial"/>
          <w:bCs/>
          <w:sz w:val="24"/>
          <w:szCs w:val="24"/>
        </w:rPr>
        <w:t>p</w:t>
      </w:r>
      <w:r w:rsidR="000313F8" w:rsidRPr="00E30721">
        <w:rPr>
          <w:rFonts w:eastAsia="Arial" w:cs="Arial"/>
          <w:bCs/>
          <w:sz w:val="24"/>
          <w:szCs w:val="24"/>
        </w:rPr>
        <w:t xml:space="preserve">olicy is updated </w:t>
      </w:r>
      <w:r w:rsidR="00AA4AFC" w:rsidRPr="00E30721">
        <w:rPr>
          <w:rFonts w:eastAsia="Arial" w:cs="Arial"/>
          <w:bCs/>
          <w:sz w:val="24"/>
          <w:szCs w:val="24"/>
        </w:rPr>
        <w:t>annually or in</w:t>
      </w:r>
      <w:r w:rsidR="000313F8" w:rsidRPr="00E30721">
        <w:rPr>
          <w:rFonts w:eastAsia="Arial" w:cs="Arial"/>
          <w:bCs/>
          <w:sz w:val="24"/>
          <w:szCs w:val="24"/>
        </w:rPr>
        <w:t xml:space="preserve"> line with any new DfE guidance</w:t>
      </w:r>
      <w:r w:rsidRPr="00E30721">
        <w:rPr>
          <w:rFonts w:eastAsia="Arial" w:cs="Arial"/>
          <w:bCs/>
          <w:sz w:val="24"/>
          <w:szCs w:val="24"/>
        </w:rPr>
        <w:t xml:space="preserve"> (as required)</w:t>
      </w:r>
      <w:r w:rsidR="000313F8"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In the case of child prote</w:t>
      </w:r>
      <w:r w:rsidR="004162A3" w:rsidRPr="00E30721">
        <w:rPr>
          <w:rFonts w:eastAsia="Arial" w:cs="Arial"/>
          <w:bCs/>
          <w:sz w:val="24"/>
          <w:szCs w:val="24"/>
        </w:rPr>
        <w:t xml:space="preserve">ction </w:t>
      </w:r>
      <w:r w:rsidR="0011721F" w:rsidRPr="00E30721">
        <w:rPr>
          <w:rFonts w:eastAsia="Arial" w:cs="Arial"/>
          <w:bCs/>
          <w:sz w:val="24"/>
          <w:szCs w:val="24"/>
        </w:rPr>
        <w:t>referral,</w:t>
      </w:r>
      <w:r w:rsidR="004162A3" w:rsidRPr="00E30721">
        <w:rPr>
          <w:rFonts w:eastAsia="Arial" w:cs="Arial"/>
          <w:bCs/>
          <w:sz w:val="24"/>
          <w:szCs w:val="24"/>
        </w:rPr>
        <w:t xml:space="preserve"> </w:t>
      </w:r>
      <w:r w:rsidRPr="00E30721">
        <w:rPr>
          <w:rFonts w:eastAsia="Arial" w:cs="Arial"/>
          <w:bCs/>
          <w:sz w:val="24"/>
          <w:szCs w:val="24"/>
        </w:rPr>
        <w:t xml:space="preserve">the DSL will </w:t>
      </w:r>
      <w:r w:rsidR="00AA4AFC" w:rsidRPr="00E30721">
        <w:rPr>
          <w:rFonts w:eastAsia="Arial" w:cs="Arial"/>
          <w:bCs/>
          <w:sz w:val="24"/>
          <w:szCs w:val="24"/>
        </w:rPr>
        <w:t xml:space="preserve">contact </w:t>
      </w:r>
      <w:r w:rsidR="00B652DD" w:rsidRPr="00E30721">
        <w:rPr>
          <w:rFonts w:eastAsia="Arial" w:cs="Arial"/>
          <w:bCs/>
          <w:sz w:val="24"/>
          <w:szCs w:val="24"/>
        </w:rPr>
        <w:t xml:space="preserve">MASSH </w:t>
      </w:r>
      <w:r w:rsidR="00AA4AFC" w:rsidRPr="00E30721">
        <w:rPr>
          <w:rFonts w:eastAsia="Arial" w:cs="Arial"/>
          <w:bCs/>
          <w:sz w:val="24"/>
          <w:szCs w:val="24"/>
        </w:rPr>
        <w:t>immediately</w:t>
      </w:r>
      <w:r w:rsidR="000676A3" w:rsidRPr="00E30721">
        <w:rPr>
          <w:rFonts w:eastAsia="Arial" w:cs="Arial"/>
          <w:bCs/>
          <w:sz w:val="24"/>
          <w:szCs w:val="24"/>
        </w:rPr>
        <w:t xml:space="preserve"> </w:t>
      </w:r>
      <w:r w:rsidR="004162A3" w:rsidRPr="00E30721">
        <w:rPr>
          <w:rFonts w:eastAsia="Arial" w:cs="Arial"/>
          <w:bCs/>
          <w:sz w:val="24"/>
          <w:szCs w:val="24"/>
        </w:rPr>
        <w:t>(</w:t>
      </w:r>
      <w:r w:rsidR="00AA4AFC" w:rsidRPr="00E30721">
        <w:rPr>
          <w:rFonts w:eastAsia="Arial" w:cs="Arial"/>
          <w:bCs/>
          <w:sz w:val="24"/>
          <w:szCs w:val="24"/>
        </w:rPr>
        <w:t>alongside</w:t>
      </w:r>
      <w:r w:rsidR="000676A3" w:rsidRPr="00E30721">
        <w:rPr>
          <w:rFonts w:eastAsia="Arial" w:cs="Arial"/>
          <w:bCs/>
          <w:sz w:val="24"/>
          <w:szCs w:val="24"/>
        </w:rPr>
        <w:t xml:space="preserve"> any other emergency</w:t>
      </w:r>
      <w:r w:rsidR="009C13A9" w:rsidRPr="00E30721">
        <w:rPr>
          <w:rFonts w:eastAsia="Arial" w:cs="Arial"/>
          <w:bCs/>
          <w:sz w:val="24"/>
          <w:szCs w:val="24"/>
        </w:rPr>
        <w:t xml:space="preserve"> or support</w:t>
      </w:r>
      <w:r w:rsidR="000676A3" w:rsidRPr="00E30721">
        <w:rPr>
          <w:rFonts w:eastAsia="Arial" w:cs="Arial"/>
          <w:bCs/>
          <w:sz w:val="24"/>
          <w:szCs w:val="24"/>
        </w:rPr>
        <w:t xml:space="preserve"> services that may be required</w:t>
      </w:r>
      <w:r w:rsidR="004162A3" w:rsidRPr="00E30721">
        <w:rPr>
          <w:rFonts w:eastAsia="Arial" w:cs="Arial"/>
          <w:bCs/>
          <w:sz w:val="24"/>
          <w:szCs w:val="24"/>
        </w:rPr>
        <w:t>)</w:t>
      </w:r>
      <w:r w:rsidR="000676A3" w:rsidRPr="00E30721">
        <w:rPr>
          <w:rFonts w:eastAsia="Arial" w:cs="Arial"/>
          <w:bCs/>
          <w:sz w:val="24"/>
          <w:szCs w:val="24"/>
        </w:rPr>
        <w:t>.</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In the case of poorly explained serious injuries </w:t>
      </w:r>
      <w:r w:rsidR="00116C15" w:rsidRPr="00E30721">
        <w:rPr>
          <w:rFonts w:eastAsia="Arial" w:cs="Arial"/>
          <w:bCs/>
          <w:sz w:val="24"/>
          <w:szCs w:val="24"/>
        </w:rPr>
        <w:t xml:space="preserve">/ injuries </w:t>
      </w:r>
      <w:r w:rsidR="00F65D80" w:rsidRPr="00E30721">
        <w:rPr>
          <w:rFonts w:eastAsia="Arial" w:cs="Arial"/>
          <w:bCs/>
          <w:sz w:val="24"/>
          <w:szCs w:val="24"/>
        </w:rPr>
        <w:t>causing</w:t>
      </w:r>
      <w:r w:rsidR="00116C15" w:rsidRPr="00E30721">
        <w:rPr>
          <w:rFonts w:eastAsia="Arial" w:cs="Arial"/>
          <w:bCs/>
          <w:sz w:val="24"/>
          <w:szCs w:val="24"/>
        </w:rPr>
        <w:t xml:space="preserve"> concern </w:t>
      </w:r>
      <w:r w:rsidRPr="00E30721">
        <w:rPr>
          <w:rFonts w:eastAsia="Arial" w:cs="Arial"/>
          <w:bCs/>
          <w:sz w:val="24"/>
          <w:szCs w:val="24"/>
        </w:rPr>
        <w:t xml:space="preserve">or where behaviour or concerns arouse suspicion </w:t>
      </w:r>
      <w:r w:rsidR="009962E2" w:rsidRPr="00E30721">
        <w:rPr>
          <w:rFonts w:eastAsia="Arial" w:cs="Arial"/>
          <w:bCs/>
          <w:sz w:val="24"/>
          <w:szCs w:val="24"/>
        </w:rPr>
        <w:t xml:space="preserve">or </w:t>
      </w:r>
      <w:r w:rsidRPr="00E30721">
        <w:rPr>
          <w:rFonts w:eastAsia="Arial" w:cs="Arial"/>
          <w:bCs/>
          <w:sz w:val="24"/>
          <w:szCs w:val="24"/>
        </w:rPr>
        <w:t>if in any doubt</w:t>
      </w:r>
      <w:r w:rsidR="003A6ED6" w:rsidRPr="00E30721">
        <w:rPr>
          <w:rFonts w:eastAsia="Arial" w:cs="Arial"/>
          <w:bCs/>
          <w:color w:val="0070C0"/>
          <w:sz w:val="24"/>
          <w:szCs w:val="24"/>
        </w:rPr>
        <w:t>,</w:t>
      </w:r>
      <w:r w:rsidRPr="00E30721">
        <w:rPr>
          <w:rFonts w:eastAsia="Arial" w:cs="Arial"/>
          <w:bCs/>
          <w:sz w:val="24"/>
          <w:szCs w:val="24"/>
        </w:rPr>
        <w:t xml:space="preserve"> the Designated Safeguarding Lead should </w:t>
      </w:r>
      <w:r w:rsidR="009962E2" w:rsidRPr="00E30721">
        <w:rPr>
          <w:rFonts w:eastAsia="Arial" w:cs="Arial"/>
          <w:bCs/>
          <w:sz w:val="24"/>
          <w:szCs w:val="24"/>
        </w:rPr>
        <w:t xml:space="preserve">contact </w:t>
      </w:r>
      <w:r w:rsidR="00B652DD" w:rsidRPr="00E30721">
        <w:rPr>
          <w:rFonts w:eastAsia="Arial" w:cs="Arial"/>
          <w:bCs/>
          <w:sz w:val="24"/>
          <w:szCs w:val="24"/>
        </w:rPr>
        <w:t>the MASSH</w:t>
      </w:r>
      <w:r w:rsidR="009962E2" w:rsidRPr="00E30721">
        <w:rPr>
          <w:rFonts w:eastAsia="Arial" w:cs="Arial"/>
          <w:bCs/>
          <w:sz w:val="24"/>
          <w:szCs w:val="24"/>
        </w:rPr>
        <w:t xml:space="preserve"> for advice</w:t>
      </w:r>
      <w:r w:rsidR="00B652DD" w:rsidRPr="00E30721">
        <w:rPr>
          <w:rFonts w:eastAsia="Arial" w:cs="Arial"/>
          <w:bCs/>
          <w:sz w:val="24"/>
          <w:szCs w:val="24"/>
        </w:rPr>
        <w:t>.</w:t>
      </w:r>
      <w:r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5E76EF">
        <w:rPr>
          <w:rFonts w:eastAsia="Arial" w:cs="Arial"/>
          <w:bCs/>
          <w:sz w:val="24"/>
          <w:szCs w:val="24"/>
        </w:rPr>
        <w:t>The DSL will keep written</w:t>
      </w:r>
      <w:r w:rsidR="00650900" w:rsidRPr="005E76EF">
        <w:rPr>
          <w:rFonts w:eastAsia="Arial" w:cs="Arial"/>
          <w:bCs/>
          <w:sz w:val="24"/>
          <w:szCs w:val="24"/>
        </w:rPr>
        <w:t xml:space="preserve"> (electronically or by hand)</w:t>
      </w:r>
      <w:r w:rsidRPr="005E76EF">
        <w:rPr>
          <w:rFonts w:eastAsia="Arial" w:cs="Arial"/>
          <w:bCs/>
          <w:sz w:val="24"/>
          <w:szCs w:val="24"/>
        </w:rPr>
        <w:t>, signed</w:t>
      </w:r>
      <w:r w:rsidR="00CE1C4F" w:rsidRPr="005E76EF">
        <w:rPr>
          <w:rFonts w:eastAsia="Arial" w:cs="Arial"/>
          <w:bCs/>
          <w:sz w:val="24"/>
          <w:szCs w:val="24"/>
        </w:rPr>
        <w:t>, timed</w:t>
      </w:r>
      <w:r w:rsidRPr="005E76EF">
        <w:rPr>
          <w:rFonts w:eastAsia="Arial" w:cs="Arial"/>
          <w:bCs/>
          <w:sz w:val="24"/>
          <w:szCs w:val="24"/>
        </w:rPr>
        <w:t xml:space="preserve"> and dated records detailing any </w:t>
      </w:r>
      <w:r w:rsidR="0082598F" w:rsidRPr="005E76EF">
        <w:rPr>
          <w:rFonts w:eastAsia="Arial" w:cs="Arial"/>
          <w:bCs/>
          <w:sz w:val="24"/>
          <w:szCs w:val="24"/>
        </w:rPr>
        <w:t>disclosures and</w:t>
      </w:r>
      <w:r w:rsidRPr="005E76EF">
        <w:rPr>
          <w:rFonts w:eastAsia="Arial" w:cs="Arial"/>
          <w:bCs/>
          <w:sz w:val="24"/>
          <w:szCs w:val="24"/>
        </w:rPr>
        <w:t xml:space="preserve"> action taken as near to the time of disclosure as possible even when no investigation is undertaken;</w:t>
      </w:r>
      <w:r w:rsidR="003163F0" w:rsidRPr="005E76EF">
        <w:rPr>
          <w:rFonts w:eastAsia="Arial" w:cs="Arial"/>
          <w:bCs/>
          <w:sz w:val="24"/>
          <w:szCs w:val="24"/>
        </w:rPr>
        <w:t xml:space="preserve"> should the MASSH agree to initiate a referral verbally</w:t>
      </w:r>
      <w:r w:rsidR="00CE1C4F" w:rsidRPr="005E76EF">
        <w:rPr>
          <w:rFonts w:eastAsia="Arial" w:cs="Arial"/>
          <w:bCs/>
          <w:sz w:val="24"/>
          <w:szCs w:val="24"/>
        </w:rPr>
        <w:t xml:space="preserve"> a Child Protection Referral Form</w:t>
      </w:r>
      <w:r w:rsidR="003163F0" w:rsidRPr="005E76EF">
        <w:rPr>
          <w:rFonts w:eastAsia="Arial" w:cs="Arial"/>
          <w:bCs/>
          <w:sz w:val="24"/>
          <w:szCs w:val="24"/>
        </w:rPr>
        <w:t xml:space="preserve"> will still be required</w:t>
      </w:r>
      <w:r w:rsidR="00CE1C4F" w:rsidRPr="005E76EF">
        <w:rPr>
          <w:rFonts w:eastAsia="Arial" w:cs="Arial"/>
          <w:bCs/>
          <w:sz w:val="24"/>
          <w:szCs w:val="24"/>
        </w:rPr>
        <w:t xml:space="preserve"> </w:t>
      </w:r>
      <w:r w:rsidRPr="005E76EF">
        <w:rPr>
          <w:rFonts w:eastAsia="Arial" w:cs="Arial"/>
          <w:bCs/>
          <w:sz w:val="24"/>
          <w:szCs w:val="24"/>
        </w:rPr>
        <w:t>within 24 hours.</w:t>
      </w:r>
      <w:r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BB2FD6">
      <w:pPr>
        <w:autoSpaceDE w:val="0"/>
        <w:autoSpaceDN w:val="0"/>
        <w:adjustRightInd w:val="0"/>
        <w:spacing w:after="0" w:line="240" w:lineRule="auto"/>
        <w:ind w:left="720"/>
        <w:rPr>
          <w:rFonts w:eastAsia="Arial" w:cs="Arial"/>
          <w:bCs/>
          <w:sz w:val="24"/>
          <w:szCs w:val="24"/>
        </w:rPr>
      </w:pPr>
    </w:p>
    <w:p w:rsidR="009962E2" w:rsidRPr="00E30721" w:rsidRDefault="00ED3171" w:rsidP="009962E2">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Allegations are always shared directly with the Head. </w:t>
      </w:r>
      <w:r w:rsidR="009962E2" w:rsidRPr="00E30721">
        <w:rPr>
          <w:rFonts w:eastAsia="Arial" w:cs="Arial"/>
          <w:bCs/>
          <w:sz w:val="24"/>
          <w:szCs w:val="24"/>
        </w:rPr>
        <w:t>Where an allegation of abuse is made against any member of staff/ volunteer, deputy or designated safeguarding person, the Headteacher will speak with the</w:t>
      </w:r>
      <w:r w:rsidRPr="00E30721">
        <w:rPr>
          <w:rFonts w:eastAsia="Arial" w:cs="Arial"/>
          <w:bCs/>
          <w:sz w:val="24"/>
          <w:szCs w:val="24"/>
        </w:rPr>
        <w:t xml:space="preserve"> Local Authority Designated Officer</w:t>
      </w:r>
      <w:r w:rsidR="009962E2" w:rsidRPr="00E30721">
        <w:rPr>
          <w:rFonts w:eastAsia="Arial" w:cs="Arial"/>
          <w:bCs/>
          <w:sz w:val="24"/>
          <w:szCs w:val="24"/>
        </w:rPr>
        <w:t xml:space="preserve"> </w:t>
      </w:r>
      <w:r w:rsidRPr="00E30721">
        <w:rPr>
          <w:rFonts w:eastAsia="Arial" w:cs="Arial"/>
          <w:bCs/>
          <w:sz w:val="24"/>
          <w:szCs w:val="24"/>
        </w:rPr>
        <w:t>(</w:t>
      </w:r>
      <w:r w:rsidR="009962E2" w:rsidRPr="00E30721">
        <w:rPr>
          <w:rFonts w:eastAsia="Arial" w:cs="Arial"/>
          <w:bCs/>
          <w:sz w:val="24"/>
          <w:szCs w:val="24"/>
        </w:rPr>
        <w:t>LADO</w:t>
      </w:r>
      <w:r w:rsidRPr="00E30721">
        <w:rPr>
          <w:rFonts w:eastAsia="Arial" w:cs="Arial"/>
          <w:bCs/>
          <w:sz w:val="24"/>
          <w:szCs w:val="24"/>
        </w:rPr>
        <w:t>)</w:t>
      </w:r>
      <w:r w:rsidR="009962E2" w:rsidRPr="00E30721">
        <w:rPr>
          <w:rFonts w:eastAsia="Arial" w:cs="Arial"/>
          <w:bCs/>
          <w:sz w:val="24"/>
          <w:szCs w:val="24"/>
        </w:rPr>
        <w:t xml:space="preserve"> at the Safeguarding Children Unit to discuss the next steps. </w:t>
      </w:r>
    </w:p>
    <w:p w:rsidR="00ED3171" w:rsidRPr="00E30721" w:rsidRDefault="00ED3171" w:rsidP="009962E2">
      <w:pPr>
        <w:autoSpaceDE w:val="0"/>
        <w:autoSpaceDN w:val="0"/>
        <w:adjustRightInd w:val="0"/>
        <w:spacing w:after="0" w:line="240" w:lineRule="auto"/>
        <w:rPr>
          <w:rFonts w:eastAsia="Arial" w:cs="Arial"/>
          <w:bCs/>
          <w:sz w:val="24"/>
          <w:szCs w:val="24"/>
        </w:rPr>
      </w:pPr>
    </w:p>
    <w:p w:rsidR="009962E2" w:rsidRPr="00E30721" w:rsidRDefault="009962E2" w:rsidP="009962E2">
      <w:pPr>
        <w:autoSpaceDE w:val="0"/>
        <w:autoSpaceDN w:val="0"/>
        <w:adjustRightInd w:val="0"/>
        <w:spacing w:after="0" w:line="240" w:lineRule="auto"/>
        <w:rPr>
          <w:rFonts w:eastAsia="Arial" w:cs="Arial"/>
          <w:bCs/>
          <w:sz w:val="24"/>
          <w:szCs w:val="24"/>
        </w:rPr>
      </w:pPr>
      <w:r w:rsidRPr="00E30721">
        <w:rPr>
          <w:rFonts w:eastAsia="Arial" w:cs="Arial"/>
          <w:bCs/>
          <w:sz w:val="24"/>
          <w:szCs w:val="24"/>
        </w:rPr>
        <w:t>If the alleg</w:t>
      </w:r>
      <w:r w:rsidR="003A6ED6" w:rsidRPr="00E30721">
        <w:rPr>
          <w:rFonts w:eastAsia="Arial" w:cs="Arial"/>
          <w:bCs/>
          <w:sz w:val="24"/>
          <w:szCs w:val="24"/>
        </w:rPr>
        <w:t>ation is against the Head, the C</w:t>
      </w:r>
      <w:r w:rsidRPr="00E30721">
        <w:rPr>
          <w:rFonts w:eastAsia="Arial" w:cs="Arial"/>
          <w:bCs/>
          <w:sz w:val="24"/>
          <w:szCs w:val="24"/>
        </w:rPr>
        <w:t xml:space="preserve">hair of Governors should be contacted </w:t>
      </w:r>
      <w:r w:rsidR="0082598F" w:rsidRPr="00E30721">
        <w:rPr>
          <w:rFonts w:eastAsia="Arial" w:cs="Arial"/>
          <w:bCs/>
          <w:sz w:val="24"/>
          <w:szCs w:val="24"/>
        </w:rPr>
        <w:t>immediately,</w:t>
      </w:r>
      <w:r w:rsidRPr="00E30721">
        <w:rPr>
          <w:rFonts w:eastAsia="Arial" w:cs="Arial"/>
          <w:bCs/>
          <w:sz w:val="24"/>
          <w:szCs w:val="24"/>
        </w:rPr>
        <w:t xml:space="preserve"> and </w:t>
      </w:r>
      <w:r w:rsidR="003A6ED6" w:rsidRPr="00E30721">
        <w:rPr>
          <w:rFonts w:eastAsia="Arial" w:cs="Arial"/>
          <w:bCs/>
          <w:sz w:val="24"/>
          <w:szCs w:val="24"/>
        </w:rPr>
        <w:t xml:space="preserve">s/he </w:t>
      </w:r>
      <w:r w:rsidR="002875BB" w:rsidRPr="00E30721">
        <w:rPr>
          <w:rFonts w:eastAsia="Arial" w:cs="Arial"/>
          <w:bCs/>
          <w:sz w:val="24"/>
          <w:szCs w:val="24"/>
        </w:rPr>
        <w:t xml:space="preserve">seek advice </w:t>
      </w:r>
      <w:r w:rsidRPr="00E30721">
        <w:rPr>
          <w:rFonts w:eastAsia="Arial" w:cs="Arial"/>
          <w:bCs/>
          <w:sz w:val="24"/>
          <w:szCs w:val="24"/>
        </w:rPr>
        <w:t>from the LADO. If</w:t>
      </w:r>
      <w:r w:rsidR="003A6ED6" w:rsidRPr="00E30721">
        <w:rPr>
          <w:rFonts w:eastAsia="Arial" w:cs="Arial"/>
          <w:bCs/>
          <w:sz w:val="24"/>
          <w:szCs w:val="24"/>
        </w:rPr>
        <w:t xml:space="preserve"> the allegation is against both</w:t>
      </w:r>
      <w:r w:rsidR="002875BB" w:rsidRPr="00E30721">
        <w:rPr>
          <w:rFonts w:eastAsia="Arial" w:cs="Arial"/>
          <w:bCs/>
          <w:sz w:val="24"/>
          <w:szCs w:val="24"/>
        </w:rPr>
        <w:t xml:space="preserve"> </w:t>
      </w:r>
      <w:r w:rsidRPr="00E30721">
        <w:rPr>
          <w:rFonts w:eastAsia="Arial" w:cs="Arial"/>
          <w:bCs/>
          <w:sz w:val="24"/>
          <w:szCs w:val="24"/>
        </w:rPr>
        <w:t xml:space="preserve">Head and Chair then the LADO should be contacted </w:t>
      </w:r>
      <w:r w:rsidR="0082598F" w:rsidRPr="00E30721">
        <w:rPr>
          <w:rFonts w:eastAsia="Arial" w:cs="Arial"/>
          <w:bCs/>
          <w:sz w:val="24"/>
          <w:szCs w:val="24"/>
        </w:rPr>
        <w:t>directly. No</w:t>
      </w:r>
      <w:r w:rsidRPr="00E30721">
        <w:rPr>
          <w:rFonts w:eastAsia="Arial" w:cs="Arial"/>
          <w:bCs/>
          <w:sz w:val="24"/>
          <w:szCs w:val="24"/>
        </w:rPr>
        <w:t xml:space="preserve"> member of staff will conduct their own investigation or pass on information to the alleged perpetrator. </w:t>
      </w:r>
      <w:r w:rsidR="002650DA" w:rsidRPr="00E30721">
        <w:rPr>
          <w:rFonts w:eastAsia="Arial" w:cs="Arial"/>
          <w:bCs/>
          <w:sz w:val="24"/>
          <w:szCs w:val="24"/>
        </w:rPr>
        <w:t xml:space="preserve"> Professionals can contact the LADO directly if they feel it is more appropriate to do so.</w:t>
      </w:r>
    </w:p>
    <w:p w:rsidR="006474AF" w:rsidRPr="00E30721" w:rsidRDefault="006474AF" w:rsidP="009962E2">
      <w:pPr>
        <w:autoSpaceDE w:val="0"/>
        <w:autoSpaceDN w:val="0"/>
        <w:adjustRightInd w:val="0"/>
        <w:spacing w:after="0" w:line="240" w:lineRule="auto"/>
        <w:rPr>
          <w:rFonts w:eastAsia="Arial" w:cs="Arial"/>
          <w:bCs/>
          <w:sz w:val="24"/>
          <w:szCs w:val="24"/>
        </w:rPr>
      </w:pPr>
    </w:p>
    <w:p w:rsidR="002650DA" w:rsidRPr="002E04AD" w:rsidRDefault="002650DA" w:rsidP="002650DA">
      <w:pPr>
        <w:autoSpaceDE w:val="0"/>
        <w:autoSpaceDN w:val="0"/>
        <w:adjustRightInd w:val="0"/>
        <w:spacing w:after="0" w:line="240" w:lineRule="auto"/>
        <w:rPr>
          <w:rFonts w:eastAsiaTheme="minorHAnsi" w:cs="Arial"/>
          <w:sz w:val="24"/>
          <w:szCs w:val="24"/>
          <w:lang w:val="en" w:eastAsia="en-US"/>
        </w:rPr>
      </w:pPr>
      <w:r w:rsidRPr="00E30721">
        <w:rPr>
          <w:rFonts w:eastAsia="Arial" w:cs="Arial"/>
          <w:bCs/>
          <w:sz w:val="24"/>
          <w:szCs w:val="24"/>
        </w:rPr>
        <w:t>Our</w:t>
      </w:r>
      <w:r w:rsidRPr="00E30721">
        <w:rPr>
          <w:sz w:val="24"/>
          <w:szCs w:val="24"/>
        </w:rPr>
        <w:t xml:space="preserve"> school has a whistleblowing procedure- .</w:t>
      </w:r>
      <w:r w:rsidR="00A0769E" w:rsidRPr="00A0769E">
        <w:rPr>
          <w:sz w:val="24"/>
          <w:szCs w:val="24"/>
        </w:rPr>
        <w:t xml:space="preserve"> </w:t>
      </w:r>
      <w:r w:rsidR="00A0769E">
        <w:rPr>
          <w:sz w:val="24"/>
          <w:szCs w:val="24"/>
        </w:rPr>
        <w:t>This is available from the school office</w:t>
      </w:r>
      <w:r w:rsidR="00A0769E" w:rsidRPr="00E30721">
        <w:rPr>
          <w:sz w:val="24"/>
          <w:szCs w:val="24"/>
        </w:rPr>
        <w:t>.</w:t>
      </w:r>
      <w:r w:rsidRPr="00E30721">
        <w:rPr>
          <w:sz w:val="24"/>
          <w:szCs w:val="24"/>
        </w:rPr>
        <w:t xml:space="preserve"> It is important to note that is part of a professional’s duty to report safeguarding issues, without the expectation of anonymity.  Safeguarding and whistleblowing should not be confused.</w:t>
      </w:r>
      <w:r w:rsidRPr="00E30721">
        <w:rPr>
          <w:color w:val="1F497D"/>
          <w:sz w:val="24"/>
          <w:szCs w:val="24"/>
        </w:rPr>
        <w:t xml:space="preserve">  </w:t>
      </w:r>
      <w:r w:rsidRPr="00E30721">
        <w:rPr>
          <w:sz w:val="24"/>
          <w:szCs w:val="24"/>
        </w:rPr>
        <w:t xml:space="preserve">“Safeguarding” refers to reporting concerns designed to protect children from harm and </w:t>
      </w:r>
      <w:r w:rsidR="0082598F" w:rsidRPr="00E30721">
        <w:rPr>
          <w:sz w:val="24"/>
          <w:szCs w:val="24"/>
        </w:rPr>
        <w:t>acting</w:t>
      </w:r>
      <w:r w:rsidRPr="00E30721">
        <w:rPr>
          <w:sz w:val="24"/>
          <w:szCs w:val="24"/>
          <w:lang w:val="en"/>
        </w:rPr>
        <w:t xml:space="preserve"> to enable all children to have the best outcomes.  In contrast </w:t>
      </w:r>
      <w:r w:rsidRPr="00E30721">
        <w:rPr>
          <w:sz w:val="24"/>
          <w:szCs w:val="24"/>
        </w:rPr>
        <w:t xml:space="preserve">“whistleblowing” describes the </w:t>
      </w:r>
      <w:r w:rsidRPr="002E04AD">
        <w:rPr>
          <w:sz w:val="24"/>
          <w:szCs w:val="24"/>
        </w:rPr>
        <w:t xml:space="preserve">disclosure of concerns regarding a danger or illegality that has a public interest, usually because it threatens others or impacts on public funds. </w:t>
      </w:r>
    </w:p>
    <w:p w:rsidR="009962E2" w:rsidRPr="002E04AD" w:rsidRDefault="009962E2" w:rsidP="000B46D5">
      <w:pPr>
        <w:autoSpaceDE w:val="0"/>
        <w:autoSpaceDN w:val="0"/>
        <w:adjustRightInd w:val="0"/>
        <w:spacing w:after="0" w:line="240" w:lineRule="auto"/>
        <w:rPr>
          <w:rFonts w:eastAsia="Arial" w:cs="Arial"/>
          <w:bCs/>
          <w:sz w:val="24"/>
          <w:szCs w:val="24"/>
        </w:rPr>
      </w:pPr>
    </w:p>
    <w:p w:rsidR="008938FF" w:rsidRPr="002E04AD" w:rsidRDefault="002E04AD" w:rsidP="000B46D5">
      <w:pPr>
        <w:autoSpaceDE w:val="0"/>
        <w:autoSpaceDN w:val="0"/>
        <w:adjustRightInd w:val="0"/>
        <w:spacing w:after="0" w:line="240" w:lineRule="auto"/>
        <w:rPr>
          <w:rFonts w:eastAsia="Arial" w:cs="Arial"/>
          <w:bCs/>
          <w:sz w:val="24"/>
          <w:szCs w:val="24"/>
        </w:rPr>
      </w:pPr>
      <w:r w:rsidRPr="002E04AD">
        <w:rPr>
          <w:rFonts w:eastAsia="Arial" w:cs="Arial"/>
          <w:bCs/>
          <w:sz w:val="24"/>
          <w:szCs w:val="24"/>
        </w:rPr>
        <w:t>Any allegations or issues raised by parents are recorded in a telephone log or discussion log by the HT and acted upon to conclusion until all parties are satisfied with the outcome.  If this has left anyone with unresolved issues, they have the right to follow the complaints procedure published on the school website.</w:t>
      </w:r>
    </w:p>
    <w:p w:rsidR="008938FF" w:rsidRPr="00E30721" w:rsidRDefault="008938FF" w:rsidP="000B46D5">
      <w:pPr>
        <w:autoSpaceDE w:val="0"/>
        <w:autoSpaceDN w:val="0"/>
        <w:adjustRightInd w:val="0"/>
        <w:spacing w:after="0" w:line="240" w:lineRule="auto"/>
        <w:rPr>
          <w:rFonts w:eastAsia="Arial" w:cs="Arial"/>
          <w:bCs/>
          <w:color w:val="FF0000"/>
          <w:sz w:val="24"/>
          <w:szCs w:val="24"/>
        </w:rPr>
      </w:pPr>
    </w:p>
    <w:p w:rsidR="008938FF" w:rsidRPr="00E30721" w:rsidRDefault="008938FF" w:rsidP="008938FF">
      <w:pPr>
        <w:pStyle w:val="Heading2"/>
        <w:rPr>
          <w:rFonts w:ascii="Calibri" w:eastAsia="Arial" w:hAnsi="Calibri"/>
          <w:lang w:eastAsia="en-US"/>
        </w:rPr>
      </w:pPr>
      <w:bookmarkStart w:id="30" w:name="_Toc22643936"/>
      <w:r w:rsidRPr="00E30721">
        <w:rPr>
          <w:rFonts w:ascii="Calibri" w:eastAsia="Arial" w:hAnsi="Calibri"/>
          <w:lang w:eastAsia="en-US"/>
        </w:rPr>
        <w:t>Children Missing out on Education and Missing from Education</w:t>
      </w:r>
      <w:bookmarkEnd w:id="30"/>
    </w:p>
    <w:p w:rsidR="008938FF" w:rsidRPr="005E76EF" w:rsidRDefault="008938FF" w:rsidP="008938FF">
      <w:pPr>
        <w:autoSpaceDE w:val="0"/>
        <w:autoSpaceDN w:val="0"/>
        <w:adjustRightInd w:val="0"/>
        <w:spacing w:after="0" w:line="276" w:lineRule="auto"/>
        <w:jc w:val="both"/>
        <w:rPr>
          <w:rFonts w:eastAsia="Arial" w:cs="Arial"/>
          <w:sz w:val="24"/>
          <w:szCs w:val="24"/>
          <w:lang w:eastAsia="en-US"/>
        </w:rPr>
      </w:pPr>
      <w:r w:rsidRPr="005E76EF">
        <w:rPr>
          <w:rFonts w:eastAsia="Arial" w:cs="Arial"/>
          <w:sz w:val="24"/>
          <w:szCs w:val="24"/>
          <w:lang w:eastAsia="en-US"/>
        </w:rPr>
        <w:t>Under section 175 of the Education Act 2002 we have a duty to investigate any unexplained absences</w:t>
      </w:r>
      <w:r w:rsidR="00A10961" w:rsidRPr="005E76EF">
        <w:rPr>
          <w:rFonts w:eastAsia="Arial" w:cs="Arial"/>
          <w:sz w:val="24"/>
          <w:szCs w:val="24"/>
          <w:lang w:eastAsia="en-US"/>
        </w:rPr>
        <w:t>.</w:t>
      </w:r>
      <w:r w:rsidRPr="005E76EF">
        <w:rPr>
          <w:rFonts w:eastAsia="Arial" w:cs="Arial"/>
          <w:sz w:val="24"/>
          <w:szCs w:val="24"/>
          <w:lang w:eastAsia="en-US"/>
        </w:rPr>
        <w:t xml:space="preserve"> </w:t>
      </w:r>
    </w:p>
    <w:p w:rsidR="008938FF" w:rsidRPr="005E76EF" w:rsidRDefault="008938FF" w:rsidP="008938FF">
      <w:pPr>
        <w:autoSpaceDE w:val="0"/>
        <w:autoSpaceDN w:val="0"/>
        <w:adjustRightInd w:val="0"/>
        <w:spacing w:after="0" w:line="276" w:lineRule="auto"/>
        <w:jc w:val="both"/>
        <w:rPr>
          <w:rFonts w:eastAsia="Arial" w:cs="Arial"/>
          <w:sz w:val="16"/>
          <w:szCs w:val="16"/>
          <w:lang w:eastAsia="en-US"/>
        </w:rPr>
      </w:pPr>
    </w:p>
    <w:p w:rsidR="008938FF" w:rsidRPr="005E76EF" w:rsidRDefault="008938FF" w:rsidP="008938FF">
      <w:pPr>
        <w:autoSpaceDE w:val="0"/>
        <w:autoSpaceDN w:val="0"/>
        <w:adjustRightInd w:val="0"/>
        <w:spacing w:after="0" w:line="276" w:lineRule="auto"/>
        <w:jc w:val="both"/>
        <w:rPr>
          <w:rFonts w:eastAsia="Arial" w:cs="Arial"/>
          <w:sz w:val="24"/>
          <w:szCs w:val="24"/>
          <w:lang w:eastAsia="en-US"/>
        </w:rPr>
      </w:pPr>
      <w:r w:rsidRPr="005E76EF">
        <w:rPr>
          <w:rFonts w:eastAsia="Arial" w:cs="Arial"/>
          <w:sz w:val="24"/>
          <w:szCs w:val="24"/>
          <w:lang w:eastAsia="en-US"/>
        </w:rPr>
        <w:t xml:space="preserve">At </w:t>
      </w:r>
      <w:r w:rsidR="00A0769E">
        <w:rPr>
          <w:rFonts w:eastAsia="Arial" w:cs="Arial"/>
          <w:sz w:val="24"/>
          <w:szCs w:val="24"/>
        </w:rPr>
        <w:t>Warren Wood Primary School</w:t>
      </w:r>
      <w:r w:rsidRPr="005E76EF">
        <w:rPr>
          <w:rFonts w:eastAsia="Arial" w:cs="Arial"/>
          <w:sz w:val="24"/>
          <w:szCs w:val="24"/>
        </w:rPr>
        <w:t xml:space="preserve"> </w:t>
      </w:r>
      <w:r w:rsidRPr="005E76EF">
        <w:rPr>
          <w:rFonts w:eastAsia="Arial" w:cs="Arial"/>
          <w:sz w:val="24"/>
          <w:szCs w:val="24"/>
          <w:lang w:eastAsia="en-US"/>
        </w:rPr>
        <w:t>we follow</w:t>
      </w:r>
      <w:r w:rsidR="00A10961" w:rsidRPr="005E76EF">
        <w:rPr>
          <w:rFonts w:eastAsia="Arial" w:cs="Arial"/>
          <w:sz w:val="24"/>
          <w:szCs w:val="24"/>
          <w:lang w:eastAsia="en-US"/>
        </w:rPr>
        <w:t xml:space="preserve"> Stockport’s</w:t>
      </w:r>
      <w:r w:rsidRPr="005E76EF">
        <w:rPr>
          <w:rFonts w:eastAsia="Arial" w:cs="Arial"/>
          <w:sz w:val="24"/>
          <w:szCs w:val="24"/>
          <w:lang w:eastAsia="en-US"/>
        </w:rPr>
        <w:t xml:space="preserve"> procedures for dealing wit</w:t>
      </w:r>
      <w:r w:rsidR="00A10961" w:rsidRPr="005E76EF">
        <w:rPr>
          <w:rFonts w:eastAsia="Arial" w:cs="Arial"/>
          <w:sz w:val="24"/>
          <w:szCs w:val="24"/>
          <w:lang w:eastAsia="en-US"/>
        </w:rPr>
        <w:t xml:space="preserve">h children that go missing from </w:t>
      </w:r>
      <w:r w:rsidRPr="005E76EF">
        <w:rPr>
          <w:rFonts w:eastAsia="Arial" w:cs="Arial"/>
          <w:sz w:val="24"/>
          <w:szCs w:val="24"/>
          <w:lang w:eastAsia="en-US"/>
        </w:rPr>
        <w:t xml:space="preserve">school. </w:t>
      </w:r>
      <w:r w:rsidRPr="005E76EF">
        <w:rPr>
          <w:rFonts w:cs="Arial"/>
          <w:sz w:val="24"/>
          <w:szCs w:val="23"/>
        </w:rPr>
        <w:t>All staff are aware that children going missing, p</w:t>
      </w:r>
      <w:r w:rsidR="00A10961" w:rsidRPr="005E76EF">
        <w:rPr>
          <w:rFonts w:cs="Arial"/>
          <w:sz w:val="24"/>
          <w:szCs w:val="23"/>
        </w:rPr>
        <w:t>articularly repeatedly, are potentially vulnerable to harm including</w:t>
      </w:r>
      <w:r w:rsidRPr="005E76EF">
        <w:rPr>
          <w:rFonts w:cs="Arial"/>
          <w:sz w:val="24"/>
          <w:szCs w:val="23"/>
        </w:rPr>
        <w:t xml:space="preserve"> abuse and </w:t>
      </w:r>
      <w:r w:rsidR="00A10961" w:rsidRPr="005E76EF">
        <w:rPr>
          <w:rFonts w:cs="Arial"/>
          <w:sz w:val="24"/>
          <w:szCs w:val="23"/>
        </w:rPr>
        <w:t>neglect, such as sexual</w:t>
      </w:r>
      <w:r w:rsidRPr="005E76EF">
        <w:rPr>
          <w:rFonts w:cs="Arial"/>
          <w:sz w:val="24"/>
          <w:szCs w:val="23"/>
        </w:rPr>
        <w:t xml:space="preserve"> abuse or exploitation and child criminal exploitation. It may indicate mental health problems, risk of substance abuse, risk of travelling to conflict zones, risk of female genital mutilation or risk of forced marriage.</w:t>
      </w:r>
    </w:p>
    <w:p w:rsidR="008938FF" w:rsidRPr="00E30721" w:rsidRDefault="008938FF" w:rsidP="008938FF">
      <w:pPr>
        <w:autoSpaceDE w:val="0"/>
        <w:autoSpaceDN w:val="0"/>
        <w:adjustRightInd w:val="0"/>
        <w:spacing w:after="0" w:line="276" w:lineRule="auto"/>
        <w:jc w:val="both"/>
        <w:rPr>
          <w:rFonts w:eastAsia="Arial" w:cs="Arial"/>
          <w:sz w:val="16"/>
          <w:szCs w:val="16"/>
          <w:highlight w:val="yellow"/>
          <w:lang w:eastAsia="en-US"/>
        </w:rPr>
      </w:pPr>
    </w:p>
    <w:p w:rsidR="008938FF" w:rsidRPr="00E30721" w:rsidRDefault="008938FF" w:rsidP="008938FF">
      <w:pPr>
        <w:autoSpaceDE w:val="0"/>
        <w:autoSpaceDN w:val="0"/>
        <w:adjustRightInd w:val="0"/>
        <w:spacing w:after="0" w:line="276" w:lineRule="auto"/>
        <w:jc w:val="both"/>
        <w:rPr>
          <w:rFonts w:eastAsia="Arial" w:cs="Arial"/>
          <w:sz w:val="24"/>
          <w:szCs w:val="24"/>
          <w:lang w:eastAsia="en-US"/>
        </w:rPr>
      </w:pPr>
      <w:r w:rsidRPr="005E76EF">
        <w:rPr>
          <w:rFonts w:eastAsia="Arial" w:cs="Arial"/>
          <w:sz w:val="24"/>
          <w:szCs w:val="24"/>
          <w:lang w:eastAsia="en-US"/>
        </w:rPr>
        <w:lastRenderedPageBreak/>
        <w:t xml:space="preserve">We also ensure that we are rigorous in our attendance procedures; these are outlined in our attendance policy. Where a child’s destination is unknown when they have left our </w:t>
      </w:r>
      <w:r w:rsidR="0082598F" w:rsidRPr="005E76EF">
        <w:rPr>
          <w:rFonts w:eastAsia="Arial" w:cs="Arial"/>
          <w:sz w:val="24"/>
          <w:szCs w:val="24"/>
          <w:lang w:eastAsia="en-US"/>
        </w:rPr>
        <w:t>school,</w:t>
      </w:r>
      <w:r w:rsidRPr="005E76EF">
        <w:rPr>
          <w:rFonts w:eastAsia="Arial" w:cs="Arial"/>
          <w:sz w:val="24"/>
          <w:szCs w:val="24"/>
          <w:lang w:eastAsia="en-US"/>
        </w:rPr>
        <w:t xml:space="preserve"> we ensure we carry out all necess</w:t>
      </w:r>
      <w:r w:rsidR="00A10961" w:rsidRPr="005E76EF">
        <w:rPr>
          <w:rFonts w:eastAsia="Arial" w:cs="Arial"/>
          <w:sz w:val="24"/>
          <w:szCs w:val="24"/>
          <w:lang w:eastAsia="en-US"/>
        </w:rPr>
        <w:t xml:space="preserve">ary checks and refer them as a child missing from education. </w:t>
      </w:r>
    </w:p>
    <w:p w:rsidR="00D70446" w:rsidRPr="00E30721" w:rsidRDefault="00D70446"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br w:type="page"/>
      </w:r>
    </w:p>
    <w:p w:rsidR="000313F8" w:rsidRPr="00E30721" w:rsidRDefault="00ED02E5" w:rsidP="003D2A8D">
      <w:pPr>
        <w:pStyle w:val="Heading2"/>
        <w:rPr>
          <w:rFonts w:ascii="Calibri" w:hAnsi="Calibri"/>
        </w:rPr>
      </w:pPr>
      <w:bookmarkStart w:id="31" w:name="_Toc22643937"/>
      <w:r w:rsidRPr="00E30721">
        <w:rPr>
          <w:rFonts w:ascii="Calibri" w:hAnsi="Calibri"/>
        </w:rPr>
        <w:lastRenderedPageBreak/>
        <w:t>SUPPORTING VULNERABLE PUPILS</w:t>
      </w:r>
      <w:bookmarkEnd w:id="31"/>
    </w:p>
    <w:p w:rsidR="00ED02E5" w:rsidRPr="00E30721" w:rsidRDefault="00ED02E5" w:rsidP="00BB2FD6">
      <w:pPr>
        <w:pStyle w:val="ListParagraph"/>
        <w:autoSpaceDE w:val="0"/>
        <w:autoSpaceDN w:val="0"/>
        <w:adjustRightInd w:val="0"/>
        <w:spacing w:after="0" w:line="240" w:lineRule="auto"/>
        <w:ind w:left="0"/>
        <w:rPr>
          <w:rFonts w:eastAsia="Arial" w:cs="Arial"/>
          <w:bCs/>
          <w:sz w:val="24"/>
          <w:szCs w:val="24"/>
        </w:rPr>
      </w:pPr>
    </w:p>
    <w:p w:rsidR="000313F8" w:rsidRPr="00E30721" w:rsidRDefault="000313F8" w:rsidP="00BB2FD6">
      <w:pPr>
        <w:pStyle w:val="ListParagraph"/>
        <w:autoSpaceDE w:val="0"/>
        <w:autoSpaceDN w:val="0"/>
        <w:adjustRightInd w:val="0"/>
        <w:spacing w:after="0" w:line="240" w:lineRule="auto"/>
        <w:ind w:left="0"/>
        <w:rPr>
          <w:rFonts w:eastAsia="Arial" w:cs="Arial"/>
          <w:bCs/>
          <w:sz w:val="24"/>
          <w:szCs w:val="24"/>
        </w:rPr>
      </w:pPr>
      <w:r w:rsidRPr="00E30721">
        <w:rPr>
          <w:rFonts w:eastAsia="Arial" w:cs="Arial"/>
          <w:bCs/>
          <w:sz w:val="24"/>
          <w:szCs w:val="24"/>
        </w:rPr>
        <w:t>The school will endeavour to support vulnerable pupils through:</w:t>
      </w:r>
    </w:p>
    <w:p w:rsidR="000313F8" w:rsidRPr="00E30721" w:rsidRDefault="000313F8" w:rsidP="00740F65">
      <w:pPr>
        <w:pStyle w:val="ListParagraph"/>
        <w:autoSpaceDE w:val="0"/>
        <w:autoSpaceDN w:val="0"/>
        <w:adjustRightInd w:val="0"/>
        <w:spacing w:after="0" w:line="240" w:lineRule="auto"/>
        <w:rPr>
          <w:rFonts w:eastAsia="Arial" w:cs="Arial"/>
          <w:bCs/>
          <w:sz w:val="24"/>
          <w:szCs w:val="24"/>
        </w:rPr>
      </w:pPr>
    </w:p>
    <w:p w:rsidR="000313F8" w:rsidRPr="00E30721" w:rsidRDefault="000313F8"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Its ethos </w:t>
      </w:r>
      <w:r w:rsidR="0001063A" w:rsidRPr="00E30721">
        <w:rPr>
          <w:rFonts w:eastAsia="Arial" w:cs="Arial"/>
          <w:bCs/>
          <w:sz w:val="24"/>
          <w:szCs w:val="24"/>
        </w:rPr>
        <w:t xml:space="preserve">and culture </w:t>
      </w:r>
      <w:r w:rsidRPr="00E30721">
        <w:rPr>
          <w:rFonts w:eastAsia="Arial" w:cs="Arial"/>
          <w:bCs/>
          <w:sz w:val="24"/>
          <w:szCs w:val="24"/>
        </w:rPr>
        <w:t>which promotes a positive, supportive and secure environment; giving pupils a sense of being valued.</w:t>
      </w:r>
    </w:p>
    <w:p w:rsidR="000313F8" w:rsidRPr="00E30721" w:rsidRDefault="000313F8"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Its behaviour policy </w:t>
      </w:r>
      <w:r w:rsidR="0001063A" w:rsidRPr="00E30721">
        <w:rPr>
          <w:rFonts w:eastAsia="Arial" w:cs="Arial"/>
          <w:bCs/>
          <w:sz w:val="24"/>
          <w:szCs w:val="24"/>
        </w:rPr>
        <w:t>-</w:t>
      </w:r>
      <w:r w:rsidRPr="00E30721">
        <w:rPr>
          <w:rFonts w:eastAsia="Arial" w:cs="Arial"/>
          <w:bCs/>
          <w:sz w:val="24"/>
          <w:szCs w:val="24"/>
        </w:rPr>
        <w:t>aimed at supporting vulnerable pupils in school. All staff will agree a consistent approach</w:t>
      </w:r>
      <w:r w:rsidR="0080172E" w:rsidRPr="00E30721">
        <w:rPr>
          <w:rFonts w:eastAsia="Arial" w:cs="Arial"/>
          <w:bCs/>
          <w:sz w:val="24"/>
          <w:szCs w:val="24"/>
        </w:rPr>
        <w:t>,</w:t>
      </w:r>
      <w:r w:rsidRPr="00E30721">
        <w:rPr>
          <w:rFonts w:eastAsia="Arial" w:cs="Arial"/>
          <w:bCs/>
          <w:sz w:val="24"/>
          <w:szCs w:val="24"/>
        </w:rPr>
        <w:t xml:space="preserve"> working to support children in developing positive behaviour.</w:t>
      </w:r>
    </w:p>
    <w:p w:rsidR="000313F8" w:rsidRPr="00E30721" w:rsidRDefault="000313F8"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Liaison with other appropriate agencies which support the pupil.</w:t>
      </w:r>
    </w:p>
    <w:p w:rsidR="000313F8" w:rsidRPr="00E30721" w:rsidRDefault="0001063A"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D</w:t>
      </w:r>
      <w:r w:rsidR="000313F8" w:rsidRPr="00E30721">
        <w:rPr>
          <w:rFonts w:eastAsia="Arial" w:cs="Arial"/>
          <w:bCs/>
          <w:sz w:val="24"/>
          <w:szCs w:val="24"/>
        </w:rPr>
        <w:t>eveloping supportive relationships.</w:t>
      </w:r>
    </w:p>
    <w:p w:rsidR="000313F8" w:rsidRPr="00E30721" w:rsidRDefault="000313F8"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Recognition that children living in difficult home environments are vulnerable and are in need of support and protection.</w:t>
      </w:r>
    </w:p>
    <w:p w:rsidR="000313F8" w:rsidRPr="00E30721" w:rsidRDefault="000313F8"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Monitoring pupil welfare, keeping accurate records and notifying appropriate agencies when necessary.</w:t>
      </w:r>
    </w:p>
    <w:p w:rsidR="000313F8" w:rsidRPr="00E30721" w:rsidRDefault="0001063A"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Ensuring </w:t>
      </w:r>
      <w:r w:rsidR="000313F8" w:rsidRPr="00E30721">
        <w:rPr>
          <w:rFonts w:eastAsia="Arial" w:cs="Arial"/>
          <w:bCs/>
          <w:sz w:val="24"/>
          <w:szCs w:val="24"/>
        </w:rPr>
        <w:t xml:space="preserve">designated </w:t>
      </w:r>
      <w:r w:rsidR="0080172E" w:rsidRPr="00E30721">
        <w:rPr>
          <w:rFonts w:eastAsia="Arial" w:cs="Arial"/>
          <w:bCs/>
          <w:sz w:val="24"/>
          <w:szCs w:val="24"/>
        </w:rPr>
        <w:t xml:space="preserve">safeguarding </w:t>
      </w:r>
      <w:r w:rsidR="00AA4AFC" w:rsidRPr="00E30721">
        <w:rPr>
          <w:rFonts w:eastAsia="Arial" w:cs="Arial"/>
          <w:bCs/>
          <w:sz w:val="24"/>
          <w:szCs w:val="24"/>
        </w:rPr>
        <w:t>staff and</w:t>
      </w:r>
      <w:r w:rsidRPr="00E30721">
        <w:rPr>
          <w:rFonts w:eastAsia="Arial" w:cs="Arial"/>
          <w:bCs/>
          <w:sz w:val="24"/>
          <w:szCs w:val="24"/>
        </w:rPr>
        <w:t xml:space="preserve"> their team have </w:t>
      </w:r>
      <w:r w:rsidR="0080172E" w:rsidRPr="00E30721">
        <w:rPr>
          <w:rFonts w:eastAsia="Arial" w:cs="Arial"/>
          <w:bCs/>
          <w:sz w:val="24"/>
          <w:szCs w:val="24"/>
        </w:rPr>
        <w:t xml:space="preserve">the </w:t>
      </w:r>
      <w:r w:rsidR="000313F8" w:rsidRPr="00E30721">
        <w:rPr>
          <w:rFonts w:eastAsia="Arial" w:cs="Arial"/>
          <w:bCs/>
          <w:sz w:val="24"/>
          <w:szCs w:val="24"/>
        </w:rPr>
        <w:t xml:space="preserve">opportunity to attend face to face </w:t>
      </w:r>
      <w:r w:rsidR="00647CB5">
        <w:rPr>
          <w:rFonts w:eastAsia="Arial" w:cs="Arial"/>
          <w:bCs/>
          <w:sz w:val="24"/>
          <w:szCs w:val="24"/>
        </w:rPr>
        <w:t>SSCP</w:t>
      </w:r>
      <w:r w:rsidR="00740F65" w:rsidRPr="00E30721">
        <w:rPr>
          <w:rFonts w:eastAsia="Arial" w:cs="Arial"/>
          <w:bCs/>
          <w:sz w:val="24"/>
          <w:szCs w:val="24"/>
        </w:rPr>
        <w:t xml:space="preserve"> </w:t>
      </w:r>
      <w:r w:rsidR="000313F8" w:rsidRPr="00E30721">
        <w:rPr>
          <w:rFonts w:eastAsia="Arial" w:cs="Arial"/>
          <w:bCs/>
          <w:sz w:val="24"/>
          <w:szCs w:val="24"/>
        </w:rPr>
        <w:t>training</w:t>
      </w:r>
      <w:r w:rsidRPr="00E30721">
        <w:rPr>
          <w:rFonts w:eastAsia="Arial" w:cs="Arial"/>
          <w:bCs/>
          <w:sz w:val="24"/>
          <w:szCs w:val="24"/>
        </w:rPr>
        <w:t xml:space="preserve"> </w:t>
      </w:r>
      <w:r w:rsidR="00AA4AFC" w:rsidRPr="00E30721">
        <w:rPr>
          <w:rFonts w:eastAsia="Arial" w:cs="Arial"/>
          <w:bCs/>
          <w:sz w:val="24"/>
          <w:szCs w:val="24"/>
        </w:rPr>
        <w:t>and network updates</w:t>
      </w:r>
      <w:r w:rsidR="000313F8" w:rsidRPr="00E30721">
        <w:rPr>
          <w:rFonts w:eastAsia="Arial" w:cs="Arial"/>
          <w:bCs/>
          <w:sz w:val="24"/>
          <w:szCs w:val="24"/>
        </w:rPr>
        <w:t xml:space="preserve">. (For </w:t>
      </w:r>
      <w:r w:rsidR="0082598F" w:rsidRPr="00E30721">
        <w:rPr>
          <w:rFonts w:eastAsia="Arial" w:cs="Arial"/>
          <w:bCs/>
          <w:sz w:val="24"/>
          <w:szCs w:val="24"/>
        </w:rPr>
        <w:t>example,</w:t>
      </w:r>
      <w:r w:rsidR="000313F8" w:rsidRPr="00E30721">
        <w:rPr>
          <w:rFonts w:eastAsia="Arial" w:cs="Arial"/>
          <w:bCs/>
          <w:sz w:val="24"/>
          <w:szCs w:val="24"/>
        </w:rPr>
        <w:t xml:space="preserve"> child sexual exploitation, domestic violence, drugs / alcohol substance misuse</w:t>
      </w:r>
      <w:r w:rsidR="0080172E" w:rsidRPr="00E30721">
        <w:rPr>
          <w:rFonts w:eastAsia="Arial" w:cs="Arial"/>
          <w:bCs/>
          <w:sz w:val="24"/>
          <w:szCs w:val="24"/>
        </w:rPr>
        <w:t xml:space="preserve">, </w:t>
      </w:r>
      <w:r w:rsidR="00214ECB" w:rsidRPr="00E30721">
        <w:rPr>
          <w:rFonts w:eastAsia="Arial" w:cs="Arial"/>
          <w:bCs/>
          <w:sz w:val="24"/>
          <w:szCs w:val="24"/>
        </w:rPr>
        <w:t>Female Genital Mutilation-</w:t>
      </w:r>
      <w:r w:rsidR="0080172E" w:rsidRPr="00E30721">
        <w:rPr>
          <w:rFonts w:eastAsia="Arial" w:cs="Arial"/>
          <w:bCs/>
          <w:sz w:val="24"/>
          <w:szCs w:val="24"/>
        </w:rPr>
        <w:t>FGM,</w:t>
      </w:r>
      <w:r w:rsidR="000313F8" w:rsidRPr="00E30721">
        <w:rPr>
          <w:rFonts w:eastAsia="Arial" w:cs="Arial"/>
          <w:bCs/>
          <w:sz w:val="24"/>
          <w:szCs w:val="24"/>
        </w:rPr>
        <w:t xml:space="preserve"> </w:t>
      </w:r>
      <w:r w:rsidR="00AA4AFC" w:rsidRPr="00E30721">
        <w:rPr>
          <w:rFonts w:eastAsia="Arial" w:cs="Arial"/>
          <w:bCs/>
          <w:sz w:val="24"/>
          <w:szCs w:val="24"/>
        </w:rPr>
        <w:t>etc.)</w:t>
      </w:r>
    </w:p>
    <w:p w:rsidR="000313F8" w:rsidRPr="00E30721" w:rsidRDefault="000313F8" w:rsidP="00143849">
      <w:pPr>
        <w:pStyle w:val="ListParagraph"/>
        <w:numPr>
          <w:ilvl w:val="0"/>
          <w:numId w:val="8"/>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Ensuring information is transferred safely and securely when a </w:t>
      </w:r>
      <w:r w:rsidR="007C4D9A" w:rsidRPr="00E30721">
        <w:rPr>
          <w:rFonts w:eastAsia="Arial" w:cs="Arial"/>
          <w:bCs/>
          <w:sz w:val="24"/>
          <w:szCs w:val="24"/>
        </w:rPr>
        <w:t>pupil with a child protection record</w:t>
      </w:r>
      <w:r w:rsidR="008B6DB7">
        <w:rPr>
          <w:rFonts w:eastAsia="Arial" w:cs="Arial"/>
          <w:bCs/>
          <w:sz w:val="24"/>
          <w:szCs w:val="24"/>
        </w:rPr>
        <w:t xml:space="preserve"> moves</w:t>
      </w:r>
      <w:r w:rsidRPr="00E30721">
        <w:rPr>
          <w:rFonts w:eastAsia="Arial" w:cs="Arial"/>
          <w:bCs/>
          <w:sz w:val="24"/>
          <w:szCs w:val="24"/>
        </w:rPr>
        <w:t xml:space="preserve"> to another school. Also notifying Key </w:t>
      </w:r>
      <w:r w:rsidR="0080172E" w:rsidRPr="00E30721">
        <w:rPr>
          <w:rFonts w:eastAsia="Arial" w:cs="Arial"/>
          <w:bCs/>
          <w:sz w:val="24"/>
          <w:szCs w:val="24"/>
        </w:rPr>
        <w:t>W</w:t>
      </w:r>
      <w:r w:rsidRPr="00E30721">
        <w:rPr>
          <w:rFonts w:eastAsia="Arial" w:cs="Arial"/>
          <w:bCs/>
          <w:sz w:val="24"/>
          <w:szCs w:val="24"/>
        </w:rPr>
        <w:t xml:space="preserve">orkers or </w:t>
      </w:r>
      <w:r w:rsidR="0080172E" w:rsidRPr="00E30721">
        <w:rPr>
          <w:rFonts w:eastAsia="Arial" w:cs="Arial"/>
          <w:bCs/>
          <w:sz w:val="24"/>
          <w:szCs w:val="24"/>
        </w:rPr>
        <w:t>S</w:t>
      </w:r>
      <w:r w:rsidRPr="00E30721">
        <w:rPr>
          <w:rFonts w:eastAsia="Arial" w:cs="Arial"/>
          <w:bCs/>
          <w:sz w:val="24"/>
          <w:szCs w:val="24"/>
        </w:rPr>
        <w:t xml:space="preserve">ocial </w:t>
      </w:r>
      <w:r w:rsidR="0080172E" w:rsidRPr="00E30721">
        <w:rPr>
          <w:rFonts w:eastAsia="Arial" w:cs="Arial"/>
          <w:bCs/>
          <w:sz w:val="24"/>
          <w:szCs w:val="24"/>
        </w:rPr>
        <w:t>W</w:t>
      </w:r>
      <w:r w:rsidRPr="00E30721">
        <w:rPr>
          <w:rFonts w:eastAsia="Arial" w:cs="Arial"/>
          <w:bCs/>
          <w:sz w:val="24"/>
          <w:szCs w:val="24"/>
        </w:rPr>
        <w:t>orkers where a child leaves the school (as appropriate)</w:t>
      </w:r>
    </w:p>
    <w:p w:rsidR="003333FB" w:rsidRPr="00E30721" w:rsidRDefault="003333FB" w:rsidP="003333FB">
      <w:pPr>
        <w:autoSpaceDE w:val="0"/>
        <w:autoSpaceDN w:val="0"/>
        <w:adjustRightInd w:val="0"/>
        <w:spacing w:after="0" w:line="240" w:lineRule="auto"/>
        <w:rPr>
          <w:rFonts w:eastAsia="Arial" w:cs="Arial"/>
          <w:bCs/>
          <w:sz w:val="24"/>
          <w:szCs w:val="24"/>
        </w:rPr>
      </w:pPr>
    </w:p>
    <w:p w:rsidR="003333FB" w:rsidRPr="005E76EF" w:rsidRDefault="003333FB" w:rsidP="003333FB">
      <w:pPr>
        <w:pStyle w:val="Heading2"/>
        <w:rPr>
          <w:rFonts w:ascii="Calibri" w:eastAsiaTheme="minorHAnsi" w:hAnsi="Calibri"/>
          <w:lang w:eastAsia="en-US"/>
        </w:rPr>
      </w:pPr>
      <w:bookmarkStart w:id="32" w:name="_Toc22643938"/>
      <w:r w:rsidRPr="005E76EF">
        <w:rPr>
          <w:rFonts w:ascii="Calibri" w:eastAsiaTheme="minorHAnsi" w:hAnsi="Calibri"/>
          <w:lang w:eastAsia="en-US"/>
        </w:rPr>
        <w:t>Children with special needs and disabilities</w:t>
      </w:r>
      <w:bookmarkEnd w:id="32"/>
    </w:p>
    <w:p w:rsidR="003333FB" w:rsidRPr="005E76EF" w:rsidRDefault="003333FB" w:rsidP="003333FB">
      <w:pPr>
        <w:autoSpaceDE w:val="0"/>
        <w:autoSpaceDN w:val="0"/>
        <w:adjustRightInd w:val="0"/>
        <w:spacing w:after="0"/>
        <w:jc w:val="both"/>
        <w:rPr>
          <w:rFonts w:eastAsiaTheme="minorHAnsi" w:cs="Arial"/>
          <w:sz w:val="24"/>
          <w:szCs w:val="24"/>
          <w:lang w:eastAsia="en-US"/>
        </w:rPr>
      </w:pPr>
      <w:r w:rsidRPr="005E76EF">
        <w:rPr>
          <w:rFonts w:eastAsia="Arial" w:cs="Arial"/>
          <w:sz w:val="24"/>
          <w:szCs w:val="24"/>
        </w:rPr>
        <w:t xml:space="preserve">We </w:t>
      </w:r>
      <w:r w:rsidRPr="005E76EF">
        <w:rPr>
          <w:rFonts w:eastAsiaTheme="minorHAnsi" w:cs="Arial"/>
          <w:sz w:val="24"/>
          <w:szCs w:val="24"/>
          <w:lang w:eastAsia="en-US"/>
        </w:rPr>
        <w:t xml:space="preserve">ensure that staff have knowledge and understanding of the additional barriers which can exist when recognising abuse and neglect in children with special needs/disabilities. </w:t>
      </w:r>
    </w:p>
    <w:p w:rsidR="003333FB" w:rsidRPr="005E76EF" w:rsidRDefault="003333FB" w:rsidP="003333FB">
      <w:pPr>
        <w:autoSpaceDE w:val="0"/>
        <w:autoSpaceDN w:val="0"/>
        <w:adjustRightInd w:val="0"/>
        <w:spacing w:after="0"/>
        <w:jc w:val="both"/>
        <w:rPr>
          <w:rFonts w:eastAsiaTheme="minorHAnsi" w:cs="Arial"/>
          <w:sz w:val="24"/>
          <w:szCs w:val="24"/>
          <w:lang w:eastAsia="en-US"/>
        </w:rPr>
      </w:pPr>
      <w:r w:rsidRPr="005E76EF">
        <w:rPr>
          <w:rFonts w:eastAsiaTheme="minorHAnsi" w:cs="Arial"/>
          <w:sz w:val="24"/>
          <w:szCs w:val="24"/>
          <w:lang w:eastAsia="en-US"/>
        </w:rPr>
        <w:t xml:space="preserve">These barriers </w:t>
      </w:r>
      <w:r w:rsidRPr="005E76EF">
        <w:rPr>
          <w:rFonts w:eastAsiaTheme="minorHAnsi" w:cs="Arial"/>
          <w:b/>
          <w:sz w:val="24"/>
          <w:szCs w:val="24"/>
          <w:lang w:eastAsia="en-US"/>
        </w:rPr>
        <w:t>can</w:t>
      </w:r>
      <w:r w:rsidRPr="005E76EF">
        <w:rPr>
          <w:rFonts w:eastAsiaTheme="minorHAnsi" w:cs="Arial"/>
          <w:sz w:val="24"/>
          <w:szCs w:val="24"/>
          <w:lang w:eastAsia="en-US"/>
        </w:rPr>
        <w:t xml:space="preserve"> include: </w:t>
      </w:r>
    </w:p>
    <w:p w:rsidR="003333FB" w:rsidRPr="005E76EF" w:rsidRDefault="003333FB" w:rsidP="003333FB">
      <w:pPr>
        <w:tabs>
          <w:tab w:val="left" w:pos="284"/>
        </w:tabs>
        <w:autoSpaceDE w:val="0"/>
        <w:autoSpaceDN w:val="0"/>
        <w:adjustRightInd w:val="0"/>
        <w:spacing w:after="0"/>
        <w:ind w:left="284" w:hanging="284"/>
        <w:jc w:val="both"/>
        <w:rPr>
          <w:rFonts w:eastAsiaTheme="minorHAnsi" w:cs="Arial"/>
          <w:sz w:val="24"/>
          <w:szCs w:val="24"/>
          <w:lang w:eastAsia="en-US"/>
        </w:rPr>
      </w:pPr>
      <w:r w:rsidRPr="005E76EF">
        <w:rPr>
          <w:rFonts w:eastAsiaTheme="minorHAnsi" w:cs="Arial"/>
          <w:sz w:val="24"/>
          <w:szCs w:val="24"/>
          <w:lang w:eastAsia="en-US"/>
        </w:rPr>
        <w:t>•   assumptions that indicators of possible abuse such as behaviour, mood and injury relate to the child’s disability without further exploration;</w:t>
      </w:r>
    </w:p>
    <w:p w:rsidR="003333FB" w:rsidRPr="005E76EF" w:rsidRDefault="003333FB" w:rsidP="003333FB">
      <w:pPr>
        <w:tabs>
          <w:tab w:val="left" w:pos="284"/>
        </w:tabs>
        <w:autoSpaceDE w:val="0"/>
        <w:autoSpaceDN w:val="0"/>
        <w:adjustRightInd w:val="0"/>
        <w:spacing w:after="0"/>
        <w:ind w:left="284" w:hanging="284"/>
        <w:jc w:val="both"/>
        <w:rPr>
          <w:rFonts w:eastAsiaTheme="minorHAnsi" w:cs="Arial"/>
          <w:sz w:val="24"/>
          <w:szCs w:val="24"/>
          <w:lang w:eastAsia="en-US"/>
        </w:rPr>
      </w:pPr>
      <w:r w:rsidRPr="005E76EF">
        <w:rPr>
          <w:rFonts w:eastAsiaTheme="minorHAnsi" w:cs="Arial"/>
          <w:sz w:val="24"/>
          <w:szCs w:val="24"/>
          <w:lang w:eastAsia="en-US"/>
        </w:rPr>
        <w:t>•    children with SEN and disabilities being disproportionally impacted by things like bullying - without outwardly showing any signs; and</w:t>
      </w:r>
    </w:p>
    <w:p w:rsidR="003333FB" w:rsidRPr="005E76EF" w:rsidRDefault="003333FB" w:rsidP="003333FB">
      <w:pPr>
        <w:tabs>
          <w:tab w:val="left" w:pos="284"/>
        </w:tabs>
        <w:autoSpaceDE w:val="0"/>
        <w:autoSpaceDN w:val="0"/>
        <w:adjustRightInd w:val="0"/>
        <w:spacing w:after="0"/>
        <w:ind w:left="284" w:hanging="284"/>
        <w:jc w:val="both"/>
        <w:rPr>
          <w:rFonts w:eastAsiaTheme="minorHAnsi" w:cs="Arial"/>
          <w:sz w:val="24"/>
          <w:szCs w:val="24"/>
          <w:lang w:eastAsia="en-US"/>
        </w:rPr>
      </w:pPr>
      <w:r w:rsidRPr="005E76EF">
        <w:rPr>
          <w:rFonts w:eastAsiaTheme="minorHAnsi" w:cs="Arial"/>
          <w:sz w:val="24"/>
          <w:szCs w:val="24"/>
          <w:lang w:eastAsia="en-US"/>
        </w:rPr>
        <w:t>•    communication barriers and difficulties in overcoming these barriers</w:t>
      </w:r>
    </w:p>
    <w:p w:rsidR="003333FB" w:rsidRPr="005E76EF" w:rsidRDefault="003333FB" w:rsidP="003333FB">
      <w:pPr>
        <w:tabs>
          <w:tab w:val="left" w:pos="426"/>
        </w:tabs>
        <w:autoSpaceDE w:val="0"/>
        <w:autoSpaceDN w:val="0"/>
        <w:adjustRightInd w:val="0"/>
        <w:spacing w:after="0"/>
        <w:jc w:val="both"/>
        <w:rPr>
          <w:rFonts w:eastAsiaTheme="minorHAnsi" w:cs="Arial"/>
          <w:sz w:val="16"/>
          <w:szCs w:val="16"/>
          <w:lang w:eastAsia="en-US"/>
        </w:rPr>
      </w:pPr>
    </w:p>
    <w:p w:rsidR="003333FB" w:rsidRPr="00E30721" w:rsidRDefault="003333FB" w:rsidP="003333FB">
      <w:pPr>
        <w:tabs>
          <w:tab w:val="left" w:pos="426"/>
        </w:tabs>
        <w:autoSpaceDE w:val="0"/>
        <w:autoSpaceDN w:val="0"/>
        <w:adjustRightInd w:val="0"/>
        <w:spacing w:after="0"/>
        <w:jc w:val="both"/>
        <w:rPr>
          <w:rFonts w:eastAsiaTheme="minorHAnsi" w:cs="Arial"/>
          <w:sz w:val="24"/>
          <w:szCs w:val="24"/>
          <w:lang w:eastAsia="en-US"/>
        </w:rPr>
      </w:pPr>
      <w:r w:rsidRPr="005E76EF">
        <w:rPr>
          <w:rFonts w:eastAsiaTheme="minorHAnsi" w:cs="Arial"/>
          <w:sz w:val="24"/>
          <w:szCs w:val="24"/>
          <w:lang w:eastAsia="en-US"/>
        </w:rPr>
        <w:t xml:space="preserve">We regularly review our training and practice to enable staff </w:t>
      </w:r>
      <w:r w:rsidR="00A026D9" w:rsidRPr="005E76EF">
        <w:rPr>
          <w:rFonts w:eastAsiaTheme="minorHAnsi" w:cs="Arial"/>
          <w:sz w:val="24"/>
          <w:szCs w:val="24"/>
          <w:lang w:eastAsia="en-US"/>
        </w:rPr>
        <w:t>to respond</w:t>
      </w:r>
      <w:r w:rsidRPr="005E76EF">
        <w:rPr>
          <w:rFonts w:eastAsiaTheme="minorHAnsi" w:cs="Arial"/>
          <w:sz w:val="24"/>
          <w:szCs w:val="24"/>
          <w:lang w:eastAsia="en-US"/>
        </w:rPr>
        <w:t xml:space="preserve"> to the</w:t>
      </w:r>
      <w:r w:rsidR="00A026D9" w:rsidRPr="005E76EF">
        <w:rPr>
          <w:rFonts w:eastAsiaTheme="minorHAnsi" w:cs="Arial"/>
          <w:sz w:val="24"/>
          <w:szCs w:val="24"/>
          <w:lang w:eastAsia="en-US"/>
        </w:rPr>
        <w:t>se</w:t>
      </w:r>
      <w:r w:rsidRPr="005E76EF">
        <w:rPr>
          <w:rFonts w:eastAsiaTheme="minorHAnsi" w:cs="Arial"/>
          <w:sz w:val="24"/>
          <w:szCs w:val="24"/>
          <w:lang w:eastAsia="en-US"/>
        </w:rPr>
        <w:t xml:space="preserve"> specific needs</w:t>
      </w:r>
      <w:r w:rsidR="00A026D9" w:rsidRPr="005E76EF">
        <w:rPr>
          <w:rFonts w:eastAsiaTheme="minorHAnsi" w:cs="Arial"/>
          <w:sz w:val="24"/>
          <w:szCs w:val="24"/>
          <w:lang w:eastAsia="en-US"/>
        </w:rPr>
        <w:t>.</w:t>
      </w:r>
    </w:p>
    <w:p w:rsidR="003333FB" w:rsidRPr="00E30721" w:rsidRDefault="003333FB" w:rsidP="003333FB">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3D2A8D">
      <w:pPr>
        <w:pStyle w:val="Heading2"/>
        <w:rPr>
          <w:rFonts w:ascii="Calibri" w:hAnsi="Calibri"/>
        </w:rPr>
      </w:pPr>
      <w:bookmarkStart w:id="33" w:name="_Toc22643939"/>
      <w:r w:rsidRPr="00E30721">
        <w:rPr>
          <w:rFonts w:ascii="Calibri" w:hAnsi="Calibri"/>
        </w:rPr>
        <w:t>EARLY IDENTIFICATION RECOGNISING AND RESPONDING TO SAFEGUARDING NEEDS</w:t>
      </w:r>
      <w:bookmarkEnd w:id="33"/>
    </w:p>
    <w:p w:rsidR="000313F8" w:rsidRPr="00E30721" w:rsidRDefault="000313F8" w:rsidP="003D2A8D">
      <w:pPr>
        <w:pStyle w:val="Heading2"/>
        <w:rPr>
          <w:rFonts w:ascii="Calibri" w:eastAsia="Arial" w:hAnsi="Calibri"/>
        </w:rPr>
      </w:pPr>
    </w:p>
    <w:p w:rsidR="000313F8" w:rsidRPr="00E30721" w:rsidRDefault="000313F8" w:rsidP="000B46D5">
      <w:pPr>
        <w:autoSpaceDE w:val="0"/>
        <w:autoSpaceDN w:val="0"/>
        <w:adjustRightInd w:val="0"/>
        <w:spacing w:after="0" w:line="240" w:lineRule="auto"/>
        <w:rPr>
          <w:rFonts w:eastAsia="Arial" w:cs="Arial"/>
          <w:bCs/>
          <w:color w:val="0070C0"/>
          <w:sz w:val="24"/>
          <w:szCs w:val="24"/>
        </w:rPr>
      </w:pPr>
      <w:r w:rsidRPr="00E30721">
        <w:rPr>
          <w:rFonts w:eastAsia="Arial" w:cs="Arial"/>
          <w:bCs/>
          <w:sz w:val="24"/>
          <w:szCs w:val="24"/>
        </w:rPr>
        <w:t>The school a</w:t>
      </w:r>
      <w:r w:rsidR="0074282D" w:rsidRPr="00E30721">
        <w:rPr>
          <w:rFonts w:eastAsia="Arial" w:cs="Arial"/>
          <w:bCs/>
          <w:sz w:val="24"/>
          <w:szCs w:val="24"/>
        </w:rPr>
        <w:t xml:space="preserve">cknowledges the </w:t>
      </w:r>
      <w:r w:rsidRPr="00E30721">
        <w:rPr>
          <w:rFonts w:eastAsia="Arial" w:cs="Arial"/>
          <w:bCs/>
          <w:sz w:val="24"/>
          <w:szCs w:val="24"/>
        </w:rPr>
        <w:t>findings</w:t>
      </w:r>
      <w:r w:rsidR="0074282D" w:rsidRPr="00E30721">
        <w:rPr>
          <w:rFonts w:eastAsia="Arial" w:cs="Arial"/>
          <w:bCs/>
          <w:sz w:val="24"/>
          <w:szCs w:val="24"/>
        </w:rPr>
        <w:t xml:space="preserve"> of </w:t>
      </w:r>
      <w:r w:rsidR="0080172E" w:rsidRPr="00E30721">
        <w:rPr>
          <w:rFonts w:eastAsia="Arial" w:cs="Arial"/>
          <w:bCs/>
          <w:sz w:val="24"/>
          <w:szCs w:val="24"/>
        </w:rPr>
        <w:t>S</w:t>
      </w:r>
      <w:r w:rsidR="00AA4AFC" w:rsidRPr="00E30721">
        <w:rPr>
          <w:rFonts w:eastAsia="Arial" w:cs="Arial"/>
          <w:bCs/>
          <w:sz w:val="24"/>
          <w:szCs w:val="24"/>
        </w:rPr>
        <w:t>erious</w:t>
      </w:r>
      <w:r w:rsidR="0074282D" w:rsidRPr="00E30721">
        <w:rPr>
          <w:rFonts w:eastAsia="Arial" w:cs="Arial"/>
          <w:bCs/>
          <w:sz w:val="24"/>
          <w:szCs w:val="24"/>
        </w:rPr>
        <w:t xml:space="preserve"> </w:t>
      </w:r>
      <w:r w:rsidR="0080172E" w:rsidRPr="00E30721">
        <w:rPr>
          <w:rFonts w:eastAsia="Arial" w:cs="Arial"/>
          <w:bCs/>
          <w:sz w:val="24"/>
          <w:szCs w:val="24"/>
        </w:rPr>
        <w:t>C</w:t>
      </w:r>
      <w:r w:rsidR="0074282D" w:rsidRPr="00E30721">
        <w:rPr>
          <w:rFonts w:eastAsia="Arial" w:cs="Arial"/>
          <w:bCs/>
          <w:sz w:val="24"/>
          <w:szCs w:val="24"/>
        </w:rPr>
        <w:t xml:space="preserve">ase </w:t>
      </w:r>
      <w:r w:rsidR="00BB2FD6" w:rsidRPr="00E30721">
        <w:rPr>
          <w:rFonts w:eastAsia="Arial" w:cs="Arial"/>
          <w:bCs/>
          <w:sz w:val="24"/>
          <w:szCs w:val="24"/>
        </w:rPr>
        <w:t>Reviews, local</w:t>
      </w:r>
      <w:r w:rsidR="0074282D" w:rsidRPr="00E30721">
        <w:rPr>
          <w:rFonts w:eastAsia="Arial" w:cs="Arial"/>
          <w:bCs/>
          <w:sz w:val="24"/>
          <w:szCs w:val="24"/>
        </w:rPr>
        <w:t xml:space="preserve"> learning </w:t>
      </w:r>
      <w:r w:rsidR="00FF7BF3" w:rsidRPr="00E30721">
        <w:rPr>
          <w:rFonts w:eastAsia="Arial" w:cs="Arial"/>
          <w:bCs/>
          <w:sz w:val="24"/>
          <w:szCs w:val="24"/>
        </w:rPr>
        <w:t>reviews</w:t>
      </w:r>
      <w:r w:rsidR="0080172E" w:rsidRPr="00E30721">
        <w:rPr>
          <w:rFonts w:eastAsia="Arial" w:cs="Arial"/>
          <w:bCs/>
          <w:sz w:val="24"/>
          <w:szCs w:val="24"/>
        </w:rPr>
        <w:t xml:space="preserve"> and audits</w:t>
      </w:r>
      <w:r w:rsidR="00FF7BF3" w:rsidRPr="00E30721">
        <w:rPr>
          <w:rFonts w:eastAsia="Arial" w:cs="Arial"/>
          <w:bCs/>
          <w:sz w:val="24"/>
          <w:szCs w:val="24"/>
        </w:rPr>
        <w:t xml:space="preserve">. Findings are shared </w:t>
      </w:r>
      <w:r w:rsidR="0080172E" w:rsidRPr="00E30721">
        <w:rPr>
          <w:rFonts w:eastAsia="Arial" w:cs="Arial"/>
          <w:bCs/>
          <w:sz w:val="24"/>
          <w:szCs w:val="24"/>
        </w:rPr>
        <w:t>with all</w:t>
      </w:r>
      <w:r w:rsidR="003D7D8C" w:rsidRPr="00E30721">
        <w:rPr>
          <w:rFonts w:eastAsia="Arial" w:cs="Arial"/>
          <w:bCs/>
          <w:sz w:val="24"/>
          <w:szCs w:val="24"/>
        </w:rPr>
        <w:t xml:space="preserve"> staff as pa</w:t>
      </w:r>
      <w:r w:rsidR="0074282D" w:rsidRPr="00E30721">
        <w:rPr>
          <w:rFonts w:eastAsia="Arial" w:cs="Arial"/>
          <w:bCs/>
          <w:sz w:val="24"/>
          <w:szCs w:val="24"/>
        </w:rPr>
        <w:t>rt of a culture of improvement and learning.</w:t>
      </w:r>
      <w:r w:rsidR="003D7D8C" w:rsidRPr="00E30721">
        <w:rPr>
          <w:rFonts w:eastAsia="Arial" w:cs="Arial"/>
          <w:bCs/>
          <w:sz w:val="24"/>
          <w:szCs w:val="24"/>
        </w:rPr>
        <w:t xml:space="preserve"> The DSL ensures </w:t>
      </w:r>
      <w:r w:rsidR="0080172E" w:rsidRPr="00E30721">
        <w:rPr>
          <w:rFonts w:eastAsia="Arial" w:cs="Arial"/>
          <w:bCs/>
          <w:sz w:val="24"/>
          <w:szCs w:val="24"/>
        </w:rPr>
        <w:t>s/he</w:t>
      </w:r>
      <w:r w:rsidR="003D7D8C" w:rsidRPr="00E30721">
        <w:rPr>
          <w:rFonts w:eastAsia="Arial" w:cs="Arial"/>
          <w:bCs/>
          <w:sz w:val="24"/>
          <w:szCs w:val="24"/>
        </w:rPr>
        <w:t xml:space="preserve"> ha</w:t>
      </w:r>
      <w:r w:rsidR="0080172E" w:rsidRPr="00E30721">
        <w:rPr>
          <w:rFonts w:eastAsia="Arial" w:cs="Arial"/>
          <w:bCs/>
          <w:sz w:val="24"/>
          <w:szCs w:val="24"/>
        </w:rPr>
        <w:t>s</w:t>
      </w:r>
      <w:r w:rsidR="003D7D8C" w:rsidRPr="00E30721">
        <w:rPr>
          <w:rFonts w:eastAsia="Arial" w:cs="Arial"/>
          <w:bCs/>
          <w:sz w:val="24"/>
          <w:szCs w:val="24"/>
        </w:rPr>
        <w:t xml:space="preserve"> information from </w:t>
      </w:r>
      <w:r w:rsidR="00647CB5">
        <w:rPr>
          <w:rFonts w:eastAsia="Arial" w:cs="Arial"/>
          <w:bCs/>
          <w:sz w:val="24"/>
          <w:szCs w:val="24"/>
        </w:rPr>
        <w:t>SSCP</w:t>
      </w:r>
      <w:r w:rsidR="003D7D8C" w:rsidRPr="00E30721">
        <w:rPr>
          <w:rFonts w:eastAsia="Arial" w:cs="Arial"/>
          <w:bCs/>
          <w:sz w:val="24"/>
          <w:szCs w:val="24"/>
        </w:rPr>
        <w:t xml:space="preserve"> in relation to learning reviews and ensures this information </w:t>
      </w:r>
      <w:r w:rsidR="00D70446" w:rsidRPr="00E30721">
        <w:rPr>
          <w:rFonts w:eastAsia="Arial" w:cs="Arial"/>
          <w:bCs/>
          <w:sz w:val="24"/>
          <w:szCs w:val="24"/>
        </w:rPr>
        <w:t xml:space="preserve">is passed on to staff </w:t>
      </w:r>
      <w:r w:rsidR="003D7D8C" w:rsidRPr="00E30721">
        <w:rPr>
          <w:rFonts w:eastAsia="Arial" w:cs="Arial"/>
          <w:bCs/>
          <w:sz w:val="24"/>
          <w:szCs w:val="24"/>
        </w:rPr>
        <w:t>to promote improvement in respect of safegu</w:t>
      </w:r>
      <w:r w:rsidR="00FA4DC2" w:rsidRPr="00E30721">
        <w:rPr>
          <w:rFonts w:eastAsia="Arial" w:cs="Arial"/>
          <w:bCs/>
          <w:sz w:val="24"/>
          <w:szCs w:val="24"/>
        </w:rPr>
        <w:t>a</w:t>
      </w:r>
      <w:r w:rsidR="003D7D8C" w:rsidRPr="00E30721">
        <w:rPr>
          <w:rFonts w:eastAsia="Arial" w:cs="Arial"/>
          <w:bCs/>
          <w:sz w:val="24"/>
          <w:szCs w:val="24"/>
        </w:rPr>
        <w:t>rding</w:t>
      </w:r>
      <w:r w:rsidR="003D7D8C" w:rsidRPr="00E30721">
        <w:rPr>
          <w:rFonts w:eastAsia="Arial" w:cs="Arial"/>
          <w:bCs/>
          <w:color w:val="0070C0"/>
          <w:sz w:val="24"/>
          <w:szCs w:val="24"/>
        </w:rPr>
        <w:t>.</w:t>
      </w:r>
      <w:r w:rsidR="00211F01" w:rsidRPr="00E30721">
        <w:rPr>
          <w:rFonts w:eastAsia="Arial" w:cs="Arial"/>
          <w:bCs/>
          <w:color w:val="0070C0"/>
          <w:sz w:val="24"/>
          <w:szCs w:val="24"/>
        </w:rPr>
        <w:t xml:space="preserve">  </w:t>
      </w:r>
      <w:r w:rsidR="00B82B2A" w:rsidRPr="00E30721">
        <w:rPr>
          <w:rFonts w:eastAsia="Arial" w:cs="Arial"/>
          <w:bCs/>
          <w:sz w:val="24"/>
          <w:szCs w:val="24"/>
        </w:rPr>
        <w:t xml:space="preserve">As part of our ongoing culture of </w:t>
      </w:r>
      <w:r w:rsidR="002650DA" w:rsidRPr="00E30721">
        <w:rPr>
          <w:rFonts w:eastAsia="Arial" w:cs="Arial"/>
          <w:bCs/>
          <w:sz w:val="24"/>
          <w:szCs w:val="24"/>
        </w:rPr>
        <w:t>vigilance</w:t>
      </w:r>
      <w:r w:rsidR="00B82B2A" w:rsidRPr="00E30721">
        <w:rPr>
          <w:rFonts w:eastAsia="Arial" w:cs="Arial"/>
          <w:bCs/>
          <w:sz w:val="24"/>
          <w:szCs w:val="24"/>
        </w:rPr>
        <w:t xml:space="preserve"> and development we </w:t>
      </w:r>
      <w:r w:rsidR="00502484" w:rsidRPr="00E30721">
        <w:rPr>
          <w:rFonts w:eastAsia="Arial" w:cs="Arial"/>
          <w:bCs/>
          <w:sz w:val="24"/>
          <w:szCs w:val="24"/>
        </w:rPr>
        <w:t>will share</w:t>
      </w:r>
      <w:r w:rsidR="00B82B2A" w:rsidRPr="00E30721">
        <w:rPr>
          <w:rFonts w:eastAsia="Arial" w:cs="Arial"/>
          <w:bCs/>
          <w:sz w:val="24"/>
          <w:szCs w:val="24"/>
        </w:rPr>
        <w:t xml:space="preserve"> </w:t>
      </w:r>
      <w:r w:rsidR="002650DA" w:rsidRPr="00E30721">
        <w:rPr>
          <w:rFonts w:eastAsia="Arial" w:cs="Arial"/>
          <w:bCs/>
          <w:sz w:val="24"/>
          <w:szCs w:val="24"/>
        </w:rPr>
        <w:t>learning</w:t>
      </w:r>
      <w:r w:rsidR="00B82B2A" w:rsidRPr="00E30721">
        <w:rPr>
          <w:rFonts w:eastAsia="Arial" w:cs="Arial"/>
          <w:bCs/>
          <w:sz w:val="24"/>
          <w:szCs w:val="24"/>
        </w:rPr>
        <w:t xml:space="preserve"> and responses from any other </w:t>
      </w:r>
      <w:r w:rsidR="002E7D05" w:rsidRPr="00E30721">
        <w:rPr>
          <w:rFonts w:eastAsia="Arial" w:cs="Arial"/>
          <w:bCs/>
          <w:sz w:val="24"/>
          <w:szCs w:val="24"/>
        </w:rPr>
        <w:t xml:space="preserve">relevant </w:t>
      </w:r>
      <w:r w:rsidR="00B82B2A" w:rsidRPr="00E30721">
        <w:rPr>
          <w:rFonts w:eastAsia="Arial" w:cs="Arial"/>
          <w:bCs/>
          <w:sz w:val="24"/>
          <w:szCs w:val="24"/>
        </w:rPr>
        <w:t>issues to ensure we are offering the safest environment for our pupils and staff.</w:t>
      </w:r>
      <w:r w:rsidR="00211F01" w:rsidRPr="00E30721">
        <w:rPr>
          <w:rFonts w:eastAsia="Arial" w:cs="Arial"/>
          <w:bCs/>
          <w:sz w:val="24"/>
          <w:szCs w:val="24"/>
        </w:rPr>
        <w:t xml:space="preserve"> </w:t>
      </w:r>
    </w:p>
    <w:p w:rsidR="000313F8" w:rsidRPr="00E30721" w:rsidRDefault="000313F8" w:rsidP="000B46D5">
      <w:pPr>
        <w:autoSpaceDE w:val="0"/>
        <w:autoSpaceDN w:val="0"/>
        <w:adjustRightInd w:val="0"/>
        <w:spacing w:after="0" w:line="240" w:lineRule="auto"/>
        <w:rPr>
          <w:rFonts w:eastAsia="Arial" w:cs="Arial"/>
          <w:bCs/>
          <w:sz w:val="24"/>
          <w:szCs w:val="24"/>
        </w:rPr>
      </w:pPr>
    </w:p>
    <w:p w:rsidR="00172F8B"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All </w:t>
      </w:r>
      <w:r w:rsidR="00AA4AFC" w:rsidRPr="00E30721">
        <w:rPr>
          <w:rFonts w:eastAsia="Arial" w:cs="Arial"/>
          <w:bCs/>
          <w:sz w:val="24"/>
          <w:szCs w:val="24"/>
        </w:rPr>
        <w:t>staff have</w:t>
      </w:r>
      <w:r w:rsidR="008B4980" w:rsidRPr="00E30721">
        <w:rPr>
          <w:rFonts w:eastAsia="Arial" w:cs="Arial"/>
          <w:bCs/>
          <w:sz w:val="24"/>
          <w:szCs w:val="24"/>
        </w:rPr>
        <w:t xml:space="preserve"> seen and understand the S</w:t>
      </w:r>
      <w:r w:rsidR="00F65D80" w:rsidRPr="00E30721">
        <w:rPr>
          <w:rFonts w:eastAsia="Arial" w:cs="Arial"/>
          <w:bCs/>
          <w:sz w:val="24"/>
          <w:szCs w:val="24"/>
        </w:rPr>
        <w:t xml:space="preserve">tockport </w:t>
      </w:r>
      <w:hyperlink r:id="rId46" w:history="1">
        <w:r w:rsidR="00F65D80" w:rsidRPr="00E30721">
          <w:rPr>
            <w:rStyle w:val="Hyperlink"/>
            <w:rFonts w:eastAsia="Arial" w:cs="Arial"/>
            <w:bCs/>
            <w:sz w:val="24"/>
            <w:szCs w:val="24"/>
          </w:rPr>
          <w:t>Levels of Need</w:t>
        </w:r>
      </w:hyperlink>
      <w:r w:rsidR="00F65D80" w:rsidRPr="00E30721">
        <w:rPr>
          <w:rFonts w:eastAsia="Arial" w:cs="Arial"/>
          <w:bCs/>
          <w:sz w:val="24"/>
          <w:szCs w:val="24"/>
        </w:rPr>
        <w:t xml:space="preserve"> document</w:t>
      </w:r>
      <w:r w:rsidR="00BB2FD6" w:rsidRPr="00E30721">
        <w:rPr>
          <w:rFonts w:eastAsia="Arial" w:cs="Arial"/>
          <w:bCs/>
          <w:sz w:val="24"/>
          <w:szCs w:val="24"/>
        </w:rPr>
        <w:t xml:space="preserve"> </w:t>
      </w:r>
      <w:r w:rsidR="00AA4AFC" w:rsidRPr="00E30721">
        <w:rPr>
          <w:rFonts w:eastAsia="Arial" w:cs="Arial"/>
          <w:bCs/>
          <w:sz w:val="24"/>
          <w:szCs w:val="24"/>
        </w:rPr>
        <w:t>and know</w:t>
      </w:r>
      <w:r w:rsidRPr="00E30721">
        <w:rPr>
          <w:rFonts w:eastAsia="Arial" w:cs="Arial"/>
          <w:bCs/>
          <w:sz w:val="24"/>
          <w:szCs w:val="24"/>
        </w:rPr>
        <w:t xml:space="preserve"> how to pass on any</w:t>
      </w:r>
      <w:r w:rsidR="0074282D" w:rsidRPr="00E30721">
        <w:rPr>
          <w:rFonts w:eastAsia="Arial" w:cs="Arial"/>
          <w:bCs/>
          <w:sz w:val="24"/>
          <w:szCs w:val="24"/>
        </w:rPr>
        <w:t xml:space="preserve"> concerns no matter how ‘small or low level’ </w:t>
      </w:r>
      <w:r w:rsidRPr="00E30721">
        <w:rPr>
          <w:rFonts w:eastAsia="Arial" w:cs="Arial"/>
          <w:bCs/>
          <w:sz w:val="24"/>
          <w:szCs w:val="24"/>
        </w:rPr>
        <w:t>they seem.</w:t>
      </w:r>
      <w:r w:rsidR="00C60764" w:rsidRPr="00E30721">
        <w:rPr>
          <w:rFonts w:eastAsia="Arial" w:cs="Arial"/>
          <w:bCs/>
          <w:sz w:val="24"/>
          <w:szCs w:val="24"/>
        </w:rPr>
        <w:t xml:space="preserve"> In accordance with local and national guidance all staff receive regular training and updates to help them identify when a child is vulnerable.</w:t>
      </w:r>
      <w:r w:rsidR="002031FD" w:rsidRPr="00E30721">
        <w:rPr>
          <w:rFonts w:eastAsia="Arial" w:cs="Arial"/>
          <w:sz w:val="24"/>
          <w:szCs w:val="24"/>
        </w:rPr>
        <w:t xml:space="preserve"> </w:t>
      </w:r>
      <w:r w:rsidR="002031FD" w:rsidRPr="00E30721">
        <w:rPr>
          <w:rFonts w:eastAsia="Arial" w:cs="Arial"/>
          <w:bCs/>
          <w:sz w:val="24"/>
          <w:szCs w:val="24"/>
        </w:rPr>
        <w:t xml:space="preserve"> </w:t>
      </w:r>
      <w:r w:rsidR="002031FD" w:rsidRPr="005E76EF">
        <w:rPr>
          <w:rFonts w:eastAsia="Arial" w:cs="Arial"/>
          <w:bCs/>
          <w:sz w:val="24"/>
          <w:szCs w:val="24"/>
        </w:rPr>
        <w:t xml:space="preserve">We ensure that the most appropriate referrals are made in a timely manner. We seek to work in a transparent way with our families and where appropriate will share our concerns directly with parents and indicate possible routes of support. We actively support multi agency approaches when supporting children and </w:t>
      </w:r>
      <w:r w:rsidR="00172F8B" w:rsidRPr="005E76EF">
        <w:rPr>
          <w:rFonts w:eastAsia="Arial" w:cs="Arial"/>
          <w:bCs/>
          <w:sz w:val="24"/>
          <w:szCs w:val="24"/>
        </w:rPr>
        <w:t>families. We do this based on an awareness that early help and intervention can prevent future escalation of any presenting issues.</w:t>
      </w:r>
      <w:r w:rsidR="002031FD" w:rsidRPr="005E76EF">
        <w:rPr>
          <w:rFonts w:eastAsia="Arial" w:cs="Arial"/>
          <w:bCs/>
          <w:sz w:val="24"/>
          <w:szCs w:val="24"/>
        </w:rPr>
        <w:t xml:space="preserve"> We aim to provide information from the child’s point of v</w:t>
      </w:r>
      <w:r w:rsidR="00172F8B" w:rsidRPr="005E76EF">
        <w:rPr>
          <w:rFonts w:eastAsia="Arial" w:cs="Arial"/>
          <w:bCs/>
          <w:sz w:val="24"/>
          <w:szCs w:val="24"/>
        </w:rPr>
        <w:t xml:space="preserve">iew in </w:t>
      </w:r>
      <w:r w:rsidR="002031FD" w:rsidRPr="005E76EF">
        <w:rPr>
          <w:rFonts w:eastAsia="Arial" w:cs="Arial"/>
          <w:bCs/>
          <w:sz w:val="24"/>
          <w:szCs w:val="24"/>
        </w:rPr>
        <w:t>the context of their</w:t>
      </w:r>
      <w:r w:rsidR="00172F8B" w:rsidRPr="005E76EF">
        <w:rPr>
          <w:rFonts w:eastAsia="Arial" w:cs="Arial"/>
          <w:bCs/>
          <w:sz w:val="24"/>
          <w:szCs w:val="24"/>
        </w:rPr>
        <w:t xml:space="preserve"> lived experience as</w:t>
      </w:r>
      <w:r w:rsidR="002031FD" w:rsidRPr="005E76EF">
        <w:rPr>
          <w:rFonts w:eastAsia="Arial" w:cs="Arial"/>
          <w:bCs/>
          <w:sz w:val="24"/>
          <w:szCs w:val="24"/>
        </w:rPr>
        <w:t xml:space="preserve"> evidenced by observations or information provided. Where staff hav</w:t>
      </w:r>
      <w:r w:rsidR="00172F8B" w:rsidRPr="005E76EF">
        <w:rPr>
          <w:rFonts w:eastAsia="Arial" w:cs="Arial"/>
          <w:bCs/>
          <w:sz w:val="24"/>
          <w:szCs w:val="24"/>
        </w:rPr>
        <w:t xml:space="preserve">e </w:t>
      </w:r>
      <w:r w:rsidR="0082598F" w:rsidRPr="005E76EF">
        <w:rPr>
          <w:rFonts w:eastAsia="Arial" w:cs="Arial"/>
          <w:bCs/>
          <w:sz w:val="24"/>
          <w:szCs w:val="24"/>
        </w:rPr>
        <w:t>concerns,</w:t>
      </w:r>
      <w:r w:rsidR="00172F8B" w:rsidRPr="005E76EF">
        <w:rPr>
          <w:rFonts w:eastAsia="Arial" w:cs="Arial"/>
          <w:bCs/>
          <w:sz w:val="24"/>
          <w:szCs w:val="24"/>
        </w:rPr>
        <w:t xml:space="preserve"> they will always alert the DSL.</w:t>
      </w:r>
    </w:p>
    <w:p w:rsidR="002650DA" w:rsidRPr="00E30721" w:rsidRDefault="00172F8B"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 </w:t>
      </w:r>
    </w:p>
    <w:p w:rsidR="000313F8" w:rsidRPr="00E30721" w:rsidRDefault="003C24F5"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In school we have staff that </w:t>
      </w:r>
      <w:r w:rsidR="00BE79BF" w:rsidRPr="00E30721">
        <w:rPr>
          <w:rFonts w:eastAsia="Arial" w:cs="Arial"/>
          <w:bCs/>
          <w:sz w:val="24"/>
          <w:szCs w:val="24"/>
        </w:rPr>
        <w:t>are trained</w:t>
      </w:r>
      <w:r w:rsidR="003D7D8C" w:rsidRPr="00E30721">
        <w:rPr>
          <w:rFonts w:eastAsia="Arial" w:cs="Arial"/>
          <w:bCs/>
          <w:sz w:val="24"/>
          <w:szCs w:val="24"/>
        </w:rPr>
        <w:t xml:space="preserve"> and</w:t>
      </w:r>
      <w:r w:rsidRPr="00E30721">
        <w:rPr>
          <w:rFonts w:eastAsia="Arial" w:cs="Arial"/>
          <w:bCs/>
          <w:sz w:val="24"/>
          <w:szCs w:val="24"/>
        </w:rPr>
        <w:t xml:space="preserve"> can support colleagues</w:t>
      </w:r>
      <w:r w:rsidR="00AA4AFC" w:rsidRPr="00E30721">
        <w:rPr>
          <w:rFonts w:eastAsia="Arial" w:cs="Arial"/>
          <w:bCs/>
          <w:sz w:val="24"/>
          <w:szCs w:val="24"/>
        </w:rPr>
        <w:t xml:space="preserve"> to</w:t>
      </w:r>
      <w:r w:rsidR="00CE1C4F" w:rsidRPr="00E30721">
        <w:rPr>
          <w:rFonts w:eastAsia="Arial" w:cs="Arial"/>
          <w:bCs/>
          <w:sz w:val="24"/>
          <w:szCs w:val="24"/>
        </w:rPr>
        <w:t xml:space="preserve"> identify and respond</w:t>
      </w:r>
      <w:r w:rsidR="003D7D8C" w:rsidRPr="00E30721">
        <w:rPr>
          <w:rFonts w:eastAsia="Arial" w:cs="Arial"/>
          <w:bCs/>
          <w:sz w:val="24"/>
          <w:szCs w:val="24"/>
        </w:rPr>
        <w:t xml:space="preserve"> </w:t>
      </w:r>
      <w:r w:rsidR="000313F8" w:rsidRPr="00E30721">
        <w:rPr>
          <w:rFonts w:eastAsia="Arial" w:cs="Arial"/>
          <w:bCs/>
          <w:sz w:val="24"/>
          <w:szCs w:val="24"/>
        </w:rPr>
        <w:t>to:</w:t>
      </w:r>
      <w:r w:rsidR="006B0042" w:rsidRPr="00E30721">
        <w:rPr>
          <w:rFonts w:eastAsia="Arial" w:cs="Arial"/>
          <w:bCs/>
          <w:sz w:val="24"/>
          <w:szCs w:val="24"/>
        </w:rPr>
        <w:t xml:space="preserve"> </w:t>
      </w:r>
    </w:p>
    <w:p w:rsidR="005408E7" w:rsidRPr="00E30721" w:rsidRDefault="005408E7" w:rsidP="000B46D5">
      <w:pPr>
        <w:autoSpaceDE w:val="0"/>
        <w:autoSpaceDN w:val="0"/>
        <w:adjustRightInd w:val="0"/>
        <w:spacing w:after="0" w:line="240" w:lineRule="auto"/>
        <w:rPr>
          <w:rFonts w:eastAsia="Arial" w:cs="Arial"/>
          <w:bCs/>
          <w:sz w:val="24"/>
          <w:szCs w:val="24"/>
        </w:rPr>
      </w:pP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Neglect</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Drug/substance/alcohol misuse (both pupil and parent)</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Child sexual exploitation / trafficked children</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Children missing education</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Domestic abuse</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Peer relationship abuse</w:t>
      </w:r>
    </w:p>
    <w:p w:rsidR="005408E7" w:rsidRPr="00E30721" w:rsidRDefault="005408E7"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Peer abuse</w:t>
      </w:r>
    </w:p>
    <w:p w:rsidR="00172F8B" w:rsidRPr="00E30721" w:rsidRDefault="00172F8B"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Children at risk of radicalisation</w:t>
      </w:r>
    </w:p>
    <w:p w:rsidR="006D117D" w:rsidRPr="00E30721" w:rsidRDefault="006D117D"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Emotional wellbeing &amp; mental health</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Sexual health needs</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Obesity/malnutrition</w:t>
      </w:r>
    </w:p>
    <w:p w:rsidR="000313F8" w:rsidRPr="00E30721" w:rsidRDefault="003913A4"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On</w:t>
      </w:r>
      <w:r w:rsidR="000313F8" w:rsidRPr="00E30721">
        <w:rPr>
          <w:rFonts w:eastAsia="Arial" w:cs="Arial"/>
          <w:bCs/>
          <w:sz w:val="24"/>
          <w:szCs w:val="24"/>
        </w:rPr>
        <w:t>line grooming</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Inappropriate behaviour of staff towards children</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Bullying, including homophobic, racist, gender and disability. Breaches of the Equality Act 2010.</w:t>
      </w:r>
    </w:p>
    <w:p w:rsidR="000313F8" w:rsidRPr="00E30721" w:rsidRDefault="00AA4AFC"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Self-Harm</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Female Genital Mutilation</w:t>
      </w:r>
    </w:p>
    <w:p w:rsidR="000313F8" w:rsidRPr="00E30721" w:rsidRDefault="000313F8"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Forced Marriage  </w:t>
      </w:r>
    </w:p>
    <w:p w:rsidR="000313F8" w:rsidRPr="00E30721" w:rsidRDefault="003D7D8C"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Young carers</w:t>
      </w:r>
    </w:p>
    <w:p w:rsidR="000117FC" w:rsidRPr="00E30721" w:rsidRDefault="000117FC"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w:t>
      </w:r>
      <w:r w:rsidR="00AA4AFC" w:rsidRPr="00E30721">
        <w:rPr>
          <w:rFonts w:eastAsia="Arial" w:cs="Arial"/>
          <w:bCs/>
          <w:sz w:val="24"/>
          <w:szCs w:val="24"/>
        </w:rPr>
        <w:t>potential</w:t>
      </w:r>
      <w:r w:rsidRPr="00E30721">
        <w:rPr>
          <w:rFonts w:eastAsia="Arial" w:cs="Arial"/>
          <w:bCs/>
          <w:sz w:val="24"/>
          <w:szCs w:val="24"/>
        </w:rPr>
        <w:t xml:space="preserve"> additional needs of some learners such as- L</w:t>
      </w:r>
      <w:r w:rsidR="00D773A9" w:rsidRPr="00E30721">
        <w:rPr>
          <w:rFonts w:eastAsia="Arial" w:cs="Arial"/>
          <w:bCs/>
          <w:sz w:val="24"/>
          <w:szCs w:val="24"/>
        </w:rPr>
        <w:t xml:space="preserve">ooked </w:t>
      </w:r>
      <w:r w:rsidRPr="00E30721">
        <w:rPr>
          <w:rFonts w:eastAsia="Arial" w:cs="Arial"/>
          <w:bCs/>
          <w:sz w:val="24"/>
          <w:szCs w:val="24"/>
        </w:rPr>
        <w:t>A</w:t>
      </w:r>
      <w:r w:rsidR="00D773A9" w:rsidRPr="00E30721">
        <w:rPr>
          <w:rFonts w:eastAsia="Arial" w:cs="Arial"/>
          <w:bCs/>
          <w:sz w:val="24"/>
          <w:szCs w:val="24"/>
        </w:rPr>
        <w:t xml:space="preserve">fter </w:t>
      </w:r>
      <w:r w:rsidRPr="00E30721">
        <w:rPr>
          <w:rFonts w:eastAsia="Arial" w:cs="Arial"/>
          <w:bCs/>
          <w:sz w:val="24"/>
          <w:szCs w:val="24"/>
        </w:rPr>
        <w:t>C</w:t>
      </w:r>
      <w:r w:rsidR="00D773A9" w:rsidRPr="00E30721">
        <w:rPr>
          <w:rFonts w:eastAsia="Arial" w:cs="Arial"/>
          <w:bCs/>
          <w:sz w:val="24"/>
          <w:szCs w:val="24"/>
        </w:rPr>
        <w:t>hildren (LAC)</w:t>
      </w:r>
      <w:r w:rsidRPr="00E30721">
        <w:rPr>
          <w:rFonts w:eastAsia="Arial" w:cs="Arial"/>
          <w:bCs/>
          <w:sz w:val="24"/>
          <w:szCs w:val="24"/>
        </w:rPr>
        <w:t xml:space="preserve">, </w:t>
      </w:r>
      <w:r w:rsidR="00CE1C4F" w:rsidRPr="00E30721">
        <w:rPr>
          <w:rFonts w:eastAsia="Arial" w:cs="Arial"/>
          <w:bCs/>
          <w:sz w:val="24"/>
          <w:szCs w:val="24"/>
        </w:rPr>
        <w:t xml:space="preserve">children who have been </w:t>
      </w:r>
      <w:r w:rsidRPr="00E30721">
        <w:rPr>
          <w:rFonts w:eastAsia="Arial" w:cs="Arial"/>
          <w:bCs/>
          <w:sz w:val="24"/>
          <w:szCs w:val="24"/>
        </w:rPr>
        <w:t xml:space="preserve">previously LAC, </w:t>
      </w:r>
      <w:r w:rsidR="00D773A9" w:rsidRPr="00E30721">
        <w:rPr>
          <w:rFonts w:eastAsia="Arial" w:cs="Arial"/>
          <w:bCs/>
          <w:sz w:val="24"/>
          <w:szCs w:val="24"/>
        </w:rPr>
        <w:t xml:space="preserve">those who </w:t>
      </w:r>
      <w:r w:rsidR="00CE1C4F" w:rsidRPr="00E30721">
        <w:rPr>
          <w:rFonts w:eastAsia="Arial" w:cs="Arial"/>
          <w:bCs/>
          <w:sz w:val="24"/>
          <w:szCs w:val="24"/>
        </w:rPr>
        <w:t>have Special</w:t>
      </w:r>
      <w:r w:rsidR="00D773A9" w:rsidRPr="00E30721">
        <w:rPr>
          <w:rFonts w:eastAsia="Arial" w:cs="Arial"/>
          <w:bCs/>
          <w:sz w:val="24"/>
          <w:szCs w:val="24"/>
        </w:rPr>
        <w:t xml:space="preserve"> Educational Needs or Disabilities </w:t>
      </w:r>
      <w:r w:rsidR="00BA172A" w:rsidRPr="00E30721">
        <w:rPr>
          <w:rFonts w:eastAsia="Arial" w:cs="Arial"/>
          <w:bCs/>
          <w:sz w:val="24"/>
          <w:szCs w:val="24"/>
        </w:rPr>
        <w:t>(</w:t>
      </w:r>
      <w:r w:rsidRPr="00E30721">
        <w:rPr>
          <w:rFonts w:eastAsia="Arial" w:cs="Arial"/>
          <w:bCs/>
          <w:sz w:val="24"/>
          <w:szCs w:val="24"/>
        </w:rPr>
        <w:t>SEND</w:t>
      </w:r>
      <w:r w:rsidR="00BA172A" w:rsidRPr="00E30721">
        <w:rPr>
          <w:rFonts w:eastAsia="Arial" w:cs="Arial"/>
          <w:bCs/>
          <w:sz w:val="24"/>
          <w:szCs w:val="24"/>
        </w:rPr>
        <w:t>)</w:t>
      </w:r>
      <w:r w:rsidRPr="00E30721">
        <w:rPr>
          <w:rFonts w:eastAsia="Arial" w:cs="Arial"/>
          <w:bCs/>
          <w:sz w:val="24"/>
          <w:szCs w:val="24"/>
        </w:rPr>
        <w:t xml:space="preserve"> and children whose families are seeking asylum.</w:t>
      </w:r>
    </w:p>
    <w:p w:rsidR="00D70446" w:rsidRPr="00E30721" w:rsidRDefault="00211F01" w:rsidP="00143849">
      <w:pPr>
        <w:pStyle w:val="ListParagraph"/>
        <w:numPr>
          <w:ilvl w:val="0"/>
          <w:numId w:val="2"/>
        </w:numPr>
        <w:autoSpaceDE w:val="0"/>
        <w:autoSpaceDN w:val="0"/>
        <w:adjustRightInd w:val="0"/>
        <w:spacing w:after="0" w:line="240" w:lineRule="auto"/>
        <w:rPr>
          <w:rFonts w:eastAsia="Arial" w:cs="Arial"/>
          <w:bCs/>
          <w:sz w:val="24"/>
          <w:szCs w:val="24"/>
        </w:rPr>
      </w:pPr>
      <w:r w:rsidRPr="00E30721">
        <w:rPr>
          <w:rFonts w:eastAsia="Arial" w:cs="Arial"/>
          <w:bCs/>
          <w:sz w:val="24"/>
          <w:szCs w:val="24"/>
        </w:rPr>
        <w:t>H</w:t>
      </w:r>
      <w:r w:rsidR="00D70446" w:rsidRPr="00E30721">
        <w:rPr>
          <w:rFonts w:eastAsia="Arial" w:cs="Arial"/>
          <w:bCs/>
          <w:sz w:val="24"/>
          <w:szCs w:val="24"/>
        </w:rPr>
        <w:t xml:space="preserve">ow an </w:t>
      </w:r>
      <w:r w:rsidR="00BA172A" w:rsidRPr="00E30721">
        <w:rPr>
          <w:rFonts w:eastAsia="Arial" w:cs="Arial"/>
          <w:bCs/>
          <w:sz w:val="24"/>
          <w:szCs w:val="24"/>
        </w:rPr>
        <w:t>Education Health Care (</w:t>
      </w:r>
      <w:r w:rsidR="00D70446" w:rsidRPr="00E30721">
        <w:rPr>
          <w:rFonts w:eastAsia="Arial" w:cs="Arial"/>
          <w:bCs/>
          <w:sz w:val="24"/>
          <w:szCs w:val="24"/>
        </w:rPr>
        <w:t>EHC</w:t>
      </w:r>
      <w:r w:rsidR="00BA172A" w:rsidRPr="00E30721">
        <w:rPr>
          <w:rFonts w:eastAsia="Arial" w:cs="Arial"/>
          <w:bCs/>
          <w:sz w:val="24"/>
          <w:szCs w:val="24"/>
        </w:rPr>
        <w:t>)</w:t>
      </w:r>
      <w:r w:rsidR="00D70446" w:rsidRPr="00E30721">
        <w:rPr>
          <w:rFonts w:eastAsia="Arial" w:cs="Arial"/>
          <w:bCs/>
          <w:sz w:val="24"/>
          <w:szCs w:val="24"/>
        </w:rPr>
        <w:t xml:space="preserve"> plan links with other safeguarding processes</w:t>
      </w:r>
    </w:p>
    <w:p w:rsidR="003D7D8C" w:rsidRPr="00E30721" w:rsidRDefault="003D7D8C" w:rsidP="000B46D5">
      <w:pPr>
        <w:autoSpaceDE w:val="0"/>
        <w:autoSpaceDN w:val="0"/>
        <w:adjustRightInd w:val="0"/>
        <w:spacing w:after="0" w:line="240" w:lineRule="auto"/>
        <w:rPr>
          <w:rFonts w:eastAsia="Arial" w:cs="Arial"/>
          <w:bCs/>
          <w:sz w:val="24"/>
          <w:szCs w:val="24"/>
        </w:rPr>
      </w:pPr>
    </w:p>
    <w:p w:rsidR="002650DA" w:rsidRPr="00E30721" w:rsidRDefault="002650DA" w:rsidP="000B46D5">
      <w:pPr>
        <w:autoSpaceDE w:val="0"/>
        <w:autoSpaceDN w:val="0"/>
        <w:adjustRightInd w:val="0"/>
        <w:spacing w:after="0" w:line="240" w:lineRule="auto"/>
        <w:rPr>
          <w:rFonts w:eastAsia="Arial" w:cs="Arial"/>
          <w:bCs/>
          <w:color w:val="D60E72" w:themeColor="accent4" w:themeShade="BF"/>
          <w:sz w:val="24"/>
          <w:szCs w:val="24"/>
        </w:rPr>
      </w:pPr>
    </w:p>
    <w:p w:rsidR="002650DA" w:rsidRPr="00E30721" w:rsidRDefault="002650DA"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85779E" w:rsidRPr="00E30721" w:rsidRDefault="0085779E" w:rsidP="000B46D5">
      <w:pPr>
        <w:autoSpaceDE w:val="0"/>
        <w:autoSpaceDN w:val="0"/>
        <w:adjustRightInd w:val="0"/>
        <w:spacing w:after="0" w:line="240" w:lineRule="auto"/>
        <w:rPr>
          <w:rFonts w:eastAsia="Arial" w:cs="Arial"/>
          <w:bCs/>
          <w:color w:val="0070C0"/>
          <w:sz w:val="24"/>
          <w:szCs w:val="24"/>
        </w:rPr>
      </w:pPr>
      <w:r w:rsidRPr="00E30721">
        <w:rPr>
          <w:rFonts w:eastAsia="Arial" w:cs="Arial"/>
          <w:b/>
          <w:bCs/>
          <w:sz w:val="24"/>
          <w:szCs w:val="24"/>
        </w:rPr>
        <w:t xml:space="preserve">The DSL and their </w:t>
      </w:r>
      <w:r w:rsidR="000150DD" w:rsidRPr="00E30721">
        <w:rPr>
          <w:rFonts w:eastAsia="Arial" w:cs="Arial"/>
          <w:b/>
          <w:bCs/>
          <w:sz w:val="24"/>
          <w:szCs w:val="24"/>
        </w:rPr>
        <w:t>deputy is</w:t>
      </w:r>
      <w:r w:rsidR="00211F01" w:rsidRPr="00E30721">
        <w:rPr>
          <w:rFonts w:eastAsia="Arial" w:cs="Arial"/>
          <w:b/>
          <w:bCs/>
          <w:sz w:val="24"/>
          <w:szCs w:val="24"/>
        </w:rPr>
        <w:t xml:space="preserve">/are </w:t>
      </w:r>
      <w:r w:rsidRPr="00E30721">
        <w:rPr>
          <w:rFonts w:eastAsia="Arial" w:cs="Arial"/>
          <w:b/>
          <w:bCs/>
          <w:sz w:val="24"/>
          <w:szCs w:val="24"/>
        </w:rPr>
        <w:t>member</w:t>
      </w:r>
      <w:r w:rsidR="00211F01" w:rsidRPr="00E30721">
        <w:rPr>
          <w:rFonts w:eastAsia="Arial" w:cs="Arial"/>
          <w:b/>
          <w:bCs/>
          <w:sz w:val="24"/>
          <w:szCs w:val="24"/>
        </w:rPr>
        <w:t>(s)</w:t>
      </w:r>
      <w:r w:rsidRPr="00E30721">
        <w:rPr>
          <w:rFonts w:eastAsia="Arial" w:cs="Arial"/>
          <w:b/>
          <w:bCs/>
          <w:sz w:val="24"/>
          <w:szCs w:val="24"/>
        </w:rPr>
        <w:t xml:space="preserve"> of the </w:t>
      </w:r>
      <w:r w:rsidR="000150DD" w:rsidRPr="00E30721">
        <w:rPr>
          <w:rFonts w:eastAsia="Arial" w:cs="Arial"/>
          <w:b/>
          <w:bCs/>
          <w:sz w:val="24"/>
          <w:szCs w:val="24"/>
        </w:rPr>
        <w:t>school senior</w:t>
      </w:r>
      <w:r w:rsidR="00650900" w:rsidRPr="00E30721">
        <w:rPr>
          <w:rFonts w:eastAsia="Arial" w:cs="Arial"/>
          <w:b/>
          <w:bCs/>
          <w:sz w:val="24"/>
          <w:szCs w:val="24"/>
        </w:rPr>
        <w:t xml:space="preserve"> </w:t>
      </w:r>
      <w:r w:rsidRPr="00E30721">
        <w:rPr>
          <w:rFonts w:eastAsia="Arial" w:cs="Arial"/>
          <w:b/>
          <w:bCs/>
          <w:sz w:val="24"/>
          <w:szCs w:val="24"/>
        </w:rPr>
        <w:t>leadership team</w:t>
      </w:r>
      <w:r w:rsidRPr="00E30721">
        <w:rPr>
          <w:rFonts w:eastAsia="Arial" w:cs="Arial"/>
          <w:bCs/>
          <w:sz w:val="24"/>
          <w:szCs w:val="24"/>
        </w:rPr>
        <w:t>.  In line</w:t>
      </w:r>
      <w:r w:rsidR="00301F0E" w:rsidRPr="00E30721">
        <w:rPr>
          <w:rFonts w:eastAsia="Arial" w:cs="Arial"/>
          <w:bCs/>
          <w:sz w:val="24"/>
          <w:szCs w:val="24"/>
        </w:rPr>
        <w:t xml:space="preserve"> </w:t>
      </w:r>
      <w:r w:rsidRPr="00E30721">
        <w:rPr>
          <w:rFonts w:eastAsia="Arial" w:cs="Arial"/>
          <w:bCs/>
          <w:sz w:val="24"/>
          <w:szCs w:val="24"/>
        </w:rPr>
        <w:t>with local and national guidance they receive regular training and updates to equip them with the skills and knowledge to deliver in this role. A DSL is always available to</w:t>
      </w:r>
      <w:r w:rsidR="00116C15" w:rsidRPr="00E30721">
        <w:rPr>
          <w:rFonts w:eastAsia="Arial" w:cs="Arial"/>
          <w:bCs/>
          <w:sz w:val="24"/>
          <w:szCs w:val="24"/>
        </w:rPr>
        <w:t xml:space="preserve"> offer advice </w:t>
      </w:r>
      <w:r w:rsidR="00116C15" w:rsidRPr="00E30721">
        <w:rPr>
          <w:rFonts w:eastAsia="Arial" w:cs="Arial"/>
          <w:bCs/>
          <w:sz w:val="24"/>
          <w:szCs w:val="24"/>
        </w:rPr>
        <w:lastRenderedPageBreak/>
        <w:t>and support to</w:t>
      </w:r>
      <w:r w:rsidRPr="00E30721">
        <w:rPr>
          <w:rFonts w:eastAsia="Arial" w:cs="Arial"/>
          <w:bCs/>
          <w:sz w:val="24"/>
          <w:szCs w:val="24"/>
        </w:rPr>
        <w:t xml:space="preserve"> school staff when school is open </w:t>
      </w:r>
      <w:r w:rsidR="00211F01" w:rsidRPr="00E30721">
        <w:rPr>
          <w:rFonts w:eastAsia="Arial" w:cs="Arial"/>
          <w:bCs/>
          <w:sz w:val="24"/>
          <w:szCs w:val="24"/>
        </w:rPr>
        <w:t>including before</w:t>
      </w:r>
      <w:r w:rsidRPr="00E30721">
        <w:rPr>
          <w:rFonts w:eastAsia="Arial" w:cs="Arial"/>
          <w:bCs/>
          <w:sz w:val="24"/>
          <w:szCs w:val="24"/>
        </w:rPr>
        <w:t xml:space="preserve"> and </w:t>
      </w:r>
      <w:r w:rsidR="00211F01" w:rsidRPr="00E30721">
        <w:rPr>
          <w:rFonts w:eastAsia="Arial" w:cs="Arial"/>
          <w:bCs/>
          <w:sz w:val="24"/>
          <w:szCs w:val="24"/>
        </w:rPr>
        <w:t xml:space="preserve">after school </w:t>
      </w:r>
      <w:r w:rsidR="00DD02DE" w:rsidRPr="00E30721">
        <w:rPr>
          <w:rFonts w:eastAsia="Arial" w:cs="Arial"/>
          <w:bCs/>
          <w:sz w:val="24"/>
          <w:szCs w:val="24"/>
        </w:rPr>
        <w:t>activity or for trips and visits.</w:t>
      </w:r>
    </w:p>
    <w:p w:rsidR="0085779E" w:rsidRPr="00E30721" w:rsidRDefault="0085779E"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School staff contribute to assessments and actively support multi</w:t>
      </w:r>
      <w:r w:rsidR="00337C1C" w:rsidRPr="00E30721">
        <w:rPr>
          <w:rFonts w:eastAsia="Arial" w:cs="Arial"/>
          <w:bCs/>
          <w:sz w:val="24"/>
          <w:szCs w:val="24"/>
        </w:rPr>
        <w:t>- agency planning for</w:t>
      </w:r>
      <w:r w:rsidR="003D7D8C" w:rsidRPr="00E30721">
        <w:rPr>
          <w:rFonts w:eastAsia="Arial" w:cs="Arial"/>
          <w:bCs/>
          <w:sz w:val="24"/>
          <w:szCs w:val="24"/>
        </w:rPr>
        <w:t xml:space="preserve"> </w:t>
      </w:r>
      <w:r w:rsidRPr="00E30721">
        <w:rPr>
          <w:rFonts w:eastAsia="Arial" w:cs="Arial"/>
          <w:bCs/>
          <w:sz w:val="24"/>
          <w:szCs w:val="24"/>
        </w:rPr>
        <w:t xml:space="preserve">children.  Staff have </w:t>
      </w:r>
      <w:r w:rsidR="00337C1C" w:rsidRPr="00E30721">
        <w:rPr>
          <w:rFonts w:eastAsia="Arial" w:cs="Arial"/>
          <w:bCs/>
          <w:sz w:val="24"/>
          <w:szCs w:val="24"/>
        </w:rPr>
        <w:t>an unders</w:t>
      </w:r>
      <w:r w:rsidR="008B4980" w:rsidRPr="00E30721">
        <w:rPr>
          <w:rFonts w:eastAsia="Arial" w:cs="Arial"/>
          <w:bCs/>
          <w:sz w:val="24"/>
          <w:szCs w:val="24"/>
        </w:rPr>
        <w:t xml:space="preserve">tanding of the Stockport </w:t>
      </w:r>
      <w:r w:rsidR="00AA4AFC" w:rsidRPr="00E30721">
        <w:rPr>
          <w:rFonts w:eastAsia="Arial" w:cs="Arial"/>
          <w:bCs/>
          <w:sz w:val="24"/>
          <w:szCs w:val="24"/>
        </w:rPr>
        <w:t>Early</w:t>
      </w:r>
      <w:r w:rsidR="008B4980" w:rsidRPr="00E30721">
        <w:rPr>
          <w:rFonts w:eastAsia="Arial" w:cs="Arial"/>
          <w:bCs/>
          <w:sz w:val="24"/>
          <w:szCs w:val="24"/>
        </w:rPr>
        <w:t xml:space="preserve"> Help </w:t>
      </w:r>
      <w:r w:rsidR="00D70446" w:rsidRPr="00E30721">
        <w:rPr>
          <w:rFonts w:eastAsia="Arial" w:cs="Arial"/>
          <w:bCs/>
          <w:sz w:val="24"/>
          <w:szCs w:val="24"/>
        </w:rPr>
        <w:t xml:space="preserve">Assessment (EHA) </w:t>
      </w:r>
      <w:r w:rsidR="008B4980" w:rsidRPr="00E30721">
        <w:rPr>
          <w:rFonts w:eastAsia="Arial" w:cs="Arial"/>
          <w:bCs/>
          <w:sz w:val="24"/>
          <w:szCs w:val="24"/>
        </w:rPr>
        <w:t>and I</w:t>
      </w:r>
      <w:r w:rsidR="00337C1C" w:rsidRPr="00E30721">
        <w:rPr>
          <w:rFonts w:eastAsia="Arial" w:cs="Arial"/>
          <w:bCs/>
          <w:sz w:val="24"/>
          <w:szCs w:val="24"/>
        </w:rPr>
        <w:t xml:space="preserve">ntervention model </w:t>
      </w:r>
      <w:r w:rsidRPr="00E30721">
        <w:rPr>
          <w:rFonts w:eastAsia="Arial" w:cs="Arial"/>
          <w:bCs/>
          <w:sz w:val="24"/>
          <w:szCs w:val="24"/>
        </w:rPr>
        <w:t xml:space="preserve">and make decisions based on a child’s development needs, parenting capacity and </w:t>
      </w:r>
      <w:r w:rsidR="00337C1C" w:rsidRPr="00E30721">
        <w:rPr>
          <w:rFonts w:eastAsia="Arial" w:cs="Arial"/>
          <w:bCs/>
          <w:sz w:val="24"/>
          <w:szCs w:val="24"/>
        </w:rPr>
        <w:t>family &amp; environmental factors to support referrals.</w:t>
      </w:r>
    </w:p>
    <w:p w:rsidR="00DD02DE" w:rsidRPr="00E30721" w:rsidRDefault="00DD02DE"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We use the Stockport </w:t>
      </w:r>
      <w:hyperlink r:id="rId47" w:history="1">
        <w:r w:rsidRPr="00E30721">
          <w:rPr>
            <w:rStyle w:val="Hyperlink"/>
            <w:rFonts w:eastAsia="Arial" w:cs="Arial"/>
            <w:bCs/>
            <w:sz w:val="24"/>
            <w:szCs w:val="24"/>
          </w:rPr>
          <w:t>Levels of Need</w:t>
        </w:r>
      </w:hyperlink>
      <w:r w:rsidRPr="00E30721">
        <w:rPr>
          <w:rFonts w:eastAsia="Arial" w:cs="Arial"/>
          <w:bCs/>
          <w:sz w:val="24"/>
          <w:szCs w:val="24"/>
        </w:rPr>
        <w:t xml:space="preserve"> document to inform our decision making.</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101F4C"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I</w:t>
      </w:r>
      <w:r w:rsidR="000313F8" w:rsidRPr="00E30721">
        <w:rPr>
          <w:rFonts w:eastAsia="Arial" w:cs="Arial"/>
          <w:bCs/>
          <w:sz w:val="24"/>
          <w:szCs w:val="24"/>
        </w:rPr>
        <w:t xml:space="preserve">n contributing to meetings, </w:t>
      </w:r>
      <w:r w:rsidR="00D70446" w:rsidRPr="00E30721">
        <w:rPr>
          <w:rFonts w:eastAsia="Arial" w:cs="Arial"/>
          <w:bCs/>
          <w:sz w:val="24"/>
          <w:szCs w:val="24"/>
        </w:rPr>
        <w:t xml:space="preserve">in addition to information about the child’s academic functioning, </w:t>
      </w:r>
      <w:r w:rsidR="000313F8" w:rsidRPr="00E30721">
        <w:rPr>
          <w:rFonts w:eastAsia="Arial" w:cs="Arial"/>
          <w:bCs/>
          <w:sz w:val="24"/>
          <w:szCs w:val="24"/>
        </w:rPr>
        <w:t xml:space="preserve">the school provides information about the ‘voice of the child’ </w:t>
      </w:r>
      <w:r w:rsidR="008B4980" w:rsidRPr="00E30721">
        <w:rPr>
          <w:rFonts w:eastAsia="Arial" w:cs="Arial"/>
          <w:bCs/>
          <w:sz w:val="24"/>
          <w:szCs w:val="24"/>
        </w:rPr>
        <w:t xml:space="preserve">and the </w:t>
      </w:r>
      <w:r w:rsidR="00AA4AFC" w:rsidRPr="00E30721">
        <w:rPr>
          <w:rFonts w:eastAsia="Arial" w:cs="Arial"/>
          <w:bCs/>
          <w:sz w:val="24"/>
          <w:szCs w:val="24"/>
        </w:rPr>
        <w:t>child’s experiences</w:t>
      </w:r>
      <w:r w:rsidR="000117FC" w:rsidRPr="00E30721">
        <w:rPr>
          <w:rFonts w:eastAsia="Arial" w:cs="Arial"/>
          <w:bCs/>
          <w:sz w:val="24"/>
          <w:szCs w:val="24"/>
        </w:rPr>
        <w:t xml:space="preserve"> of life</w:t>
      </w:r>
      <w:r w:rsidR="000313F8" w:rsidRPr="00E30721">
        <w:rPr>
          <w:rFonts w:eastAsia="Arial" w:cs="Arial"/>
          <w:bCs/>
          <w:sz w:val="24"/>
          <w:szCs w:val="24"/>
        </w:rPr>
        <w:t xml:space="preserve"> as evidenced by observations or information provided through the multi-agency forum. </w:t>
      </w:r>
    </w:p>
    <w:p w:rsidR="00116C15" w:rsidRPr="00E30721" w:rsidRDefault="00116C15" w:rsidP="000B46D5">
      <w:pPr>
        <w:autoSpaceDE w:val="0"/>
        <w:autoSpaceDN w:val="0"/>
        <w:adjustRightInd w:val="0"/>
        <w:spacing w:after="0" w:line="240" w:lineRule="auto"/>
        <w:rPr>
          <w:rFonts w:eastAsia="Arial" w:cs="Arial"/>
          <w:bCs/>
          <w:sz w:val="24"/>
          <w:szCs w:val="24"/>
        </w:rPr>
      </w:pPr>
    </w:p>
    <w:p w:rsidR="00B1191A" w:rsidRDefault="00116C15"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Our school operates a </w:t>
      </w:r>
      <w:r w:rsidRPr="00E30721">
        <w:rPr>
          <w:rFonts w:eastAsia="Arial" w:cs="Arial"/>
          <w:b/>
          <w:bCs/>
          <w:i/>
          <w:sz w:val="24"/>
          <w:szCs w:val="24"/>
        </w:rPr>
        <w:t>Team around the school model</w:t>
      </w:r>
      <w:r w:rsidRPr="00E30721">
        <w:rPr>
          <w:rFonts w:eastAsia="Arial" w:cs="Arial"/>
          <w:bCs/>
          <w:sz w:val="24"/>
          <w:szCs w:val="24"/>
        </w:rPr>
        <w:t xml:space="preserve"> (TAS). </w:t>
      </w:r>
      <w:r w:rsidR="00A0769E">
        <w:rPr>
          <w:rFonts w:eastAsia="Arial" w:cs="Arial"/>
          <w:bCs/>
          <w:sz w:val="24"/>
          <w:szCs w:val="24"/>
        </w:rPr>
        <w:t>With this there is a Termly meeting with the Pastoral Manager to discuss any moderate concerns and a plan of action then drawn up.</w:t>
      </w:r>
    </w:p>
    <w:p w:rsidR="00A0769E" w:rsidRPr="00E30721" w:rsidRDefault="00A0769E" w:rsidP="000B46D5">
      <w:pPr>
        <w:autoSpaceDE w:val="0"/>
        <w:autoSpaceDN w:val="0"/>
        <w:adjustRightInd w:val="0"/>
        <w:spacing w:after="0" w:line="240" w:lineRule="auto"/>
        <w:rPr>
          <w:rFonts w:eastAsia="Arial" w:cs="Arial"/>
          <w:bCs/>
          <w:sz w:val="24"/>
          <w:szCs w:val="24"/>
        </w:rPr>
      </w:pPr>
    </w:p>
    <w:p w:rsidR="000313F8" w:rsidRPr="00E30721" w:rsidRDefault="000313F8" w:rsidP="003D2A8D">
      <w:pPr>
        <w:pStyle w:val="Heading2"/>
        <w:rPr>
          <w:rFonts w:ascii="Calibri" w:hAnsi="Calibri"/>
        </w:rPr>
      </w:pPr>
      <w:bookmarkStart w:id="34" w:name="_Toc22643940"/>
      <w:r w:rsidRPr="00E30721">
        <w:rPr>
          <w:rFonts w:ascii="Calibri" w:hAnsi="Calibri"/>
        </w:rPr>
        <w:t>EXTREMISM AND RADICALISATION</w:t>
      </w:r>
      <w:bookmarkEnd w:id="34"/>
    </w:p>
    <w:p w:rsidR="000313F8" w:rsidRPr="00E30721" w:rsidRDefault="000313F8" w:rsidP="000B46D5">
      <w:pPr>
        <w:autoSpaceDE w:val="0"/>
        <w:autoSpaceDN w:val="0"/>
        <w:adjustRightInd w:val="0"/>
        <w:spacing w:after="0" w:line="240" w:lineRule="auto"/>
        <w:rPr>
          <w:rFonts w:eastAsia="Arial" w:cs="Arial"/>
          <w:bCs/>
          <w:sz w:val="24"/>
          <w:szCs w:val="24"/>
        </w:rPr>
      </w:pPr>
    </w:p>
    <w:p w:rsidR="00906730" w:rsidRPr="00E30721" w:rsidRDefault="00A0769E" w:rsidP="000B46D5">
      <w:pPr>
        <w:autoSpaceDE w:val="0"/>
        <w:autoSpaceDN w:val="0"/>
        <w:adjustRightInd w:val="0"/>
        <w:spacing w:after="0" w:line="240" w:lineRule="auto"/>
        <w:rPr>
          <w:rFonts w:eastAsia="Arial" w:cs="Arial"/>
          <w:bCs/>
          <w:sz w:val="24"/>
          <w:szCs w:val="24"/>
        </w:rPr>
      </w:pPr>
      <w:r>
        <w:rPr>
          <w:rFonts w:eastAsia="Arial" w:cs="Arial"/>
          <w:bCs/>
          <w:color w:val="2C2C2C" w:themeColor="text1"/>
          <w:sz w:val="24"/>
          <w:szCs w:val="24"/>
        </w:rPr>
        <w:t>Warren Wood Primary School</w:t>
      </w:r>
      <w:r w:rsidR="000313F8" w:rsidRPr="00A0769E">
        <w:rPr>
          <w:rFonts w:eastAsia="Arial" w:cs="Arial"/>
          <w:bCs/>
          <w:color w:val="2C2C2C" w:themeColor="text1"/>
          <w:sz w:val="24"/>
          <w:szCs w:val="24"/>
        </w:rPr>
        <w:t xml:space="preserve"> </w:t>
      </w:r>
      <w:r w:rsidR="00211F01" w:rsidRPr="00E30721">
        <w:rPr>
          <w:rFonts w:eastAsia="Arial" w:cs="Arial"/>
          <w:bCs/>
          <w:sz w:val="24"/>
          <w:szCs w:val="24"/>
        </w:rPr>
        <w:t>seek</w:t>
      </w:r>
      <w:r w:rsidR="000313F8" w:rsidRPr="00E30721">
        <w:rPr>
          <w:rFonts w:eastAsia="Arial" w:cs="Arial"/>
          <w:bCs/>
          <w:sz w:val="24"/>
          <w:szCs w:val="24"/>
        </w:rPr>
        <w:t xml:space="preserve"> to protect children and yo</w:t>
      </w:r>
      <w:r w:rsidR="00906730" w:rsidRPr="00E30721">
        <w:rPr>
          <w:rFonts w:eastAsia="Arial" w:cs="Arial"/>
          <w:bCs/>
          <w:sz w:val="24"/>
          <w:szCs w:val="24"/>
        </w:rPr>
        <w:t xml:space="preserve">ung people from the influences </w:t>
      </w:r>
      <w:r w:rsidR="000313F8" w:rsidRPr="00E30721">
        <w:rPr>
          <w:rFonts w:eastAsia="Arial" w:cs="Arial"/>
          <w:bCs/>
          <w:sz w:val="24"/>
          <w:szCs w:val="24"/>
        </w:rPr>
        <w:t>of all violent extremism including, but not restricted to</w:t>
      </w:r>
      <w:r w:rsidR="00906730" w:rsidRPr="00E30721">
        <w:rPr>
          <w:rFonts w:eastAsia="Arial" w:cs="Arial"/>
          <w:bCs/>
          <w:sz w:val="24"/>
          <w:szCs w:val="24"/>
        </w:rPr>
        <w:t>;</w:t>
      </w:r>
    </w:p>
    <w:p w:rsidR="00906730" w:rsidRPr="00E30721" w:rsidRDefault="009F1B7B" w:rsidP="00143849">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Extremist </w:t>
      </w:r>
      <w:r w:rsidR="000313F8" w:rsidRPr="00E30721">
        <w:rPr>
          <w:rFonts w:eastAsia="Arial" w:cs="Arial"/>
          <w:bCs/>
          <w:sz w:val="24"/>
          <w:szCs w:val="24"/>
        </w:rPr>
        <w:t>Far Right / Neo Naz</w:t>
      </w:r>
      <w:r w:rsidR="00906730" w:rsidRPr="00E30721">
        <w:rPr>
          <w:rFonts w:eastAsia="Arial" w:cs="Arial"/>
          <w:bCs/>
          <w:sz w:val="24"/>
          <w:szCs w:val="24"/>
        </w:rPr>
        <w:t>i / White Supremacist ideology</w:t>
      </w:r>
    </w:p>
    <w:p w:rsidR="008B4980" w:rsidRPr="00E30721" w:rsidRDefault="00973208" w:rsidP="00143849">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Islamic e</w:t>
      </w:r>
      <w:r w:rsidR="00042623" w:rsidRPr="00E30721">
        <w:rPr>
          <w:rFonts w:eastAsia="Arial" w:cs="Arial"/>
          <w:bCs/>
          <w:sz w:val="24"/>
          <w:szCs w:val="24"/>
        </w:rPr>
        <w:t>xtremist</w:t>
      </w:r>
      <w:r w:rsidR="008B4980" w:rsidRPr="00E30721">
        <w:rPr>
          <w:rFonts w:eastAsia="Arial" w:cs="Arial"/>
          <w:bCs/>
          <w:sz w:val="24"/>
          <w:szCs w:val="24"/>
        </w:rPr>
        <w:t xml:space="preserve"> ideology</w:t>
      </w:r>
    </w:p>
    <w:p w:rsidR="00906730" w:rsidRPr="00E30721" w:rsidRDefault="000313F8" w:rsidP="00143849">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Irish Nationalist a</w:t>
      </w:r>
      <w:r w:rsidR="00906730" w:rsidRPr="00E30721">
        <w:rPr>
          <w:rFonts w:eastAsia="Arial" w:cs="Arial"/>
          <w:bCs/>
          <w:sz w:val="24"/>
          <w:szCs w:val="24"/>
        </w:rPr>
        <w:t>nd Loyalist paramilitary groups</w:t>
      </w:r>
    </w:p>
    <w:p w:rsidR="000313F8" w:rsidRPr="00E30721" w:rsidRDefault="008B4980" w:rsidP="00143849">
      <w:pPr>
        <w:pStyle w:val="ListParagraph"/>
        <w:numPr>
          <w:ilvl w:val="0"/>
          <w:numId w:val="3"/>
        </w:numPr>
        <w:autoSpaceDE w:val="0"/>
        <w:autoSpaceDN w:val="0"/>
        <w:adjustRightInd w:val="0"/>
        <w:spacing w:after="0" w:line="240" w:lineRule="auto"/>
        <w:rPr>
          <w:rFonts w:eastAsia="Arial" w:cs="Arial"/>
          <w:bCs/>
          <w:sz w:val="24"/>
          <w:szCs w:val="24"/>
        </w:rPr>
      </w:pPr>
      <w:r w:rsidRPr="00E30721">
        <w:rPr>
          <w:rFonts w:eastAsia="Arial" w:cs="Arial"/>
          <w:bCs/>
          <w:sz w:val="24"/>
          <w:szCs w:val="24"/>
        </w:rPr>
        <w:t>E</w:t>
      </w:r>
      <w:r w:rsidR="000313F8" w:rsidRPr="00E30721">
        <w:rPr>
          <w:rFonts w:eastAsia="Arial" w:cs="Arial"/>
          <w:bCs/>
          <w:sz w:val="24"/>
          <w:szCs w:val="24"/>
        </w:rPr>
        <w:t>x</w:t>
      </w:r>
      <w:r w:rsidRPr="00E30721">
        <w:rPr>
          <w:rFonts w:eastAsia="Arial" w:cs="Arial"/>
          <w:bCs/>
          <w:sz w:val="24"/>
          <w:szCs w:val="24"/>
        </w:rPr>
        <w:t>tremist animal r</w:t>
      </w:r>
      <w:r w:rsidR="00906730" w:rsidRPr="00E30721">
        <w:rPr>
          <w:rFonts w:eastAsia="Arial" w:cs="Arial"/>
          <w:bCs/>
          <w:sz w:val="24"/>
          <w:szCs w:val="24"/>
        </w:rPr>
        <w:t>ights movements</w:t>
      </w:r>
      <w:r w:rsidR="00D70446" w:rsidRPr="00E30721">
        <w:rPr>
          <w:rFonts w:eastAsia="Arial" w:cs="Arial"/>
          <w:bCs/>
          <w:sz w:val="24"/>
          <w:szCs w:val="24"/>
        </w:rPr>
        <w:t>.</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current threat from </w:t>
      </w:r>
      <w:r w:rsidR="00AA4AFC" w:rsidRPr="00E30721">
        <w:rPr>
          <w:rFonts w:eastAsia="Arial" w:cs="Arial"/>
          <w:bCs/>
          <w:sz w:val="24"/>
          <w:szCs w:val="24"/>
        </w:rPr>
        <w:t>terrorism and</w:t>
      </w:r>
      <w:r w:rsidR="00906730" w:rsidRPr="00E30721">
        <w:rPr>
          <w:rFonts w:eastAsia="Arial" w:cs="Arial"/>
          <w:bCs/>
          <w:sz w:val="24"/>
          <w:szCs w:val="24"/>
        </w:rPr>
        <w:t xml:space="preserve"> extremist groups </w:t>
      </w:r>
      <w:r w:rsidRPr="00E30721">
        <w:rPr>
          <w:rFonts w:eastAsia="Arial" w:cs="Arial"/>
          <w:bCs/>
          <w:sz w:val="24"/>
          <w:szCs w:val="24"/>
        </w:rPr>
        <w:t>in the United Kingdom may include the exploitation of vulnerable people</w:t>
      </w:r>
      <w:r w:rsidR="00906730" w:rsidRPr="00E30721">
        <w:rPr>
          <w:rFonts w:eastAsia="Arial" w:cs="Arial"/>
          <w:bCs/>
          <w:sz w:val="24"/>
          <w:szCs w:val="24"/>
        </w:rPr>
        <w:t>. Groups may seek to influence vulnerable children and</w:t>
      </w:r>
      <w:r w:rsidRPr="00E30721">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rsidR="00211F01" w:rsidRPr="00E30721" w:rsidRDefault="00211F01" w:rsidP="000B46D5">
      <w:pPr>
        <w:autoSpaceDE w:val="0"/>
        <w:autoSpaceDN w:val="0"/>
        <w:adjustRightInd w:val="0"/>
        <w:spacing w:after="0" w:line="240" w:lineRule="auto"/>
        <w:rPr>
          <w:rFonts w:eastAsia="Arial" w:cs="Arial"/>
          <w:bCs/>
          <w:sz w:val="24"/>
          <w:szCs w:val="24"/>
        </w:rPr>
      </w:pPr>
    </w:p>
    <w:p w:rsidR="00211F01" w:rsidRPr="00E30721" w:rsidRDefault="00211F01" w:rsidP="000B46D5">
      <w:pPr>
        <w:autoSpaceDE w:val="0"/>
        <w:autoSpaceDN w:val="0"/>
        <w:adjustRightInd w:val="0"/>
        <w:spacing w:after="0" w:line="240" w:lineRule="auto"/>
        <w:rPr>
          <w:rFonts w:eastAsia="Arial" w:cs="Arial"/>
          <w:bCs/>
          <w:sz w:val="24"/>
          <w:szCs w:val="24"/>
        </w:rPr>
      </w:pPr>
    </w:p>
    <w:p w:rsidR="000313F8" w:rsidRPr="00E30721" w:rsidRDefault="00A0769E" w:rsidP="000B46D5">
      <w:pPr>
        <w:autoSpaceDE w:val="0"/>
        <w:autoSpaceDN w:val="0"/>
        <w:adjustRightInd w:val="0"/>
        <w:spacing w:after="0" w:line="240" w:lineRule="auto"/>
        <w:rPr>
          <w:rFonts w:eastAsia="Arial" w:cs="Arial"/>
          <w:bCs/>
          <w:sz w:val="24"/>
          <w:szCs w:val="24"/>
        </w:rPr>
      </w:pPr>
      <w:r>
        <w:rPr>
          <w:rFonts w:eastAsia="Arial" w:cs="Arial"/>
          <w:bCs/>
          <w:color w:val="2C2C2C" w:themeColor="text1"/>
          <w:sz w:val="24"/>
          <w:szCs w:val="24"/>
        </w:rPr>
        <w:t>Warren Wood Primary School</w:t>
      </w:r>
      <w:r w:rsidR="000313F8" w:rsidRPr="00A0769E">
        <w:rPr>
          <w:rFonts w:eastAsia="Arial" w:cs="Arial"/>
          <w:bCs/>
          <w:color w:val="2C2C2C" w:themeColor="text1"/>
          <w:sz w:val="24"/>
          <w:szCs w:val="24"/>
        </w:rPr>
        <w:t xml:space="preserve"> </w:t>
      </w:r>
      <w:r w:rsidR="000313F8" w:rsidRPr="00E30721">
        <w:rPr>
          <w:rFonts w:eastAsia="Arial" w:cs="Arial"/>
          <w:bCs/>
          <w:sz w:val="24"/>
          <w:szCs w:val="24"/>
        </w:rPr>
        <w:t xml:space="preserve">is clear </w:t>
      </w:r>
      <w:r w:rsidR="00AA4AFC" w:rsidRPr="00E30721">
        <w:rPr>
          <w:rFonts w:eastAsia="Arial" w:cs="Arial"/>
          <w:bCs/>
          <w:sz w:val="24"/>
          <w:szCs w:val="24"/>
        </w:rPr>
        <w:t>that where</w:t>
      </w:r>
      <w:r w:rsidR="00906730" w:rsidRPr="00E30721">
        <w:rPr>
          <w:rFonts w:eastAsia="Arial" w:cs="Arial"/>
          <w:bCs/>
          <w:sz w:val="24"/>
          <w:szCs w:val="24"/>
        </w:rPr>
        <w:t xml:space="preserve"> </w:t>
      </w:r>
      <w:r w:rsidR="00AA4AFC" w:rsidRPr="00E30721">
        <w:rPr>
          <w:rFonts w:eastAsia="Arial" w:cs="Arial"/>
          <w:bCs/>
          <w:sz w:val="24"/>
          <w:szCs w:val="24"/>
        </w:rPr>
        <w:t>there is</w:t>
      </w:r>
      <w:r w:rsidR="00906730" w:rsidRPr="00E30721">
        <w:rPr>
          <w:rFonts w:eastAsia="Arial" w:cs="Arial"/>
          <w:bCs/>
          <w:sz w:val="24"/>
          <w:szCs w:val="24"/>
        </w:rPr>
        <w:t xml:space="preserve"> concern in respect </w:t>
      </w:r>
      <w:r w:rsidR="00AA4AFC" w:rsidRPr="00E30721">
        <w:rPr>
          <w:rFonts w:eastAsia="Arial" w:cs="Arial"/>
          <w:bCs/>
          <w:sz w:val="24"/>
          <w:szCs w:val="24"/>
        </w:rPr>
        <w:t>of exploitation</w:t>
      </w:r>
      <w:r w:rsidR="000313F8" w:rsidRPr="00E30721">
        <w:rPr>
          <w:rFonts w:eastAsia="Arial" w:cs="Arial"/>
          <w:bCs/>
          <w:sz w:val="24"/>
          <w:szCs w:val="24"/>
        </w:rPr>
        <w:t xml:space="preserve"> </w:t>
      </w:r>
      <w:r w:rsidR="00906730" w:rsidRPr="00E30721">
        <w:rPr>
          <w:rFonts w:eastAsia="Arial" w:cs="Arial"/>
          <w:bCs/>
          <w:sz w:val="24"/>
          <w:szCs w:val="24"/>
        </w:rPr>
        <w:t xml:space="preserve">of this kind it will be treated </w:t>
      </w:r>
      <w:r w:rsidR="00AA4AFC" w:rsidRPr="00E30721">
        <w:rPr>
          <w:rFonts w:eastAsia="Arial" w:cs="Arial"/>
          <w:bCs/>
          <w:sz w:val="24"/>
          <w:szCs w:val="24"/>
        </w:rPr>
        <w:t>as safeguarding</w:t>
      </w:r>
      <w:r w:rsidR="000313F8" w:rsidRPr="00E30721">
        <w:rPr>
          <w:rFonts w:eastAsia="Arial" w:cs="Arial"/>
          <w:bCs/>
          <w:sz w:val="24"/>
          <w:szCs w:val="24"/>
        </w:rPr>
        <w:t xml:space="preserve"> concern.</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Prevention work and reduct</w:t>
      </w:r>
      <w:r w:rsidR="00250A15" w:rsidRPr="00E30721">
        <w:rPr>
          <w:rFonts w:eastAsia="Arial" w:cs="Arial"/>
          <w:bCs/>
          <w:sz w:val="24"/>
          <w:szCs w:val="24"/>
        </w:rPr>
        <w:t>ions of risks will include the SMSC,</w:t>
      </w:r>
      <w:r w:rsidR="0007420F" w:rsidRPr="00E30721">
        <w:rPr>
          <w:rFonts w:eastAsia="Arial" w:cs="Arial"/>
          <w:bCs/>
          <w:sz w:val="24"/>
          <w:szCs w:val="24"/>
        </w:rPr>
        <w:t xml:space="preserve"> </w:t>
      </w:r>
      <w:r w:rsidR="00CB06C9" w:rsidRPr="00E30721">
        <w:rPr>
          <w:rFonts w:eastAsia="Arial" w:cs="Arial"/>
          <w:bCs/>
          <w:sz w:val="24"/>
          <w:szCs w:val="24"/>
        </w:rPr>
        <w:t>PSHE curriculum,</w:t>
      </w:r>
      <w:r w:rsidRPr="00E30721">
        <w:rPr>
          <w:rFonts w:eastAsia="Arial" w:cs="Arial"/>
          <w:bCs/>
          <w:sz w:val="24"/>
          <w:szCs w:val="24"/>
        </w:rPr>
        <w:t xml:space="preserve"> SEND policy, assembly policy, integration of pupils by gender and SEN, </w:t>
      </w:r>
      <w:r w:rsidR="00AA12AA" w:rsidRPr="00E30721">
        <w:rPr>
          <w:rFonts w:eastAsia="Arial" w:cs="Arial"/>
          <w:bCs/>
          <w:sz w:val="24"/>
          <w:szCs w:val="24"/>
        </w:rPr>
        <w:t xml:space="preserve">the application of the </w:t>
      </w:r>
      <w:r w:rsidRPr="00E30721">
        <w:rPr>
          <w:rFonts w:eastAsia="Arial" w:cs="Arial"/>
          <w:bCs/>
          <w:sz w:val="24"/>
          <w:szCs w:val="24"/>
        </w:rPr>
        <w:t xml:space="preserve">anti-bullying policy and </w:t>
      </w:r>
      <w:r w:rsidR="00CB06C9" w:rsidRPr="00E30721">
        <w:rPr>
          <w:rFonts w:eastAsia="Arial" w:cs="Arial"/>
          <w:bCs/>
          <w:sz w:val="24"/>
          <w:szCs w:val="24"/>
        </w:rPr>
        <w:t>a commitment to building and maintain</w:t>
      </w:r>
      <w:r w:rsidR="00A717BC" w:rsidRPr="00E30721">
        <w:rPr>
          <w:rFonts w:eastAsia="Arial" w:cs="Arial"/>
          <w:bCs/>
          <w:sz w:val="24"/>
          <w:szCs w:val="24"/>
        </w:rPr>
        <w:t>in</w:t>
      </w:r>
      <w:r w:rsidR="00CB06C9" w:rsidRPr="00E30721">
        <w:rPr>
          <w:rFonts w:eastAsia="Arial" w:cs="Arial"/>
          <w:bCs/>
          <w:sz w:val="24"/>
          <w:szCs w:val="24"/>
        </w:rPr>
        <w:t>g an inclusive and fair school environment and community.</w:t>
      </w:r>
      <w:r w:rsidR="002E7D05" w:rsidRPr="00E30721">
        <w:rPr>
          <w:rFonts w:eastAsia="Arial" w:cs="Arial"/>
          <w:bCs/>
          <w:sz w:val="24"/>
          <w:szCs w:val="24"/>
        </w:rPr>
        <w:t xml:space="preserve">  We will </w:t>
      </w:r>
      <w:r w:rsidR="00502484" w:rsidRPr="00E30721">
        <w:rPr>
          <w:rFonts w:eastAsia="Arial" w:cs="Arial"/>
          <w:bCs/>
          <w:sz w:val="24"/>
          <w:szCs w:val="24"/>
        </w:rPr>
        <w:t>apply an</w:t>
      </w:r>
      <w:r w:rsidR="002E7D05" w:rsidRPr="00E30721">
        <w:rPr>
          <w:rFonts w:eastAsia="Arial" w:cs="Arial"/>
          <w:bCs/>
          <w:sz w:val="24"/>
          <w:szCs w:val="24"/>
        </w:rPr>
        <w:t xml:space="preserve"> appropriate school letting policy. Whilst the education of children is the prime purpose of our school it is recognised that the school operates in the wider community. Its facilities are </w:t>
      </w:r>
      <w:r w:rsidR="00502484" w:rsidRPr="00E30721">
        <w:rPr>
          <w:rFonts w:eastAsia="Arial" w:cs="Arial"/>
          <w:bCs/>
          <w:sz w:val="24"/>
          <w:szCs w:val="24"/>
        </w:rPr>
        <w:t>therefore only available</w:t>
      </w:r>
      <w:r w:rsidR="002E7D05" w:rsidRPr="00E30721">
        <w:rPr>
          <w:rFonts w:eastAsia="Arial" w:cs="Arial"/>
          <w:bCs/>
          <w:sz w:val="24"/>
          <w:szCs w:val="24"/>
        </w:rPr>
        <w:t xml:space="preserve"> to local groups when this does not conflict with either the interests of its pupils or the wellbeing and workload of its staff.</w:t>
      </w:r>
    </w:p>
    <w:p w:rsidR="00B31421" w:rsidRPr="00E30721" w:rsidRDefault="00B31421" w:rsidP="003D2A8D">
      <w:pPr>
        <w:pStyle w:val="Heading1"/>
        <w:rPr>
          <w:rFonts w:ascii="Calibri" w:hAnsi="Calibri"/>
        </w:rPr>
      </w:pPr>
    </w:p>
    <w:p w:rsidR="00FA2116" w:rsidRPr="00E30721" w:rsidRDefault="003D2A8D" w:rsidP="003D2A8D">
      <w:pPr>
        <w:pStyle w:val="Heading2"/>
        <w:rPr>
          <w:rFonts w:ascii="Calibri" w:hAnsi="Calibri"/>
        </w:rPr>
      </w:pPr>
      <w:bookmarkStart w:id="35" w:name="_Toc22643941"/>
      <w:r w:rsidRPr="00E30721">
        <w:rPr>
          <w:rFonts w:ascii="Calibri" w:hAnsi="Calibri"/>
        </w:rPr>
        <w:t>OTHER</w:t>
      </w:r>
      <w:r w:rsidR="00FA2116" w:rsidRPr="00E30721">
        <w:rPr>
          <w:rFonts w:ascii="Calibri" w:hAnsi="Calibri"/>
        </w:rPr>
        <w:t xml:space="preserve"> </w:t>
      </w:r>
      <w:r w:rsidR="00FA2116" w:rsidRPr="00E30721">
        <w:rPr>
          <w:rFonts w:ascii="Calibri" w:hAnsi="Calibri"/>
          <w:caps/>
        </w:rPr>
        <w:t>Specific</w:t>
      </w:r>
      <w:r w:rsidRPr="00E30721">
        <w:rPr>
          <w:rFonts w:ascii="Calibri" w:hAnsi="Calibri"/>
        </w:rPr>
        <w:t xml:space="preserve"> SAFEGUARDING</w:t>
      </w:r>
      <w:r w:rsidR="00FA2116" w:rsidRPr="00E30721">
        <w:rPr>
          <w:rFonts w:ascii="Calibri" w:hAnsi="Calibri"/>
        </w:rPr>
        <w:t xml:space="preserve"> I</w:t>
      </w:r>
      <w:r w:rsidRPr="00E30721">
        <w:rPr>
          <w:rFonts w:ascii="Calibri" w:hAnsi="Calibri"/>
        </w:rPr>
        <w:t>SSUES</w:t>
      </w:r>
      <w:bookmarkEnd w:id="35"/>
    </w:p>
    <w:p w:rsidR="003913A4" w:rsidRPr="00E30721" w:rsidRDefault="003913A4" w:rsidP="003913A4">
      <w:pPr>
        <w:autoSpaceDE w:val="0"/>
        <w:autoSpaceDN w:val="0"/>
        <w:adjustRightInd w:val="0"/>
        <w:spacing w:after="0"/>
        <w:jc w:val="both"/>
        <w:rPr>
          <w:rFonts w:eastAsiaTheme="minorHAnsi" w:cs="Arial"/>
          <w:b/>
          <w:color w:val="000000"/>
          <w:sz w:val="24"/>
          <w:szCs w:val="24"/>
          <w:lang w:eastAsia="en-US"/>
        </w:rPr>
      </w:pPr>
    </w:p>
    <w:p w:rsidR="003913A4" w:rsidRDefault="003913A4" w:rsidP="003913A4">
      <w:pPr>
        <w:autoSpaceDE w:val="0"/>
        <w:autoSpaceDN w:val="0"/>
        <w:adjustRightInd w:val="0"/>
        <w:spacing w:after="0"/>
        <w:jc w:val="both"/>
        <w:rPr>
          <w:rFonts w:eastAsiaTheme="minorHAnsi" w:cstheme="majorHAnsi"/>
          <w:bCs/>
          <w:i/>
          <w:color w:val="FF0000"/>
          <w:sz w:val="24"/>
          <w:szCs w:val="24"/>
          <w:lang w:eastAsia="en-US"/>
        </w:rPr>
      </w:pPr>
      <w:bookmarkStart w:id="36" w:name="_Toc22643942"/>
      <w:r w:rsidRPr="00E30721">
        <w:rPr>
          <w:rStyle w:val="Heading3Char"/>
          <w:rFonts w:ascii="Calibri" w:hAnsi="Calibri"/>
        </w:rPr>
        <w:t>Domestic abuse/violence</w:t>
      </w:r>
      <w:bookmarkEnd w:id="36"/>
      <w:r w:rsidRPr="00E30721">
        <w:rPr>
          <w:rFonts w:eastAsiaTheme="minorHAnsi" w:cs="Arial"/>
          <w:b/>
          <w:color w:val="000000"/>
          <w:sz w:val="24"/>
          <w:szCs w:val="24"/>
          <w:lang w:eastAsia="en-US"/>
        </w:rPr>
        <w:t>:</w:t>
      </w:r>
      <w:r w:rsidRPr="00E30721">
        <w:rPr>
          <w:rFonts w:eastAsiaTheme="minorHAnsi" w:cs="Arial"/>
          <w:color w:val="000000"/>
          <w:sz w:val="24"/>
          <w:szCs w:val="24"/>
          <w:lang w:eastAsia="en-US"/>
        </w:rPr>
        <w:t xml:space="preserve"> </w:t>
      </w:r>
      <w:r w:rsidRPr="00E30721">
        <w:rPr>
          <w:rFonts w:eastAsiaTheme="minorHAnsi" w:cs="Arial"/>
          <w:sz w:val="24"/>
          <w:szCs w:val="24"/>
          <w:lang w:eastAsia="en-US"/>
        </w:rPr>
        <w:t>In our school we believe</w:t>
      </w:r>
      <w:r w:rsidRPr="00E30721">
        <w:rPr>
          <w:rFonts w:eastAsiaTheme="minorHAnsi" w:cs="Arial"/>
          <w:color w:val="000000"/>
          <w:sz w:val="24"/>
          <w:szCs w:val="24"/>
          <w:lang w:eastAsia="en-US"/>
        </w:rPr>
        <w:t xml:space="preserve"> that all our pupils have the right to be safe at school </w:t>
      </w:r>
      <w:r w:rsidR="0082598F" w:rsidRPr="00E30721">
        <w:rPr>
          <w:rFonts w:eastAsiaTheme="minorHAnsi" w:cs="Arial"/>
          <w:color w:val="000000"/>
          <w:sz w:val="24"/>
          <w:szCs w:val="24"/>
          <w:lang w:eastAsia="en-US"/>
        </w:rPr>
        <w:t>and</w:t>
      </w:r>
      <w:r w:rsidRPr="00E30721">
        <w:rPr>
          <w:rFonts w:eastAsiaTheme="minorHAnsi" w:cs="Arial"/>
          <w:color w:val="000000"/>
          <w:sz w:val="24"/>
          <w:szCs w:val="24"/>
          <w:lang w:eastAsia="en-US"/>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E30721">
        <w:rPr>
          <w:rFonts w:eastAsiaTheme="minorHAnsi" w:cs="Arial"/>
          <w:color w:val="000000"/>
          <w:sz w:val="24"/>
          <w:szCs w:val="24"/>
          <w:lang w:eastAsia="en-US"/>
        </w:rPr>
        <w:t>home,</w:t>
      </w:r>
      <w:r w:rsidRPr="00E30721">
        <w:rPr>
          <w:rFonts w:eastAsiaTheme="minorHAnsi" w:cs="Arial"/>
          <w:color w:val="000000"/>
          <w:sz w:val="24"/>
          <w:szCs w:val="24"/>
          <w:lang w:eastAsia="en-US"/>
        </w:rPr>
        <w:t xml:space="preserve"> we will follow our safeguarding and domestic abuse </w:t>
      </w:r>
      <w:r w:rsidR="0082598F" w:rsidRPr="00E30721">
        <w:rPr>
          <w:rFonts w:eastAsiaTheme="minorHAnsi" w:cs="Arial"/>
          <w:color w:val="000000"/>
          <w:sz w:val="24"/>
          <w:szCs w:val="24"/>
          <w:lang w:eastAsia="en-US"/>
        </w:rPr>
        <w:t>processes.</w:t>
      </w:r>
      <w:r w:rsidR="0082598F" w:rsidRPr="00E30721">
        <w:rPr>
          <w:rFonts w:eastAsiaTheme="minorHAnsi" w:cstheme="majorHAnsi"/>
          <w:bCs/>
          <w:i/>
          <w:color w:val="FF0000"/>
          <w:sz w:val="24"/>
          <w:szCs w:val="24"/>
          <w:lang w:eastAsia="en-US"/>
        </w:rPr>
        <w:t xml:space="preserve"> </w:t>
      </w:r>
    </w:p>
    <w:p w:rsidR="00A0769E" w:rsidRDefault="00A0769E" w:rsidP="00A0769E">
      <w:pPr>
        <w:spacing w:after="0" w:line="240" w:lineRule="auto"/>
        <w:ind w:left="11" w:right="-766"/>
        <w:rPr>
          <w:rFonts w:cs="Arial"/>
          <w:szCs w:val="24"/>
        </w:rPr>
      </w:pPr>
      <w:r w:rsidRPr="00D702A8">
        <w:rPr>
          <w:rFonts w:cs="Arial"/>
          <w:szCs w:val="24"/>
        </w:rPr>
        <w:t xml:space="preserve">Where abuse is suspected a referral will be made to Social Care by the Designated Officer.  </w:t>
      </w:r>
      <w:r>
        <w:rPr>
          <w:rFonts w:cs="Arial"/>
          <w:szCs w:val="24"/>
        </w:rPr>
        <w:t>The expectation is that a</w:t>
      </w:r>
      <w:r w:rsidRPr="00D702A8">
        <w:rPr>
          <w:rFonts w:cs="Arial"/>
          <w:szCs w:val="24"/>
        </w:rPr>
        <w:t xml:space="preserve"> verbal referral will be supported</w:t>
      </w:r>
      <w:r>
        <w:rPr>
          <w:rFonts w:cs="Arial"/>
          <w:szCs w:val="24"/>
        </w:rPr>
        <w:t xml:space="preserve"> in writing, usually</w:t>
      </w:r>
      <w:r w:rsidRPr="00D702A8">
        <w:rPr>
          <w:rFonts w:cs="Arial"/>
          <w:szCs w:val="24"/>
        </w:rPr>
        <w:t xml:space="preserve"> by the completion of the Common Assessment Framework</w:t>
      </w:r>
      <w:r>
        <w:rPr>
          <w:rFonts w:cs="Arial"/>
          <w:szCs w:val="24"/>
        </w:rPr>
        <w:t>,</w:t>
      </w:r>
      <w:r w:rsidRPr="00D702A8">
        <w:rPr>
          <w:rFonts w:cs="Arial"/>
          <w:szCs w:val="24"/>
        </w:rPr>
        <w:t xml:space="preserve"> in line with local procedures</w:t>
      </w:r>
      <w:r>
        <w:rPr>
          <w:rFonts w:cs="Arial"/>
          <w:szCs w:val="24"/>
        </w:rPr>
        <w:t xml:space="preserve"> (Appendix 6).  The supporting documentation should be sent securely to the Contact Centre, either through a secure e-mail or as a password protected attachment to cyp@stockport.gov.uk</w:t>
      </w:r>
    </w:p>
    <w:p w:rsidR="00A0769E" w:rsidRPr="00A0769E" w:rsidRDefault="00A0769E" w:rsidP="003913A4">
      <w:pPr>
        <w:autoSpaceDE w:val="0"/>
        <w:autoSpaceDN w:val="0"/>
        <w:adjustRightInd w:val="0"/>
        <w:spacing w:after="0"/>
        <w:jc w:val="both"/>
        <w:rPr>
          <w:rFonts w:eastAsiaTheme="minorHAnsi" w:cstheme="majorHAnsi"/>
          <w:bCs/>
          <w:color w:val="FF0000"/>
          <w:sz w:val="24"/>
          <w:szCs w:val="24"/>
          <w:lang w:eastAsia="en-US"/>
        </w:rPr>
      </w:pPr>
    </w:p>
    <w:p w:rsidR="00FA2116" w:rsidRPr="00E30721" w:rsidRDefault="00FA2116" w:rsidP="00FA2116">
      <w:pPr>
        <w:rPr>
          <w:highlight w:val="yellow"/>
        </w:rPr>
      </w:pPr>
    </w:p>
    <w:p w:rsidR="00FA2116" w:rsidRPr="00E30721" w:rsidRDefault="00FA2116" w:rsidP="00FA2116">
      <w:pPr>
        <w:autoSpaceDE w:val="0"/>
        <w:autoSpaceDN w:val="0"/>
        <w:adjustRightInd w:val="0"/>
        <w:spacing w:after="0"/>
        <w:jc w:val="both"/>
        <w:rPr>
          <w:rFonts w:eastAsiaTheme="minorHAnsi" w:cs="Arial"/>
          <w:color w:val="000000"/>
          <w:sz w:val="24"/>
          <w:szCs w:val="24"/>
          <w:lang w:eastAsia="en-US"/>
        </w:rPr>
      </w:pPr>
      <w:bookmarkStart w:id="37" w:name="_Toc22643943"/>
      <w:r w:rsidRPr="00E30721">
        <w:rPr>
          <w:rStyle w:val="Heading3Char"/>
          <w:rFonts w:ascii="Calibri" w:hAnsi="Calibri"/>
        </w:rPr>
        <w:t>Honour Based Violence (HBV) including Forced Marriage (FM):</w:t>
      </w:r>
      <w:bookmarkEnd w:id="37"/>
      <w:r w:rsidRPr="00E30721">
        <w:rPr>
          <w:rFonts w:eastAsiaTheme="minorHAnsi" w:cs="Arial"/>
          <w:b/>
          <w:color w:val="000000"/>
          <w:sz w:val="24"/>
          <w:szCs w:val="24"/>
          <w:lang w:eastAsia="en-US"/>
        </w:rPr>
        <w:t xml:space="preserve"> </w:t>
      </w:r>
      <w:r w:rsidR="001E08EA" w:rsidRPr="00E30721">
        <w:rPr>
          <w:rFonts w:eastAsiaTheme="minorHAnsi" w:cs="Arial"/>
          <w:color w:val="000000"/>
          <w:sz w:val="24"/>
          <w:szCs w:val="24"/>
          <w:lang w:eastAsia="en-US"/>
        </w:rPr>
        <w:t xml:space="preserve">Our staff have been trained to understand </w:t>
      </w:r>
      <w:r w:rsidR="0082598F" w:rsidRPr="00E30721">
        <w:rPr>
          <w:rFonts w:eastAsiaTheme="minorHAnsi" w:cs="Arial"/>
          <w:color w:val="000000"/>
          <w:sz w:val="24"/>
          <w:szCs w:val="24"/>
          <w:lang w:eastAsia="en-US"/>
        </w:rPr>
        <w:t>honour-based</w:t>
      </w:r>
      <w:r w:rsidRPr="00E30721">
        <w:rPr>
          <w:rFonts w:eastAsiaTheme="minorHAnsi" w:cs="Arial"/>
          <w:color w:val="000000"/>
          <w:sz w:val="24"/>
          <w:szCs w:val="24"/>
          <w:lang w:eastAsia="en-US"/>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rsidR="00FA2116" w:rsidRPr="00E30721" w:rsidRDefault="00FA2116" w:rsidP="00FA2116">
      <w:pPr>
        <w:autoSpaceDE w:val="0"/>
        <w:autoSpaceDN w:val="0"/>
        <w:adjustRightInd w:val="0"/>
        <w:spacing w:after="0"/>
        <w:jc w:val="both"/>
        <w:rPr>
          <w:rFonts w:eastAsiaTheme="minorHAnsi" w:cs="Arial"/>
          <w:color w:val="000000"/>
          <w:sz w:val="16"/>
          <w:szCs w:val="16"/>
          <w:lang w:eastAsia="en-US"/>
        </w:rPr>
      </w:pPr>
    </w:p>
    <w:p w:rsidR="00FA2116" w:rsidRPr="00E30721" w:rsidRDefault="00FA2116" w:rsidP="00FA2116">
      <w:pPr>
        <w:autoSpaceDE w:val="0"/>
        <w:autoSpaceDN w:val="0"/>
        <w:adjustRightInd w:val="0"/>
        <w:spacing w:after="0"/>
        <w:jc w:val="both"/>
        <w:rPr>
          <w:rFonts w:eastAsiaTheme="minorHAnsi" w:cs="Arial"/>
          <w:color w:val="000000"/>
          <w:sz w:val="24"/>
          <w:szCs w:val="24"/>
          <w:lang w:eastAsia="en-US"/>
        </w:rPr>
      </w:pPr>
      <w:r w:rsidRPr="00E30721">
        <w:rPr>
          <w:rFonts w:eastAsiaTheme="minorHAnsi" w:cs="Arial"/>
          <w:color w:val="000000"/>
          <w:sz w:val="24"/>
          <w:szCs w:val="24"/>
          <w:lang w:eastAsia="en-US"/>
        </w:rPr>
        <w:t xml:space="preserve">As a school we would never attempt to intervene directly; </w:t>
      </w:r>
      <w:r w:rsidR="001E08EA" w:rsidRPr="00E30721">
        <w:rPr>
          <w:rFonts w:eastAsiaTheme="minorHAnsi" w:cs="Arial"/>
          <w:color w:val="000000"/>
          <w:sz w:val="24"/>
          <w:szCs w:val="24"/>
          <w:lang w:eastAsia="en-US"/>
        </w:rPr>
        <w:t>where this is suspected, nor would we speak</w:t>
      </w:r>
      <w:r w:rsidRPr="00E30721">
        <w:rPr>
          <w:rFonts w:eastAsiaTheme="minorHAnsi" w:cs="Arial"/>
          <w:color w:val="000000"/>
          <w:sz w:val="24"/>
          <w:szCs w:val="24"/>
          <w:lang w:eastAsia="en-US"/>
        </w:rPr>
        <w:t xml:space="preserve"> to parents before sharing</w:t>
      </w:r>
      <w:r w:rsidR="001E08EA" w:rsidRPr="00E30721">
        <w:rPr>
          <w:rFonts w:eastAsiaTheme="minorHAnsi" w:cs="Arial"/>
          <w:color w:val="000000"/>
          <w:sz w:val="24"/>
          <w:szCs w:val="24"/>
          <w:lang w:eastAsia="en-US"/>
        </w:rPr>
        <w:t xml:space="preserve"> our concerns with appropriate agencies.</w:t>
      </w:r>
    </w:p>
    <w:p w:rsidR="00FA2116" w:rsidRPr="00E30721" w:rsidRDefault="00FA2116" w:rsidP="00FA2116">
      <w:pPr>
        <w:autoSpaceDE w:val="0"/>
        <w:autoSpaceDN w:val="0"/>
        <w:adjustRightInd w:val="0"/>
        <w:spacing w:after="0"/>
        <w:jc w:val="both"/>
        <w:rPr>
          <w:rFonts w:eastAsiaTheme="minorHAnsi" w:cs="Arial"/>
          <w:color w:val="000000"/>
          <w:sz w:val="16"/>
          <w:szCs w:val="16"/>
          <w:lang w:eastAsia="en-US"/>
        </w:rPr>
      </w:pPr>
    </w:p>
    <w:p w:rsidR="001E08EA" w:rsidRPr="00E30721" w:rsidRDefault="00FA2116" w:rsidP="001E08EA">
      <w:pPr>
        <w:autoSpaceDE w:val="0"/>
        <w:autoSpaceDN w:val="0"/>
        <w:adjustRightInd w:val="0"/>
        <w:spacing w:after="0"/>
        <w:jc w:val="both"/>
        <w:rPr>
          <w:rFonts w:eastAsiaTheme="minorHAnsi" w:cs="Arial"/>
          <w:color w:val="000000"/>
          <w:sz w:val="24"/>
          <w:szCs w:val="24"/>
          <w:lang w:eastAsia="en-US"/>
        </w:rPr>
      </w:pPr>
      <w:bookmarkStart w:id="38" w:name="_Toc22643944"/>
      <w:r w:rsidRPr="00E30721">
        <w:rPr>
          <w:rStyle w:val="Heading3Char"/>
          <w:rFonts w:ascii="Calibri" w:hAnsi="Calibri"/>
        </w:rPr>
        <w:t>F</w:t>
      </w:r>
      <w:r w:rsidR="001E08EA" w:rsidRPr="00E30721">
        <w:rPr>
          <w:rStyle w:val="Heading3Char"/>
          <w:rFonts w:ascii="Calibri" w:hAnsi="Calibri"/>
        </w:rPr>
        <w:t>emale Genital Mutilation (FGM):</w:t>
      </w:r>
      <w:bookmarkEnd w:id="38"/>
      <w:r w:rsidR="001E08EA" w:rsidRPr="00E30721">
        <w:rPr>
          <w:rFonts w:eastAsiaTheme="minorHAnsi" w:cs="Arial"/>
          <w:b/>
          <w:color w:val="000000"/>
          <w:sz w:val="24"/>
          <w:szCs w:val="24"/>
          <w:lang w:eastAsia="en-US"/>
        </w:rPr>
        <w:t xml:space="preserve"> </w:t>
      </w:r>
      <w:r w:rsidR="001E08EA" w:rsidRPr="00E30721">
        <w:rPr>
          <w:rFonts w:eastAsiaTheme="minorHAnsi" w:cs="Arial"/>
          <w:color w:val="000000"/>
          <w:sz w:val="24"/>
          <w:szCs w:val="24"/>
          <w:lang w:eastAsia="en-US"/>
        </w:rPr>
        <w:t>All</w:t>
      </w:r>
      <w:r w:rsidR="001E08EA" w:rsidRPr="00E30721">
        <w:rPr>
          <w:rFonts w:eastAsiaTheme="minorHAnsi" w:cs="Arial"/>
          <w:b/>
          <w:color w:val="000000"/>
          <w:sz w:val="24"/>
          <w:szCs w:val="24"/>
          <w:lang w:eastAsia="en-US"/>
        </w:rPr>
        <w:t xml:space="preserve"> </w:t>
      </w:r>
      <w:r w:rsidRPr="00E30721">
        <w:rPr>
          <w:rFonts w:eastAsiaTheme="minorHAnsi" w:cs="Arial"/>
          <w:color w:val="000000"/>
          <w:sz w:val="24"/>
          <w:szCs w:val="24"/>
          <w:lang w:eastAsia="en-US"/>
        </w:rPr>
        <w:t xml:space="preserve">Members of our school community are alert to the possibility of a girl being at risk of FGM, or already having suffered FGM. They have been made aware </w:t>
      </w:r>
      <w:r w:rsidR="001E08EA" w:rsidRPr="00E30721">
        <w:rPr>
          <w:rFonts w:eastAsiaTheme="minorHAnsi" w:cs="Arial"/>
          <w:color w:val="000000"/>
          <w:sz w:val="24"/>
          <w:szCs w:val="24"/>
          <w:lang w:eastAsia="en-US"/>
        </w:rPr>
        <w:t>of p</w:t>
      </w:r>
      <w:r w:rsidRPr="00E30721">
        <w:rPr>
          <w:rFonts w:eastAsiaTheme="minorHAnsi" w:cs="Arial"/>
          <w:color w:val="000000"/>
          <w:sz w:val="24"/>
          <w:szCs w:val="24"/>
          <w:lang w:eastAsia="en-US"/>
        </w:rPr>
        <w:t xml:space="preserve">otential indicators that a child or young person may be at risk of </w:t>
      </w:r>
      <w:r w:rsidRPr="00E30721">
        <w:rPr>
          <w:rFonts w:eastAsiaTheme="minorHAnsi" w:cs="Arial"/>
          <w:color w:val="FF0000"/>
          <w:sz w:val="24"/>
          <w:szCs w:val="24"/>
          <w:lang w:eastAsia="en-US"/>
        </w:rPr>
        <w:t xml:space="preserve">FGM </w:t>
      </w:r>
      <w:r w:rsidR="001E08EA" w:rsidRPr="00E30721">
        <w:rPr>
          <w:rFonts w:eastAsiaTheme="minorHAnsi" w:cs="Arial"/>
          <w:color w:val="FF0000"/>
          <w:sz w:val="24"/>
          <w:szCs w:val="24"/>
          <w:lang w:eastAsia="en-US"/>
        </w:rPr>
        <w:t xml:space="preserve">and </w:t>
      </w:r>
      <w:r w:rsidR="001E08EA" w:rsidRPr="00E30721">
        <w:rPr>
          <w:rFonts w:eastAsiaTheme="minorHAnsi" w:cs="Arial"/>
          <w:color w:val="000000"/>
          <w:sz w:val="24"/>
          <w:szCs w:val="24"/>
          <w:lang w:eastAsia="en-US"/>
        </w:rPr>
        <w:t>will act accordingly on any concerns or disclosures. We will also follow national guidance on mandatory reporting requirements.</w:t>
      </w:r>
    </w:p>
    <w:p w:rsidR="001E08EA" w:rsidRPr="00E30721" w:rsidRDefault="001E08EA" w:rsidP="001E08EA">
      <w:pPr>
        <w:autoSpaceDE w:val="0"/>
        <w:autoSpaceDN w:val="0"/>
        <w:adjustRightInd w:val="0"/>
        <w:spacing w:after="0"/>
        <w:jc w:val="both"/>
        <w:rPr>
          <w:rFonts w:eastAsiaTheme="minorHAnsi" w:cs="Arial"/>
          <w:color w:val="000000"/>
          <w:sz w:val="24"/>
          <w:szCs w:val="24"/>
          <w:lang w:eastAsia="en-US"/>
        </w:rPr>
      </w:pPr>
    </w:p>
    <w:p w:rsidR="00FA2116" w:rsidRPr="00E30721" w:rsidRDefault="00FA2116" w:rsidP="001E08EA">
      <w:pPr>
        <w:autoSpaceDE w:val="0"/>
        <w:autoSpaceDN w:val="0"/>
        <w:adjustRightInd w:val="0"/>
        <w:spacing w:after="0"/>
        <w:jc w:val="both"/>
        <w:rPr>
          <w:rFonts w:eastAsia="Times New Roman" w:cs="Arial"/>
          <w:sz w:val="24"/>
          <w:szCs w:val="24"/>
          <w:lang w:eastAsia="en-GB"/>
        </w:rPr>
      </w:pPr>
      <w:r w:rsidRPr="00E30721">
        <w:rPr>
          <w:rFonts w:eastAsiaTheme="minorHAnsi" w:cs="Arial"/>
          <w:b/>
          <w:color w:val="000000"/>
          <w:sz w:val="24"/>
          <w:szCs w:val="24"/>
          <w:lang w:eastAsia="en-US"/>
        </w:rPr>
        <w:t xml:space="preserve"> </w:t>
      </w:r>
      <w:bookmarkStart w:id="39" w:name="_Toc22643945"/>
      <w:r w:rsidRPr="00E30721">
        <w:rPr>
          <w:rStyle w:val="Heading3Char"/>
          <w:rFonts w:ascii="Calibri" w:hAnsi="Calibri"/>
        </w:rPr>
        <w:t>Breast Ironing:</w:t>
      </w:r>
      <w:bookmarkEnd w:id="39"/>
      <w:r w:rsidRPr="00E30721">
        <w:rPr>
          <w:rFonts w:eastAsiaTheme="minorHAnsi" w:cs="Arial"/>
          <w:b/>
          <w:color w:val="000000"/>
          <w:sz w:val="24"/>
          <w:szCs w:val="24"/>
          <w:lang w:eastAsia="en-US"/>
        </w:rPr>
        <w:t xml:space="preserve"> </w:t>
      </w:r>
      <w:r w:rsidRPr="00E30721">
        <w:rPr>
          <w:rFonts w:eastAsiaTheme="minorHAnsi" w:cs="Arial"/>
          <w:color w:val="000000"/>
          <w:sz w:val="24"/>
          <w:szCs w:val="24"/>
          <w:lang w:eastAsia="en-US"/>
        </w:rPr>
        <w:t>Staff have been made aware of an act of abuse performed on young girls (from around the age of 9 years old)</w:t>
      </w:r>
      <w:r w:rsidRPr="00E30721">
        <w:rPr>
          <w:rFonts w:eastAsia="Times New Roman" w:cs="Arial"/>
          <w:bCs/>
          <w:sz w:val="24"/>
          <w:szCs w:val="24"/>
          <w:lang w:eastAsia="en-GB"/>
        </w:rPr>
        <w:t xml:space="preserve"> in which their</w:t>
      </w:r>
      <w:r w:rsidRPr="00E30721">
        <w:rPr>
          <w:rFonts w:eastAsia="Times New Roman" w:cs="Arial"/>
          <w:sz w:val="24"/>
          <w:szCs w:val="24"/>
          <w:lang w:eastAsia="en-GB"/>
        </w:rPr>
        <w:t xml:space="preserve"> breasts are ironed, massaged and/or pounded, burned with heated objects or covered with an elastic belt to prevent or delay the development of their breasts. </w:t>
      </w:r>
      <w:r w:rsidR="00164A82" w:rsidRPr="00E30721">
        <w:rPr>
          <w:rFonts w:eastAsia="Times New Roman" w:cs="Arial"/>
          <w:sz w:val="24"/>
          <w:szCs w:val="24"/>
          <w:lang w:eastAsia="en-GB"/>
        </w:rPr>
        <w:t xml:space="preserve"> Where such abuse is suspected or disclosed staff will follow safeguarding and child protection systems</w:t>
      </w:r>
      <w:r w:rsidRPr="00E30721">
        <w:rPr>
          <w:rFonts w:eastAsia="Times New Roman" w:cs="Arial"/>
          <w:sz w:val="24"/>
          <w:szCs w:val="24"/>
          <w:lang w:eastAsia="en-GB"/>
        </w:rPr>
        <w:t xml:space="preserve">. </w:t>
      </w:r>
    </w:p>
    <w:p w:rsidR="00164A82" w:rsidRPr="00E30721" w:rsidRDefault="00164A82" w:rsidP="001E08EA">
      <w:pPr>
        <w:autoSpaceDE w:val="0"/>
        <w:autoSpaceDN w:val="0"/>
        <w:adjustRightInd w:val="0"/>
        <w:spacing w:after="0"/>
        <w:jc w:val="both"/>
        <w:rPr>
          <w:rFonts w:eastAsia="Times New Roman" w:cs="Arial"/>
          <w:sz w:val="24"/>
          <w:szCs w:val="24"/>
          <w:lang w:val="en" w:eastAsia="en-GB"/>
        </w:rPr>
      </w:pPr>
    </w:p>
    <w:p w:rsidR="0042747B" w:rsidRPr="005E76EF" w:rsidRDefault="006235EF" w:rsidP="0042747B">
      <w:pPr>
        <w:pStyle w:val="Heading3"/>
        <w:rPr>
          <w:rFonts w:ascii="Calibri" w:hAnsi="Calibri"/>
          <w:lang w:eastAsia="en-GB"/>
        </w:rPr>
      </w:pPr>
      <w:bookmarkStart w:id="40" w:name="_Toc22643946"/>
      <w:r w:rsidRPr="005E76EF">
        <w:rPr>
          <w:rFonts w:ascii="Calibri" w:eastAsia="Times New Roman" w:hAnsi="Calibri"/>
          <w:lang w:eastAsia="en-GB"/>
        </w:rPr>
        <w:t>T</w:t>
      </w:r>
      <w:r w:rsidR="0042747B" w:rsidRPr="005E76EF">
        <w:rPr>
          <w:rFonts w:ascii="Calibri" w:eastAsia="Times New Roman" w:hAnsi="Calibri"/>
          <w:lang w:eastAsia="en-GB"/>
        </w:rPr>
        <w:t>he criminal exploitation of children</w:t>
      </w:r>
      <w:bookmarkEnd w:id="40"/>
    </w:p>
    <w:p w:rsidR="0042747B" w:rsidRPr="00E30721" w:rsidRDefault="0042747B" w:rsidP="0042747B">
      <w:pPr>
        <w:rPr>
          <w:lang w:eastAsia="en-GB"/>
        </w:rPr>
      </w:pPr>
      <w:r w:rsidRPr="005E76EF">
        <w:rPr>
          <w:lang w:eastAsia="en-GB"/>
        </w:rPr>
        <w:t>The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w:t>
      </w:r>
      <w:r w:rsidRPr="00E30721">
        <w:rPr>
          <w:lang w:eastAsia="en-GB"/>
        </w:rPr>
        <w:t xml:space="preserve"> </w:t>
      </w:r>
    </w:p>
    <w:p w:rsidR="006235EF" w:rsidRPr="00E30721" w:rsidRDefault="006235EF" w:rsidP="006235EF">
      <w:pPr>
        <w:autoSpaceDE w:val="0"/>
        <w:autoSpaceDN w:val="0"/>
        <w:adjustRightInd w:val="0"/>
        <w:spacing w:after="0"/>
        <w:jc w:val="both"/>
        <w:rPr>
          <w:rFonts w:eastAsia="Times New Roman" w:cs="Arial"/>
          <w:sz w:val="24"/>
          <w:szCs w:val="24"/>
          <w:lang w:eastAsia="en-GB"/>
        </w:rPr>
      </w:pPr>
      <w:r w:rsidRPr="00E30721">
        <w:rPr>
          <w:rFonts w:eastAsiaTheme="minorHAnsi" w:cs="Arial"/>
          <w:b/>
          <w:color w:val="000000"/>
          <w:sz w:val="24"/>
          <w:szCs w:val="24"/>
          <w:lang w:eastAsia="en-US"/>
        </w:rPr>
        <w:t>Human</w:t>
      </w:r>
      <w:r w:rsidRPr="00E30721">
        <w:rPr>
          <w:rFonts w:eastAsia="Times New Roman" w:cs="Arial"/>
          <w:sz w:val="24"/>
          <w:szCs w:val="24"/>
          <w:lang w:eastAsia="en-GB"/>
        </w:rPr>
        <w:t xml:space="preserve"> </w:t>
      </w:r>
      <w:r w:rsidRPr="00E30721">
        <w:rPr>
          <w:rFonts w:eastAsia="Times New Roman" w:cs="Arial"/>
          <w:b/>
          <w:sz w:val="24"/>
          <w:szCs w:val="24"/>
          <w:lang w:eastAsia="en-GB"/>
        </w:rPr>
        <w:t xml:space="preserve">trafficking </w:t>
      </w:r>
      <w:r w:rsidRPr="00E30721">
        <w:rPr>
          <w:rFonts w:eastAsia="Times New Roman" w:cs="Arial"/>
          <w:sz w:val="24"/>
          <w:szCs w:val="24"/>
          <w:lang w:eastAsia="en-GB"/>
        </w:rPr>
        <w:t xml:space="preserve">is defined by the United Nations, in respect of children, as "the recruitment, transport, transfer, harbouring or receipt of a person by such means as threat </w:t>
      </w:r>
      <w:r w:rsidRPr="00E30721">
        <w:rPr>
          <w:rFonts w:eastAsia="Times New Roman" w:cs="Arial"/>
          <w:sz w:val="24"/>
          <w:szCs w:val="24"/>
          <w:lang w:eastAsia="en-GB"/>
        </w:rPr>
        <w:lastRenderedPageBreak/>
        <w:t xml:space="preserve">or use of force or other forms of coercion, of abduction, of fraud or deception for the purpose of exploitation." </w:t>
      </w:r>
      <w:r w:rsidRPr="00E30721">
        <w:rPr>
          <w:rFonts w:eastAsiaTheme="minorHAnsi" w:cs="Arial"/>
          <w:b/>
          <w:color w:val="000000"/>
          <w:sz w:val="24"/>
          <w:szCs w:val="24"/>
          <w:lang w:eastAsia="en-US"/>
        </w:rPr>
        <w:t xml:space="preserve">Any </w:t>
      </w:r>
      <w:r w:rsidRPr="00E30721">
        <w:rPr>
          <w:rFonts w:eastAsia="Times New Roman" w:cs="Arial"/>
          <w:sz w:val="24"/>
          <w:szCs w:val="24"/>
          <w:lang w:eastAsia="en-GB"/>
        </w:rPr>
        <w:t>child transported for exploitative reasons is considered to be a trafficking victim.</w:t>
      </w:r>
    </w:p>
    <w:p w:rsidR="0042747B" w:rsidRPr="00E30721" w:rsidRDefault="0042747B" w:rsidP="006235EF">
      <w:pPr>
        <w:autoSpaceDE w:val="0"/>
        <w:autoSpaceDN w:val="0"/>
        <w:adjustRightInd w:val="0"/>
        <w:spacing w:after="0"/>
        <w:jc w:val="both"/>
        <w:rPr>
          <w:rFonts w:eastAsia="Times New Roman" w:cs="Arial"/>
          <w:sz w:val="24"/>
          <w:szCs w:val="24"/>
          <w:lang w:eastAsia="en-GB"/>
        </w:rPr>
      </w:pPr>
    </w:p>
    <w:p w:rsidR="006235EF" w:rsidRDefault="006235EF" w:rsidP="006235EF">
      <w:pPr>
        <w:autoSpaceDE w:val="0"/>
        <w:autoSpaceDN w:val="0"/>
        <w:adjustRightInd w:val="0"/>
        <w:spacing w:after="0"/>
        <w:jc w:val="both"/>
        <w:rPr>
          <w:rStyle w:val="Hyperlink"/>
          <w:rFonts w:eastAsia="Times New Roman" w:cs="Arial"/>
          <w:sz w:val="24"/>
          <w:szCs w:val="24"/>
          <w:lang w:eastAsia="en-GB"/>
        </w:rPr>
      </w:pPr>
      <w:r w:rsidRPr="00E30721">
        <w:rPr>
          <w:rFonts w:eastAsia="Times New Roman" w:cs="Arial"/>
          <w:sz w:val="24"/>
          <w:szCs w:val="24"/>
          <w:lang w:eastAsia="en-GB"/>
        </w:rPr>
        <w:t xml:space="preserve">As a school we are alert to the possible indicators both for our children </w:t>
      </w:r>
      <w:r w:rsidRPr="00E30721">
        <w:rPr>
          <w:rFonts w:eastAsia="Times New Roman" w:cs="Arial"/>
          <w:sz w:val="24"/>
          <w:szCs w:val="24"/>
          <w:lang w:val="en" w:eastAsia="en-GB"/>
        </w:rPr>
        <w:t>and</w:t>
      </w:r>
      <w:r w:rsidRPr="00E30721">
        <w:rPr>
          <w:rFonts w:eastAsia="Times New Roman" w:cs="Arial"/>
          <w:sz w:val="24"/>
          <w:szCs w:val="24"/>
          <w:lang w:eastAsia="en-GB"/>
        </w:rPr>
        <w:t xml:space="preserve"> their families. Any concerns will be reported using our safeguarding and child protection </w:t>
      </w:r>
      <w:r w:rsidR="003913A4" w:rsidRPr="00E30721">
        <w:rPr>
          <w:rFonts w:eastAsia="Times New Roman" w:cs="Arial"/>
          <w:sz w:val="24"/>
          <w:szCs w:val="24"/>
          <w:lang w:eastAsia="en-GB"/>
        </w:rPr>
        <w:t>processes. In</w:t>
      </w:r>
      <w:r w:rsidR="00D11A44" w:rsidRPr="00E30721">
        <w:rPr>
          <w:rFonts w:eastAsia="Times New Roman" w:cs="Arial"/>
          <w:sz w:val="24"/>
          <w:szCs w:val="24"/>
          <w:lang w:eastAsia="en-GB"/>
        </w:rPr>
        <w:t xml:space="preserve"> </w:t>
      </w:r>
      <w:r w:rsidR="00152693" w:rsidRPr="00E30721">
        <w:rPr>
          <w:rFonts w:eastAsia="Times New Roman" w:cs="Arial"/>
          <w:sz w:val="24"/>
          <w:szCs w:val="24"/>
          <w:lang w:eastAsia="en-GB"/>
        </w:rPr>
        <w:t>addition to Greater Manchester g</w:t>
      </w:r>
      <w:r w:rsidR="00D11A44" w:rsidRPr="00E30721">
        <w:rPr>
          <w:rFonts w:eastAsia="Times New Roman" w:cs="Arial"/>
          <w:sz w:val="24"/>
          <w:szCs w:val="24"/>
          <w:lang w:eastAsia="en-GB"/>
        </w:rPr>
        <w:t>uidance we also refer to</w:t>
      </w:r>
      <w:r w:rsidR="00152693" w:rsidRPr="00E30721">
        <w:rPr>
          <w:rFonts w:eastAsia="Times New Roman" w:cs="Arial"/>
          <w:sz w:val="24"/>
          <w:szCs w:val="24"/>
          <w:lang w:eastAsia="en-GB"/>
        </w:rPr>
        <w:t xml:space="preserve"> </w:t>
      </w:r>
      <w:r w:rsidR="00D11A44" w:rsidRPr="00E30721">
        <w:rPr>
          <w:rFonts w:eastAsia="Times New Roman" w:cs="Arial"/>
          <w:sz w:val="24"/>
          <w:szCs w:val="24"/>
          <w:lang w:eastAsia="en-GB"/>
        </w:rPr>
        <w:t xml:space="preserve"> </w:t>
      </w:r>
      <w:hyperlink r:id="rId48" w:history="1">
        <w:r w:rsidR="00DA17E1" w:rsidRPr="00E30721">
          <w:rPr>
            <w:rStyle w:val="Hyperlink"/>
            <w:rFonts w:eastAsia="Times New Roman" w:cs="Arial"/>
            <w:sz w:val="24"/>
            <w:szCs w:val="24"/>
            <w:lang w:eastAsia="en-GB"/>
          </w:rPr>
          <w:t>Criminal exploitation of children and vulnerable adults: County Lines</w:t>
        </w:r>
      </w:hyperlink>
      <w:r w:rsidR="003913A4" w:rsidRPr="00E30721">
        <w:rPr>
          <w:rStyle w:val="Hyperlink"/>
          <w:rFonts w:eastAsia="Times New Roman" w:cs="Arial"/>
          <w:sz w:val="24"/>
          <w:szCs w:val="24"/>
          <w:lang w:eastAsia="en-GB"/>
        </w:rPr>
        <w:t>.</w:t>
      </w:r>
    </w:p>
    <w:p w:rsidR="00102BA6" w:rsidRDefault="00102BA6" w:rsidP="006235EF">
      <w:pPr>
        <w:autoSpaceDE w:val="0"/>
        <w:autoSpaceDN w:val="0"/>
        <w:adjustRightInd w:val="0"/>
        <w:spacing w:after="0"/>
        <w:jc w:val="both"/>
        <w:rPr>
          <w:rStyle w:val="Hyperlink"/>
          <w:rFonts w:eastAsia="Times New Roman" w:cs="Arial"/>
          <w:sz w:val="24"/>
          <w:szCs w:val="24"/>
          <w:lang w:eastAsia="en-GB"/>
        </w:rPr>
      </w:pPr>
    </w:p>
    <w:p w:rsidR="00102BA6" w:rsidRPr="00A0769E" w:rsidRDefault="00102BA6" w:rsidP="00FC71B0">
      <w:pPr>
        <w:pStyle w:val="Heading1"/>
        <w:rPr>
          <w:rStyle w:val="Hyperlink"/>
          <w:color w:val="BF8F00" w:themeColor="accent1" w:themeShade="BF"/>
          <w:u w:val="none"/>
        </w:rPr>
      </w:pPr>
      <w:bookmarkStart w:id="41" w:name="_Toc22643947"/>
      <w:r w:rsidRPr="00A0769E">
        <w:rPr>
          <w:rStyle w:val="Hyperlink"/>
          <w:color w:val="BF8F00" w:themeColor="accent1" w:themeShade="BF"/>
          <w:u w:val="none"/>
        </w:rPr>
        <w:t xml:space="preserve">Serious Youth </w:t>
      </w:r>
      <w:r w:rsidR="00FC71B0" w:rsidRPr="00A0769E">
        <w:rPr>
          <w:rStyle w:val="Hyperlink"/>
          <w:color w:val="BF8F00" w:themeColor="accent1" w:themeShade="BF"/>
          <w:u w:val="none"/>
        </w:rPr>
        <w:t>Violence</w:t>
      </w:r>
      <w:bookmarkEnd w:id="41"/>
    </w:p>
    <w:p w:rsidR="00FC71B0" w:rsidRPr="00A0769E" w:rsidRDefault="00FC71B0" w:rsidP="00FC71B0"/>
    <w:p w:rsidR="00FC71B0" w:rsidRPr="00A0769E" w:rsidRDefault="00FC71B0" w:rsidP="00FC71B0">
      <w:r w:rsidRPr="00A0769E">
        <w:t>Serious youth violence (including Knife crime) has a huge impact on children and the communities in which they live.  It is a societal problem and it cannot be tackled by schools or single agencies alone.</w:t>
      </w:r>
    </w:p>
    <w:p w:rsidR="00FC71B0" w:rsidRPr="00FC71B0" w:rsidRDefault="00FC71B0" w:rsidP="00FC71B0">
      <w:r w:rsidRPr="00A0769E">
        <w:t xml:space="preserve">In our school we will seek to support, help and protect children on the school site, and to teach our children/young people about the dangers of weapons/knives and other related dangers. We understand that violence </w:t>
      </w:r>
      <w:r w:rsidR="0082598F" w:rsidRPr="00A0769E">
        <w:t>and knife</w:t>
      </w:r>
      <w:r w:rsidRPr="00A0769E">
        <w:t xml:space="preserve"> crime do not exist in a vacuum and children who are victims or perpetrators may also be experiencing multiple vulnerabilities. </w:t>
      </w:r>
      <w:r w:rsidR="009F7EAC" w:rsidRPr="00A0769E">
        <w:t xml:space="preserve"> If we become aware that a child or young person is </w:t>
      </w:r>
      <w:r w:rsidR="0082598F" w:rsidRPr="00A0769E">
        <w:t>vulnerable,</w:t>
      </w:r>
      <w:r w:rsidR="009F7EAC" w:rsidRPr="00A0769E">
        <w:t xml:space="preserve"> we will use the most appropriate interventions and pathways to address these needs such as; completing an Early Help Assessment, Child protection referral or support from Stockport Youth Offending Service.</w:t>
      </w:r>
      <w:r w:rsidR="009F7EAC">
        <w:t xml:space="preserve"> </w:t>
      </w:r>
    </w:p>
    <w:p w:rsidR="00FC71B0" w:rsidRPr="00FC71B0" w:rsidRDefault="00FC71B0" w:rsidP="00FC71B0"/>
    <w:p w:rsidR="00FC71B0" w:rsidRPr="00FC71B0" w:rsidRDefault="00FC71B0" w:rsidP="00FC71B0"/>
    <w:p w:rsidR="00FC71B0" w:rsidRPr="00FC71B0" w:rsidRDefault="00FC71B0" w:rsidP="00FC71B0"/>
    <w:p w:rsidR="003913A4" w:rsidRPr="00E30721" w:rsidRDefault="003913A4" w:rsidP="006235EF">
      <w:pPr>
        <w:autoSpaceDE w:val="0"/>
        <w:autoSpaceDN w:val="0"/>
        <w:adjustRightInd w:val="0"/>
        <w:spacing w:after="0"/>
        <w:jc w:val="both"/>
        <w:rPr>
          <w:rFonts w:eastAsia="Times New Roman" w:cs="Arial"/>
          <w:sz w:val="24"/>
          <w:szCs w:val="24"/>
          <w:lang w:eastAsia="en-GB"/>
        </w:rPr>
      </w:pPr>
    </w:p>
    <w:p w:rsidR="00502484" w:rsidRPr="00E30721" w:rsidRDefault="00502484" w:rsidP="003D2A8D">
      <w:pPr>
        <w:pStyle w:val="Heading1"/>
        <w:rPr>
          <w:rFonts w:ascii="Calibri" w:hAnsi="Calibri"/>
        </w:rPr>
      </w:pPr>
      <w:r w:rsidRPr="00E30721">
        <w:rPr>
          <w:rFonts w:ascii="Calibri" w:hAnsi="Calibri"/>
        </w:rPr>
        <w:br w:type="page"/>
      </w:r>
    </w:p>
    <w:p w:rsidR="000313F8" w:rsidRPr="00E30721" w:rsidRDefault="000313F8" w:rsidP="003D2A8D">
      <w:pPr>
        <w:pStyle w:val="Heading1"/>
        <w:rPr>
          <w:rFonts w:ascii="Calibri" w:hAnsi="Calibri"/>
        </w:rPr>
      </w:pPr>
      <w:bookmarkStart w:id="42" w:name="_Toc22643948"/>
      <w:r w:rsidRPr="00E30721">
        <w:rPr>
          <w:rFonts w:ascii="Calibri" w:hAnsi="Calibri"/>
        </w:rPr>
        <w:lastRenderedPageBreak/>
        <w:t>SAFER RECRUITME</w:t>
      </w:r>
      <w:r w:rsidR="00A55ECB" w:rsidRPr="00E30721">
        <w:rPr>
          <w:rFonts w:ascii="Calibri" w:hAnsi="Calibri"/>
        </w:rPr>
        <w:t>NT AND SAFER WORKING PRACTICE</w:t>
      </w:r>
      <w:bookmarkEnd w:id="42"/>
    </w:p>
    <w:p w:rsidR="000313F8" w:rsidRPr="00E30721" w:rsidRDefault="000313F8" w:rsidP="000B46D5">
      <w:pPr>
        <w:autoSpaceDE w:val="0"/>
        <w:autoSpaceDN w:val="0"/>
        <w:adjustRightInd w:val="0"/>
        <w:spacing w:after="0" w:line="240" w:lineRule="auto"/>
        <w:rPr>
          <w:rFonts w:eastAsia="Arial" w:cs="Arial"/>
          <w:bCs/>
          <w:sz w:val="24"/>
          <w:szCs w:val="24"/>
        </w:rPr>
      </w:pPr>
    </w:p>
    <w:p w:rsidR="00A717BC"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The school pays full regard to DfE guidance ‘Keeping Childr</w:t>
      </w:r>
      <w:r w:rsidR="00D063AF" w:rsidRPr="00E30721">
        <w:rPr>
          <w:rFonts w:eastAsia="Arial" w:cs="Arial"/>
          <w:bCs/>
          <w:sz w:val="24"/>
          <w:szCs w:val="24"/>
        </w:rPr>
        <w:t xml:space="preserve">en Safe in Education’ </w:t>
      </w:r>
      <w:r w:rsidR="00B44BE0" w:rsidRPr="00E30721">
        <w:rPr>
          <w:rFonts w:eastAsia="Arial" w:cs="Arial"/>
          <w:bCs/>
          <w:sz w:val="24"/>
          <w:szCs w:val="24"/>
        </w:rPr>
        <w:t>201</w:t>
      </w:r>
      <w:r w:rsidR="00B672E9">
        <w:rPr>
          <w:rFonts w:eastAsia="Arial" w:cs="Arial"/>
          <w:bCs/>
          <w:sz w:val="24"/>
          <w:szCs w:val="24"/>
        </w:rPr>
        <w:t>9</w:t>
      </w:r>
      <w:r w:rsidR="0007420F" w:rsidRPr="00E30721">
        <w:rPr>
          <w:rFonts w:eastAsia="Arial" w:cs="Arial"/>
          <w:bCs/>
          <w:sz w:val="24"/>
          <w:szCs w:val="24"/>
        </w:rPr>
        <w:t xml:space="preserve"> and</w:t>
      </w:r>
      <w:r w:rsidRPr="00E30721">
        <w:rPr>
          <w:rFonts w:eastAsia="Arial" w:cs="Arial"/>
          <w:bCs/>
          <w:sz w:val="24"/>
          <w:szCs w:val="24"/>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rsidR="00A717BC" w:rsidRPr="00E30721" w:rsidRDefault="00A717BC"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We do this by:</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A0769E" w:rsidRDefault="000313F8" w:rsidP="000B46D5">
      <w:pPr>
        <w:autoSpaceDE w:val="0"/>
        <w:autoSpaceDN w:val="0"/>
        <w:adjustRightInd w:val="0"/>
        <w:spacing w:after="0" w:line="240" w:lineRule="auto"/>
        <w:rPr>
          <w:rFonts w:eastAsia="Arial" w:cs="Arial"/>
          <w:bCs/>
          <w:color w:val="2C2C2C" w:themeColor="text1"/>
          <w:sz w:val="24"/>
          <w:szCs w:val="24"/>
        </w:rPr>
      </w:pPr>
      <w:r w:rsidRPr="00E30721">
        <w:rPr>
          <w:rFonts w:eastAsia="Arial" w:cs="Arial"/>
          <w:bCs/>
          <w:sz w:val="24"/>
          <w:szCs w:val="24"/>
        </w:rPr>
        <w:t>Operating safe</w:t>
      </w:r>
      <w:r w:rsidR="00A55ECB" w:rsidRPr="00E30721">
        <w:rPr>
          <w:rFonts w:eastAsia="Arial" w:cs="Arial"/>
          <w:bCs/>
          <w:sz w:val="24"/>
          <w:szCs w:val="24"/>
        </w:rPr>
        <w:t>r</w:t>
      </w:r>
      <w:r w:rsidRPr="00E30721">
        <w:rPr>
          <w:rFonts w:eastAsia="Arial" w:cs="Arial"/>
          <w:bCs/>
          <w:sz w:val="24"/>
          <w:szCs w:val="24"/>
        </w:rPr>
        <w:t xml:space="preserve"> recruitment practices including appropriate Disclosure and Barring Service (DBS) and reference checks, verifying identity</w:t>
      </w:r>
      <w:r w:rsidR="00FF7BF3" w:rsidRPr="00E30721">
        <w:rPr>
          <w:rFonts w:eastAsia="Arial" w:cs="Arial"/>
          <w:bCs/>
          <w:sz w:val="24"/>
          <w:szCs w:val="24"/>
        </w:rPr>
        <w:t>,</w:t>
      </w:r>
      <w:r w:rsidRPr="00E30721">
        <w:rPr>
          <w:rFonts w:eastAsia="Arial" w:cs="Arial"/>
          <w:bCs/>
          <w:sz w:val="24"/>
          <w:szCs w:val="24"/>
        </w:rPr>
        <w:t xml:space="preserve"> academic and vocational qualifications, obtaining professional references, checking previous employment history</w:t>
      </w:r>
      <w:r w:rsidR="0020747B" w:rsidRPr="00E30721">
        <w:rPr>
          <w:rFonts w:eastAsia="Arial" w:cs="Arial"/>
          <w:bCs/>
          <w:sz w:val="24"/>
          <w:szCs w:val="24"/>
        </w:rPr>
        <w:t xml:space="preserve"> and ensuring the person has the right to work in the UK</w:t>
      </w:r>
      <w:r w:rsidR="00D11F5C" w:rsidRPr="00E30721">
        <w:rPr>
          <w:rFonts w:eastAsia="Arial" w:cs="Arial"/>
          <w:bCs/>
          <w:sz w:val="24"/>
          <w:szCs w:val="24"/>
        </w:rPr>
        <w:t>.</w:t>
      </w:r>
      <w:r w:rsidRPr="00E30721">
        <w:rPr>
          <w:rFonts w:eastAsia="Arial" w:cs="Arial"/>
          <w:bCs/>
          <w:sz w:val="24"/>
          <w:szCs w:val="24"/>
        </w:rPr>
        <w:t xml:space="preserve"> </w:t>
      </w:r>
      <w:r w:rsidR="00FF7BF3" w:rsidRPr="00E30721">
        <w:rPr>
          <w:rFonts w:eastAsia="Arial" w:cs="Arial"/>
          <w:bCs/>
          <w:sz w:val="24"/>
          <w:szCs w:val="24"/>
        </w:rPr>
        <w:t xml:space="preserve">Our </w:t>
      </w:r>
      <w:r w:rsidR="0082598F" w:rsidRPr="00E30721">
        <w:rPr>
          <w:rFonts w:eastAsia="Arial" w:cs="Arial"/>
          <w:bCs/>
          <w:sz w:val="24"/>
          <w:szCs w:val="24"/>
        </w:rPr>
        <w:t>practices also</w:t>
      </w:r>
      <w:r w:rsidRPr="00E30721">
        <w:rPr>
          <w:rFonts w:eastAsia="Arial" w:cs="Arial"/>
          <w:bCs/>
          <w:sz w:val="24"/>
          <w:szCs w:val="24"/>
        </w:rPr>
        <w:t xml:space="preserve"> </w:t>
      </w:r>
      <w:r w:rsidR="0082598F" w:rsidRPr="00E30721">
        <w:rPr>
          <w:rFonts w:eastAsia="Arial" w:cs="Arial"/>
          <w:bCs/>
          <w:sz w:val="24"/>
          <w:szCs w:val="24"/>
        </w:rPr>
        <w:t>include</w:t>
      </w:r>
      <w:r w:rsidRPr="00E30721">
        <w:rPr>
          <w:rFonts w:eastAsia="Arial" w:cs="Arial"/>
          <w:bCs/>
          <w:sz w:val="24"/>
          <w:szCs w:val="24"/>
        </w:rPr>
        <w:t xml:space="preserve"> undert</w:t>
      </w:r>
      <w:r w:rsidR="00A55ECB" w:rsidRPr="00E30721">
        <w:rPr>
          <w:rFonts w:eastAsia="Arial" w:cs="Arial"/>
          <w:bCs/>
          <w:sz w:val="24"/>
          <w:szCs w:val="24"/>
        </w:rPr>
        <w:t xml:space="preserve">aking interviews and checking if </w:t>
      </w:r>
      <w:r w:rsidR="0007420F" w:rsidRPr="00E30721">
        <w:rPr>
          <w:rFonts w:eastAsia="Arial" w:cs="Arial"/>
          <w:bCs/>
          <w:sz w:val="24"/>
          <w:szCs w:val="24"/>
        </w:rPr>
        <w:t>individuals</w:t>
      </w:r>
      <w:r w:rsidR="00A55ECB" w:rsidRPr="00E30721">
        <w:rPr>
          <w:rFonts w:eastAsia="Arial" w:cs="Arial"/>
          <w:bCs/>
          <w:sz w:val="24"/>
          <w:szCs w:val="24"/>
        </w:rPr>
        <w:t xml:space="preserve"> are barred or prohibited from working with children</w:t>
      </w:r>
      <w:r w:rsidRPr="00E30721">
        <w:rPr>
          <w:rFonts w:eastAsia="Arial" w:cs="Arial"/>
          <w:bCs/>
          <w:sz w:val="24"/>
          <w:szCs w:val="24"/>
        </w:rPr>
        <w:t xml:space="preserve"> in accordance with DBS and Depa</w:t>
      </w:r>
      <w:r w:rsidR="00B50D68" w:rsidRPr="00E30721">
        <w:rPr>
          <w:rFonts w:eastAsia="Arial" w:cs="Arial"/>
          <w:bCs/>
          <w:sz w:val="24"/>
          <w:szCs w:val="24"/>
        </w:rPr>
        <w:t>rtment for Education</w:t>
      </w:r>
      <w:r w:rsidR="0020747B" w:rsidRPr="00E30721">
        <w:rPr>
          <w:rFonts w:eastAsia="Arial" w:cs="Arial"/>
          <w:bCs/>
          <w:sz w:val="24"/>
          <w:szCs w:val="24"/>
        </w:rPr>
        <w:t xml:space="preserve"> (DfE)</w:t>
      </w:r>
      <w:r w:rsidR="00B50D68" w:rsidRPr="00E30721">
        <w:rPr>
          <w:rFonts w:eastAsia="Arial" w:cs="Arial"/>
          <w:bCs/>
          <w:sz w:val="24"/>
          <w:szCs w:val="24"/>
        </w:rPr>
        <w:t xml:space="preserve"> guidance.</w:t>
      </w:r>
      <w:r w:rsidR="00D8169A" w:rsidRPr="00E30721">
        <w:rPr>
          <w:rFonts w:eastAsia="Arial" w:cs="Arial"/>
          <w:bCs/>
          <w:sz w:val="24"/>
          <w:szCs w:val="24"/>
        </w:rPr>
        <w:t xml:space="preserve"> In line </w:t>
      </w:r>
      <w:r w:rsidR="00BE79BF" w:rsidRPr="00E30721">
        <w:rPr>
          <w:rFonts w:eastAsia="Arial" w:cs="Arial"/>
          <w:bCs/>
          <w:sz w:val="24"/>
          <w:szCs w:val="24"/>
        </w:rPr>
        <w:t xml:space="preserve">with statutory </w:t>
      </w:r>
      <w:r w:rsidR="00D8169A" w:rsidRPr="00E30721">
        <w:rPr>
          <w:rFonts w:eastAsia="Arial" w:cs="Arial"/>
          <w:bCs/>
          <w:sz w:val="24"/>
          <w:szCs w:val="24"/>
        </w:rPr>
        <w:t xml:space="preserve">guidance we maintain a single central record </w:t>
      </w:r>
      <w:r w:rsidR="00BE79BF" w:rsidRPr="00E30721">
        <w:rPr>
          <w:rFonts w:eastAsia="Arial" w:cs="Arial"/>
          <w:bCs/>
          <w:sz w:val="24"/>
          <w:szCs w:val="24"/>
        </w:rPr>
        <w:t xml:space="preserve">to evidence checks completed for staff and volunteers working in the school community. This document is reviewed termly </w:t>
      </w:r>
      <w:r w:rsidR="00BE79BF" w:rsidRPr="00A0769E">
        <w:rPr>
          <w:rFonts w:eastAsia="Arial" w:cs="Arial"/>
          <w:bCs/>
          <w:color w:val="2C2C2C" w:themeColor="text1"/>
          <w:sz w:val="24"/>
          <w:szCs w:val="24"/>
        </w:rPr>
        <w:t xml:space="preserve">by a </w:t>
      </w:r>
      <w:r w:rsidR="00152693" w:rsidRPr="00A0769E">
        <w:rPr>
          <w:rFonts w:eastAsia="Arial" w:cs="Arial"/>
          <w:bCs/>
          <w:color w:val="2C2C2C" w:themeColor="text1"/>
          <w:sz w:val="24"/>
          <w:szCs w:val="24"/>
        </w:rPr>
        <w:t>m</w:t>
      </w:r>
      <w:r w:rsidR="00BE79BF" w:rsidRPr="00A0769E">
        <w:rPr>
          <w:rFonts w:eastAsia="Arial" w:cs="Arial"/>
          <w:bCs/>
          <w:color w:val="2C2C2C" w:themeColor="text1"/>
          <w:sz w:val="24"/>
          <w:szCs w:val="24"/>
        </w:rPr>
        <w:t>ember of</w:t>
      </w:r>
      <w:r w:rsidR="00152693" w:rsidRPr="00A0769E">
        <w:rPr>
          <w:rFonts w:eastAsia="Arial" w:cs="Arial"/>
          <w:bCs/>
          <w:color w:val="2C2C2C" w:themeColor="text1"/>
          <w:sz w:val="24"/>
          <w:szCs w:val="24"/>
        </w:rPr>
        <w:t xml:space="preserve"> the SLT</w:t>
      </w:r>
      <w:r w:rsidR="008E04E6" w:rsidRPr="00A0769E">
        <w:rPr>
          <w:rFonts w:eastAsia="Arial" w:cs="Arial"/>
          <w:bCs/>
          <w:color w:val="2C2C2C" w:themeColor="text1"/>
          <w:sz w:val="24"/>
          <w:szCs w:val="24"/>
        </w:rPr>
        <w:t>.</w:t>
      </w:r>
    </w:p>
    <w:p w:rsidR="0099016C" w:rsidRPr="00E30721" w:rsidRDefault="0099016C"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502484"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Every volunteer</w:t>
      </w:r>
      <w:r w:rsidR="00072D76" w:rsidRPr="00E30721">
        <w:rPr>
          <w:rFonts w:eastAsia="Arial" w:cs="Arial"/>
          <w:bCs/>
          <w:sz w:val="24"/>
          <w:szCs w:val="24"/>
        </w:rPr>
        <w:t xml:space="preserve"> and </w:t>
      </w:r>
      <w:r w:rsidR="00B50D68" w:rsidRPr="00E30721">
        <w:rPr>
          <w:rFonts w:eastAsia="Arial" w:cs="Arial"/>
          <w:bCs/>
          <w:sz w:val="24"/>
          <w:szCs w:val="24"/>
        </w:rPr>
        <w:t>member of staff</w:t>
      </w:r>
      <w:r w:rsidR="0099016C" w:rsidRPr="00E30721">
        <w:rPr>
          <w:rFonts w:eastAsia="Arial" w:cs="Arial"/>
          <w:bCs/>
          <w:sz w:val="24"/>
          <w:szCs w:val="24"/>
        </w:rPr>
        <w:t xml:space="preserve"> (including supply staff and those contracted to deliver sports or other activities</w:t>
      </w:r>
      <w:r w:rsidR="006B35E1" w:rsidRPr="00E30721">
        <w:rPr>
          <w:rFonts w:eastAsia="Arial" w:cs="Arial"/>
          <w:bCs/>
          <w:sz w:val="24"/>
          <w:szCs w:val="24"/>
        </w:rPr>
        <w:t xml:space="preserve"> such as counselling</w:t>
      </w:r>
      <w:r w:rsidR="0099016C" w:rsidRPr="00E30721">
        <w:rPr>
          <w:rFonts w:eastAsia="Arial" w:cs="Arial"/>
          <w:bCs/>
          <w:sz w:val="24"/>
          <w:szCs w:val="24"/>
        </w:rPr>
        <w:t>)</w:t>
      </w:r>
      <w:r w:rsidR="00B50D68" w:rsidRPr="00E30721">
        <w:rPr>
          <w:rFonts w:eastAsia="Arial" w:cs="Arial"/>
          <w:bCs/>
          <w:sz w:val="24"/>
          <w:szCs w:val="24"/>
        </w:rPr>
        <w:t xml:space="preserve"> has a ‘safeguarding induction’ </w:t>
      </w:r>
      <w:r w:rsidR="0007420F" w:rsidRPr="00E30721">
        <w:rPr>
          <w:rFonts w:eastAsia="Arial" w:cs="Arial"/>
          <w:bCs/>
          <w:sz w:val="24"/>
          <w:szCs w:val="24"/>
        </w:rPr>
        <w:t>and we</w:t>
      </w:r>
      <w:r w:rsidR="00B50D68" w:rsidRPr="00E30721">
        <w:rPr>
          <w:rFonts w:eastAsia="Arial" w:cs="Arial"/>
          <w:bCs/>
          <w:sz w:val="24"/>
          <w:szCs w:val="24"/>
        </w:rPr>
        <w:t xml:space="preserve"> ensure</w:t>
      </w:r>
      <w:r w:rsidR="000313F8" w:rsidRPr="00E30721">
        <w:rPr>
          <w:rFonts w:eastAsia="Arial" w:cs="Arial"/>
          <w:bCs/>
          <w:sz w:val="24"/>
          <w:szCs w:val="24"/>
        </w:rPr>
        <w:t xml:space="preserve"> that staff and volunteers </w:t>
      </w:r>
      <w:r w:rsidR="0082598F" w:rsidRPr="00E30721">
        <w:rPr>
          <w:rFonts w:eastAsia="Arial" w:cs="Arial"/>
          <w:bCs/>
          <w:sz w:val="24"/>
          <w:szCs w:val="24"/>
        </w:rPr>
        <w:t>always adhere to a published code of conduct and other relevant professional standards.</w:t>
      </w:r>
      <w:r w:rsidR="00B50D68" w:rsidRPr="00E30721">
        <w:rPr>
          <w:rFonts w:eastAsia="Arial" w:cs="Arial"/>
          <w:bCs/>
          <w:sz w:val="24"/>
          <w:szCs w:val="24"/>
        </w:rPr>
        <w:t xml:space="preserve"> This extends to</w:t>
      </w:r>
      <w:r w:rsidR="000313F8" w:rsidRPr="00E30721">
        <w:rPr>
          <w:rFonts w:eastAsia="Arial" w:cs="Arial"/>
          <w:bCs/>
          <w:sz w:val="24"/>
          <w:szCs w:val="24"/>
        </w:rPr>
        <w:t xml:space="preserve"> </w:t>
      </w:r>
      <w:r w:rsidR="0020747B" w:rsidRPr="00E30721">
        <w:rPr>
          <w:rFonts w:eastAsia="Arial" w:cs="Arial"/>
          <w:bCs/>
          <w:sz w:val="24"/>
          <w:szCs w:val="24"/>
        </w:rPr>
        <w:t xml:space="preserve">before and </w:t>
      </w:r>
      <w:r w:rsidR="000313F8" w:rsidRPr="00E30721">
        <w:rPr>
          <w:rFonts w:eastAsia="Arial" w:cs="Arial"/>
          <w:bCs/>
          <w:sz w:val="24"/>
          <w:szCs w:val="24"/>
        </w:rPr>
        <w:t xml:space="preserve">after school activities. Staff </w:t>
      </w:r>
      <w:r w:rsidR="0020747B" w:rsidRPr="00E30721">
        <w:rPr>
          <w:rFonts w:eastAsia="Arial" w:cs="Arial"/>
          <w:bCs/>
          <w:sz w:val="24"/>
          <w:szCs w:val="24"/>
        </w:rPr>
        <w:t xml:space="preserve">and visitors </w:t>
      </w:r>
      <w:r w:rsidR="000313F8" w:rsidRPr="00E30721">
        <w:rPr>
          <w:rFonts w:eastAsia="Arial" w:cs="Arial"/>
          <w:bCs/>
          <w:sz w:val="24"/>
          <w:szCs w:val="24"/>
        </w:rPr>
        <w:t xml:space="preserve">are aware of </w:t>
      </w:r>
      <w:r w:rsidR="00072D76" w:rsidRPr="00E30721">
        <w:rPr>
          <w:rFonts w:eastAsia="Arial" w:cs="Arial"/>
          <w:bCs/>
          <w:sz w:val="24"/>
          <w:szCs w:val="24"/>
        </w:rPr>
        <w:t>the requirements in respect of phone usage, camera enabled devices,</w:t>
      </w:r>
      <w:r w:rsidR="0020747B" w:rsidRPr="00E30721">
        <w:rPr>
          <w:rFonts w:eastAsia="Arial" w:cs="Arial"/>
          <w:bCs/>
          <w:sz w:val="24"/>
          <w:szCs w:val="24"/>
        </w:rPr>
        <w:t xml:space="preserve"> </w:t>
      </w:r>
      <w:r w:rsidR="00072D76" w:rsidRPr="00E30721">
        <w:rPr>
          <w:rFonts w:eastAsia="Arial" w:cs="Arial"/>
          <w:bCs/>
          <w:sz w:val="24"/>
          <w:szCs w:val="24"/>
        </w:rPr>
        <w:t xml:space="preserve">social media and </w:t>
      </w:r>
      <w:r w:rsidR="000313F8" w:rsidRPr="00E30721">
        <w:rPr>
          <w:rFonts w:eastAsia="Arial" w:cs="Arial"/>
          <w:bCs/>
          <w:sz w:val="24"/>
          <w:szCs w:val="24"/>
        </w:rPr>
        <w:t>on-line conduct.</w:t>
      </w:r>
      <w:r w:rsidR="00D11F5C" w:rsidRPr="00E30721">
        <w:rPr>
          <w:rFonts w:eastAsia="Arial" w:cs="Arial"/>
          <w:bCs/>
          <w:sz w:val="24"/>
          <w:szCs w:val="24"/>
        </w:rPr>
        <w:t xml:space="preserve"> Other professionals and visitors to our school are made </w:t>
      </w:r>
      <w:r w:rsidR="0007420F" w:rsidRPr="00E30721">
        <w:rPr>
          <w:rFonts w:eastAsia="Arial" w:cs="Arial"/>
          <w:bCs/>
          <w:sz w:val="24"/>
          <w:szCs w:val="24"/>
        </w:rPr>
        <w:t>aware</w:t>
      </w:r>
      <w:r w:rsidR="00D11F5C" w:rsidRPr="00E30721">
        <w:rPr>
          <w:rFonts w:eastAsia="Arial" w:cs="Arial"/>
          <w:bCs/>
          <w:sz w:val="24"/>
          <w:szCs w:val="24"/>
        </w:rPr>
        <w:t xml:space="preserve"> of the requirement and </w:t>
      </w:r>
      <w:r w:rsidR="0007420F" w:rsidRPr="00E30721">
        <w:rPr>
          <w:rFonts w:eastAsia="Arial" w:cs="Arial"/>
          <w:bCs/>
          <w:sz w:val="24"/>
          <w:szCs w:val="24"/>
        </w:rPr>
        <w:t>expectations</w:t>
      </w:r>
      <w:r w:rsidR="00D11F5C" w:rsidRPr="00E30721">
        <w:rPr>
          <w:rFonts w:eastAsia="Arial" w:cs="Arial"/>
          <w:bCs/>
          <w:sz w:val="24"/>
          <w:szCs w:val="24"/>
        </w:rPr>
        <w:t xml:space="preserve"> we have in respe</w:t>
      </w:r>
      <w:r w:rsidR="00072D76" w:rsidRPr="00E30721">
        <w:rPr>
          <w:rFonts w:eastAsia="Arial" w:cs="Arial"/>
          <w:bCs/>
          <w:sz w:val="24"/>
          <w:szCs w:val="24"/>
        </w:rPr>
        <w:t>ct of safeguarding our children including the use of mobile and camera enabled devices.</w:t>
      </w:r>
    </w:p>
    <w:p w:rsidR="008D6F91" w:rsidRPr="00E30721" w:rsidRDefault="008D6F91" w:rsidP="000B46D5">
      <w:pPr>
        <w:autoSpaceDE w:val="0"/>
        <w:autoSpaceDN w:val="0"/>
        <w:adjustRightInd w:val="0"/>
        <w:spacing w:after="0" w:line="240" w:lineRule="auto"/>
        <w:rPr>
          <w:rFonts w:eastAsia="Arial" w:cs="Arial"/>
          <w:bCs/>
          <w:sz w:val="24"/>
          <w:szCs w:val="24"/>
        </w:rPr>
      </w:pPr>
    </w:p>
    <w:p w:rsidR="008D6F91" w:rsidRPr="00E30721" w:rsidRDefault="008D6F91"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We ensure that:</w:t>
      </w:r>
    </w:p>
    <w:p w:rsidR="008D6F91" w:rsidRPr="00E30721" w:rsidRDefault="008D6F91" w:rsidP="000B46D5">
      <w:pPr>
        <w:autoSpaceDE w:val="0"/>
        <w:autoSpaceDN w:val="0"/>
        <w:adjustRightInd w:val="0"/>
        <w:spacing w:after="0" w:line="240" w:lineRule="auto"/>
        <w:rPr>
          <w:rFonts w:eastAsia="Arial" w:cs="Arial"/>
          <w:bCs/>
          <w:sz w:val="24"/>
          <w:szCs w:val="24"/>
        </w:rPr>
      </w:pPr>
    </w:p>
    <w:p w:rsidR="000313F8" w:rsidRPr="00E30721" w:rsidRDefault="008D6F91"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0313F8" w:rsidRPr="00E30721">
        <w:rPr>
          <w:rFonts w:eastAsia="Arial" w:cs="Arial"/>
          <w:bCs/>
          <w:sz w:val="24"/>
          <w:szCs w:val="24"/>
        </w:rPr>
        <w:t>ny disciplinary proceedings against staff related to Child Protection matters are concluded in full in accordance with Government guidance “Keeping Children Safe in Education 201</w:t>
      </w:r>
      <w:r w:rsidR="00B672E9">
        <w:rPr>
          <w:rFonts w:eastAsia="Arial" w:cs="Arial"/>
          <w:bCs/>
          <w:sz w:val="24"/>
          <w:szCs w:val="24"/>
        </w:rPr>
        <w:t>9</w:t>
      </w:r>
      <w:r w:rsidR="000313F8" w:rsidRPr="00E30721">
        <w:rPr>
          <w:rFonts w:eastAsia="Arial" w:cs="Arial"/>
          <w:bCs/>
          <w:sz w:val="24"/>
          <w:szCs w:val="24"/>
        </w:rPr>
        <w:t xml:space="preserve">” and </w:t>
      </w:r>
      <w:r w:rsidR="00647CB5">
        <w:rPr>
          <w:rFonts w:eastAsia="Arial" w:cs="Arial"/>
          <w:bCs/>
          <w:sz w:val="24"/>
          <w:szCs w:val="24"/>
        </w:rPr>
        <w:t>SSCP</w:t>
      </w:r>
      <w:r w:rsidR="000313F8" w:rsidRPr="00E30721">
        <w:rPr>
          <w:rFonts w:eastAsia="Arial" w:cs="Arial"/>
          <w:bCs/>
          <w:sz w:val="24"/>
          <w:szCs w:val="24"/>
        </w:rPr>
        <w:t>, LADO and HR Policy, procedures and guidance.</w:t>
      </w:r>
    </w:p>
    <w:p w:rsidR="008D6F91" w:rsidRPr="00E30721" w:rsidRDefault="008D6F91"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0313F8" w:rsidRPr="00E30721">
        <w:rPr>
          <w:rFonts w:eastAsia="Arial" w:cs="Arial"/>
          <w:bCs/>
          <w:sz w:val="24"/>
          <w:szCs w:val="24"/>
        </w:rPr>
        <w:t xml:space="preserve">ll staff and other adults on site are aware of the need for maintaining appropriate and professional boundaries in their relationship with pupils and parents, following the Code of Conduct. </w:t>
      </w:r>
    </w:p>
    <w:p w:rsidR="000313F8" w:rsidRPr="00E30721" w:rsidRDefault="008D6F91"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A</w:t>
      </w:r>
      <w:r w:rsidR="000313F8" w:rsidRPr="00E30721">
        <w:rPr>
          <w:rFonts w:eastAsia="Arial" w:cs="Arial"/>
          <w:bCs/>
          <w:sz w:val="24"/>
          <w:szCs w:val="24"/>
        </w:rPr>
        <w:t>dequate risk assessments are in place including for extended school</w:t>
      </w:r>
      <w:r w:rsidR="0073219B" w:rsidRPr="00E30721">
        <w:rPr>
          <w:rFonts w:eastAsia="Arial" w:cs="Arial"/>
          <w:bCs/>
          <w:sz w:val="24"/>
          <w:szCs w:val="24"/>
        </w:rPr>
        <w:t>/ wrap around provision</w:t>
      </w:r>
      <w:r w:rsidR="000313F8" w:rsidRPr="00E30721">
        <w:rPr>
          <w:rFonts w:eastAsia="Arial" w:cs="Arial"/>
          <w:bCs/>
          <w:sz w:val="24"/>
          <w:szCs w:val="24"/>
        </w:rPr>
        <w:t>, volunteer</w:t>
      </w:r>
      <w:r w:rsidR="0073219B" w:rsidRPr="00E30721">
        <w:rPr>
          <w:rFonts w:eastAsia="Arial" w:cs="Arial"/>
          <w:bCs/>
          <w:sz w:val="24"/>
          <w:szCs w:val="24"/>
        </w:rPr>
        <w:t xml:space="preserve">s, work placements and </w:t>
      </w:r>
      <w:r w:rsidR="000313F8" w:rsidRPr="00E30721">
        <w:rPr>
          <w:rFonts w:eastAsia="Arial" w:cs="Arial"/>
          <w:bCs/>
          <w:sz w:val="24"/>
          <w:szCs w:val="24"/>
        </w:rPr>
        <w:t xml:space="preserve">holiday </w:t>
      </w:r>
      <w:r w:rsidR="0007420F" w:rsidRPr="00E30721">
        <w:rPr>
          <w:rFonts w:eastAsia="Arial" w:cs="Arial"/>
          <w:bCs/>
          <w:sz w:val="24"/>
          <w:szCs w:val="24"/>
        </w:rPr>
        <w:t>activities (</w:t>
      </w:r>
      <w:r w:rsidR="0073219B" w:rsidRPr="00E30721">
        <w:rPr>
          <w:rFonts w:eastAsia="Arial" w:cs="Arial"/>
          <w:bCs/>
          <w:sz w:val="24"/>
          <w:szCs w:val="24"/>
        </w:rPr>
        <w:t>directly rela</w:t>
      </w:r>
      <w:r w:rsidR="005307A9" w:rsidRPr="00E30721">
        <w:rPr>
          <w:rFonts w:eastAsia="Arial" w:cs="Arial"/>
          <w:bCs/>
          <w:sz w:val="24"/>
          <w:szCs w:val="24"/>
        </w:rPr>
        <w:t>t</w:t>
      </w:r>
      <w:r w:rsidR="0073219B" w:rsidRPr="00E30721">
        <w:rPr>
          <w:rFonts w:eastAsia="Arial" w:cs="Arial"/>
          <w:bCs/>
          <w:sz w:val="24"/>
          <w:szCs w:val="24"/>
        </w:rPr>
        <w:t>ed to school)</w:t>
      </w:r>
      <w:r w:rsidR="000313F8" w:rsidRPr="00E30721">
        <w:rPr>
          <w:rFonts w:eastAsia="Arial" w:cs="Arial"/>
          <w:bCs/>
          <w:sz w:val="24"/>
          <w:szCs w:val="24"/>
        </w:rPr>
        <w:t xml:space="preserve">. </w:t>
      </w:r>
    </w:p>
    <w:p w:rsidR="008D6F91" w:rsidRPr="00E30721" w:rsidRDefault="008D6F91"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Staff are clear how to raise a concern, where to find ‘whistleblowing policies’ and are confident to report concerns of misconduct.</w:t>
      </w:r>
    </w:p>
    <w:p w:rsidR="003C0A54" w:rsidRPr="005E76EF" w:rsidRDefault="003C0A54" w:rsidP="003C0A54">
      <w:pPr>
        <w:pStyle w:val="ListParagraph"/>
        <w:numPr>
          <w:ilvl w:val="0"/>
          <w:numId w:val="4"/>
        </w:numPr>
        <w:autoSpaceDE w:val="0"/>
        <w:autoSpaceDN w:val="0"/>
        <w:adjustRightInd w:val="0"/>
        <w:spacing w:after="0" w:line="276" w:lineRule="auto"/>
        <w:jc w:val="both"/>
        <w:rPr>
          <w:rFonts w:eastAsia="Arial" w:cs="Arial"/>
          <w:sz w:val="24"/>
          <w:szCs w:val="24"/>
        </w:rPr>
      </w:pPr>
      <w:r w:rsidRPr="005E76E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rsidR="000313F8" w:rsidRPr="00E30721" w:rsidRDefault="000313F8" w:rsidP="003D2A8D">
      <w:pPr>
        <w:pStyle w:val="Heading2"/>
        <w:rPr>
          <w:rFonts w:ascii="Calibri" w:eastAsia="Arial" w:hAnsi="Calibri"/>
        </w:rPr>
      </w:pPr>
    </w:p>
    <w:p w:rsidR="000313F8" w:rsidRPr="00E30721" w:rsidRDefault="00963C86" w:rsidP="003D2A8D">
      <w:pPr>
        <w:pStyle w:val="Heading2"/>
        <w:rPr>
          <w:rFonts w:ascii="Calibri" w:hAnsi="Calibri"/>
        </w:rPr>
      </w:pPr>
      <w:r w:rsidRPr="00E30721">
        <w:rPr>
          <w:rFonts w:ascii="Calibri" w:eastAsia="Arial" w:hAnsi="Calibri"/>
        </w:rPr>
        <w:t xml:space="preserve"> </w:t>
      </w:r>
      <w:bookmarkStart w:id="43" w:name="_Toc22643949"/>
      <w:r w:rsidR="000313F8" w:rsidRPr="00E30721">
        <w:rPr>
          <w:rFonts w:ascii="Calibri" w:hAnsi="Calibri"/>
        </w:rPr>
        <w:t xml:space="preserve">GOVERNING BODY </w:t>
      </w:r>
      <w:r w:rsidR="006209BA" w:rsidRPr="00E30721">
        <w:rPr>
          <w:rFonts w:ascii="Calibri" w:hAnsi="Calibri"/>
        </w:rPr>
        <w:t xml:space="preserve">DUTIES &amp; </w:t>
      </w:r>
      <w:r w:rsidR="000313F8" w:rsidRPr="00E30721">
        <w:rPr>
          <w:rFonts w:ascii="Calibri" w:hAnsi="Calibri"/>
        </w:rPr>
        <w:t>RESPONSIBILITIES</w:t>
      </w:r>
      <w:bookmarkEnd w:id="43"/>
    </w:p>
    <w:p w:rsidR="000313F8" w:rsidRPr="00E30721" w:rsidRDefault="000313F8" w:rsidP="003D2A8D">
      <w:pPr>
        <w:pStyle w:val="Heading2"/>
        <w:rPr>
          <w:rFonts w:ascii="Calibri" w:eastAsia="Arial" w:hAnsi="Calibri"/>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Governing Body fully recognises its responsibilities with regard to </w:t>
      </w:r>
      <w:r w:rsidR="0020747B" w:rsidRPr="00E30721">
        <w:rPr>
          <w:rFonts w:eastAsia="Arial" w:cs="Arial"/>
          <w:bCs/>
          <w:sz w:val="24"/>
          <w:szCs w:val="24"/>
        </w:rPr>
        <w:t>s</w:t>
      </w:r>
      <w:r w:rsidRPr="00E30721">
        <w:rPr>
          <w:rFonts w:eastAsia="Arial" w:cs="Arial"/>
          <w:bCs/>
          <w:sz w:val="24"/>
          <w:szCs w:val="24"/>
        </w:rPr>
        <w:t>afeguarding and promoting the welfare of children in acco</w:t>
      </w:r>
      <w:r w:rsidR="00315FB3" w:rsidRPr="00E30721">
        <w:rPr>
          <w:rFonts w:eastAsia="Arial" w:cs="Arial"/>
          <w:bCs/>
          <w:sz w:val="24"/>
          <w:szCs w:val="24"/>
        </w:rPr>
        <w:t>rdance with Government guidance and pays particular regard to Keeping Children Safe in Education (201</w:t>
      </w:r>
      <w:r w:rsidR="00B672E9">
        <w:rPr>
          <w:rFonts w:eastAsia="Arial" w:cs="Arial"/>
          <w:bCs/>
          <w:sz w:val="24"/>
          <w:szCs w:val="24"/>
        </w:rPr>
        <w:t>9</w:t>
      </w:r>
      <w:r w:rsidR="00315FB3" w:rsidRPr="00E30721">
        <w:rPr>
          <w:rFonts w:eastAsia="Arial" w:cs="Arial"/>
          <w:bCs/>
          <w:sz w:val="24"/>
          <w:szCs w:val="24"/>
        </w:rPr>
        <w:t>).</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0313F8" w:rsidP="000B46D5">
      <w:pPr>
        <w:autoSpaceDE w:val="0"/>
        <w:autoSpaceDN w:val="0"/>
        <w:adjustRightInd w:val="0"/>
        <w:spacing w:after="0" w:line="240" w:lineRule="auto"/>
        <w:rPr>
          <w:rFonts w:eastAsia="Arial" w:cs="Arial"/>
          <w:bCs/>
          <w:sz w:val="24"/>
          <w:szCs w:val="24"/>
        </w:rPr>
      </w:pPr>
      <w:r w:rsidRPr="00E30721">
        <w:rPr>
          <w:rFonts w:eastAsia="Arial" w:cs="Arial"/>
          <w:bCs/>
          <w:sz w:val="24"/>
          <w:szCs w:val="24"/>
        </w:rPr>
        <w:t>The Governing Body have agreed processes which allow them to monitor and ensure that the school:</w:t>
      </w:r>
    </w:p>
    <w:p w:rsidR="000313F8" w:rsidRPr="00E30721" w:rsidRDefault="000313F8" w:rsidP="000B46D5">
      <w:pPr>
        <w:autoSpaceDE w:val="0"/>
        <w:autoSpaceDN w:val="0"/>
        <w:adjustRightInd w:val="0"/>
        <w:spacing w:after="0" w:line="240" w:lineRule="auto"/>
        <w:rPr>
          <w:rFonts w:eastAsia="Arial" w:cs="Arial"/>
          <w:bCs/>
          <w:sz w:val="24"/>
          <w:szCs w:val="24"/>
        </w:rPr>
      </w:pPr>
    </w:p>
    <w:p w:rsidR="000313F8" w:rsidRPr="00E30721" w:rsidRDefault="007E4935"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Have robust </w:t>
      </w:r>
      <w:r w:rsidR="00EC2C91" w:rsidRPr="00E30721">
        <w:rPr>
          <w:rFonts w:eastAsia="Arial" w:cs="Arial"/>
          <w:bCs/>
          <w:sz w:val="24"/>
          <w:szCs w:val="24"/>
        </w:rPr>
        <w:t>s</w:t>
      </w:r>
      <w:r w:rsidRPr="00E30721">
        <w:rPr>
          <w:rFonts w:eastAsia="Arial" w:cs="Arial"/>
          <w:bCs/>
          <w:sz w:val="24"/>
          <w:szCs w:val="24"/>
        </w:rPr>
        <w:t>afeguarding procedures</w:t>
      </w:r>
      <w:r w:rsidR="000313F8" w:rsidRPr="00E30721">
        <w:rPr>
          <w:rFonts w:eastAsia="Arial" w:cs="Arial"/>
          <w:bCs/>
          <w:sz w:val="24"/>
          <w:szCs w:val="24"/>
        </w:rPr>
        <w:t xml:space="preserve"> in place.</w:t>
      </w:r>
    </w:p>
    <w:p w:rsidR="000313F8"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Operates safe</w:t>
      </w:r>
      <w:r w:rsidR="0020747B" w:rsidRPr="00E30721">
        <w:rPr>
          <w:rFonts w:eastAsia="Arial" w:cs="Arial"/>
          <w:bCs/>
          <w:sz w:val="24"/>
          <w:szCs w:val="24"/>
        </w:rPr>
        <w:t>r</w:t>
      </w:r>
      <w:r w:rsidRPr="00E30721">
        <w:rPr>
          <w:rFonts w:eastAsia="Arial" w:cs="Arial"/>
          <w:bCs/>
          <w:sz w:val="24"/>
          <w:szCs w:val="24"/>
        </w:rPr>
        <w:t xml:space="preserve"> recruitment procedures and appropriate che</w:t>
      </w:r>
      <w:r w:rsidR="00315FB3" w:rsidRPr="00E30721">
        <w:rPr>
          <w:rFonts w:eastAsia="Arial" w:cs="Arial"/>
          <w:bCs/>
          <w:sz w:val="24"/>
          <w:szCs w:val="24"/>
        </w:rPr>
        <w:t>cks are carried out on newly appointed staff</w:t>
      </w:r>
      <w:r w:rsidRPr="00E30721">
        <w:rPr>
          <w:rFonts w:eastAsia="Arial" w:cs="Arial"/>
          <w:bCs/>
          <w:sz w:val="24"/>
          <w:szCs w:val="24"/>
        </w:rPr>
        <w:t xml:space="preserve"> and</w:t>
      </w:r>
      <w:r w:rsidR="00315FB3" w:rsidRPr="00E30721">
        <w:rPr>
          <w:rFonts w:eastAsia="Arial" w:cs="Arial"/>
          <w:bCs/>
          <w:sz w:val="24"/>
          <w:szCs w:val="24"/>
        </w:rPr>
        <w:t xml:space="preserve"> other</w:t>
      </w:r>
      <w:r w:rsidRPr="00E30721">
        <w:rPr>
          <w:rFonts w:eastAsia="Arial" w:cs="Arial"/>
          <w:bCs/>
          <w:sz w:val="24"/>
          <w:szCs w:val="24"/>
        </w:rPr>
        <w:t xml:space="preserve"> adults working on the school site.</w:t>
      </w:r>
    </w:p>
    <w:p w:rsidR="000313F8" w:rsidRPr="00E30721" w:rsidRDefault="007E4935"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Have procedures</w:t>
      </w:r>
      <w:r w:rsidR="000313F8" w:rsidRPr="00E30721">
        <w:rPr>
          <w:rFonts w:eastAsia="Arial" w:cs="Arial"/>
          <w:bCs/>
          <w:sz w:val="24"/>
          <w:szCs w:val="24"/>
        </w:rPr>
        <w:t xml:space="preserve"> for dealing with allegations of abuse against any member of staff or adult on site</w:t>
      </w:r>
      <w:r w:rsidR="00315FB3" w:rsidRPr="00E30721">
        <w:rPr>
          <w:rFonts w:eastAsia="Arial" w:cs="Arial"/>
          <w:bCs/>
          <w:sz w:val="24"/>
          <w:szCs w:val="24"/>
        </w:rPr>
        <w:t>.</w:t>
      </w:r>
    </w:p>
    <w:p w:rsidR="000313F8"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Has a</w:t>
      </w:r>
      <w:r w:rsidR="0020747B" w:rsidRPr="00E30721">
        <w:rPr>
          <w:rFonts w:eastAsia="Arial" w:cs="Arial"/>
          <w:bCs/>
          <w:sz w:val="24"/>
          <w:szCs w:val="24"/>
        </w:rPr>
        <w:t>ppointed a</w:t>
      </w:r>
      <w:r w:rsidRPr="00E30721">
        <w:rPr>
          <w:rFonts w:eastAsia="Arial" w:cs="Arial"/>
          <w:bCs/>
          <w:sz w:val="24"/>
          <w:szCs w:val="24"/>
        </w:rPr>
        <w:t xml:space="preserve"> member of the Leadership Team who is designated to take lead responsibility for dealing with </w:t>
      </w:r>
      <w:r w:rsidR="00EC2C91" w:rsidRPr="00E30721">
        <w:rPr>
          <w:rFonts w:eastAsia="Arial" w:cs="Arial"/>
          <w:bCs/>
          <w:sz w:val="24"/>
          <w:szCs w:val="24"/>
        </w:rPr>
        <w:t>s</w:t>
      </w:r>
      <w:r w:rsidRPr="00E30721">
        <w:rPr>
          <w:rFonts w:eastAsia="Arial" w:cs="Arial"/>
          <w:bCs/>
          <w:sz w:val="24"/>
          <w:szCs w:val="24"/>
        </w:rPr>
        <w:t>afeguarding and Child Protection issues</w:t>
      </w:r>
      <w:r w:rsidR="00315FB3" w:rsidRPr="00E30721">
        <w:rPr>
          <w:rFonts w:eastAsia="Arial" w:cs="Arial"/>
          <w:bCs/>
          <w:sz w:val="24"/>
          <w:szCs w:val="24"/>
        </w:rPr>
        <w:t>.</w:t>
      </w:r>
    </w:p>
    <w:p w:rsidR="000313F8" w:rsidRPr="00E30721" w:rsidRDefault="007E4935"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Will take</w:t>
      </w:r>
      <w:r w:rsidR="000313F8" w:rsidRPr="00E30721">
        <w:rPr>
          <w:rFonts w:eastAsia="Arial" w:cs="Arial"/>
          <w:bCs/>
          <w:sz w:val="24"/>
          <w:szCs w:val="24"/>
        </w:rPr>
        <w:t xml:space="preserve"> steps to remedy any deficiencie</w:t>
      </w:r>
      <w:r w:rsidR="00EC2C91" w:rsidRPr="00E30721">
        <w:rPr>
          <w:rFonts w:eastAsia="Arial" w:cs="Arial"/>
          <w:bCs/>
          <w:sz w:val="24"/>
          <w:szCs w:val="24"/>
        </w:rPr>
        <w:t>s or weaknesses with regard to s</w:t>
      </w:r>
      <w:r w:rsidR="000313F8" w:rsidRPr="00E30721">
        <w:rPr>
          <w:rFonts w:eastAsia="Arial" w:cs="Arial"/>
          <w:bCs/>
          <w:sz w:val="24"/>
          <w:szCs w:val="24"/>
        </w:rPr>
        <w:t>afeguarding arrangements.</w:t>
      </w:r>
    </w:p>
    <w:p w:rsidR="000313F8"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Is supported by the Governing Body nominating a member responsible for liaising with the LA and/or partner agencies in the event of allegations of abuse against the Headteacher; this is the Chair.</w:t>
      </w:r>
    </w:p>
    <w:p w:rsidR="000313F8"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Carri</w:t>
      </w:r>
      <w:r w:rsidR="00EC2C91" w:rsidRPr="00E30721">
        <w:rPr>
          <w:rFonts w:eastAsia="Arial" w:cs="Arial"/>
          <w:bCs/>
          <w:sz w:val="24"/>
          <w:szCs w:val="24"/>
        </w:rPr>
        <w:t>es out an annual review of the s</w:t>
      </w:r>
      <w:r w:rsidRPr="00E30721">
        <w:rPr>
          <w:rFonts w:eastAsia="Arial" w:cs="Arial"/>
          <w:bCs/>
          <w:sz w:val="24"/>
          <w:szCs w:val="24"/>
        </w:rPr>
        <w:t>afeguarding policy and procedures.</w:t>
      </w:r>
    </w:p>
    <w:p w:rsidR="00EA7ECF" w:rsidRPr="00E30721" w:rsidRDefault="00EC2C91" w:rsidP="00B1191A">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Carries out an annual s</w:t>
      </w:r>
      <w:r w:rsidR="000313F8" w:rsidRPr="00E30721">
        <w:rPr>
          <w:rFonts w:eastAsia="Arial" w:cs="Arial"/>
          <w:bCs/>
          <w:sz w:val="24"/>
          <w:szCs w:val="24"/>
        </w:rPr>
        <w:t>afeguarding Audit in consultation with the Governi</w:t>
      </w:r>
      <w:r w:rsidR="003C1B33" w:rsidRPr="00E30721">
        <w:rPr>
          <w:rFonts w:eastAsia="Arial" w:cs="Arial"/>
          <w:bCs/>
          <w:sz w:val="24"/>
          <w:szCs w:val="24"/>
        </w:rPr>
        <w:t xml:space="preserve">ng body, sharing this with the Stockport </w:t>
      </w:r>
      <w:r w:rsidRPr="00E30721">
        <w:rPr>
          <w:rFonts w:eastAsia="Arial" w:cs="Arial"/>
          <w:bCs/>
          <w:sz w:val="24"/>
          <w:szCs w:val="24"/>
        </w:rPr>
        <w:t>s</w:t>
      </w:r>
      <w:r w:rsidR="003C1B33" w:rsidRPr="00E30721">
        <w:rPr>
          <w:rFonts w:eastAsia="Arial" w:cs="Arial"/>
          <w:bCs/>
          <w:sz w:val="24"/>
          <w:szCs w:val="24"/>
        </w:rPr>
        <w:t xml:space="preserve">afeguarding </w:t>
      </w:r>
      <w:r w:rsidR="000313F8" w:rsidRPr="00E30721">
        <w:rPr>
          <w:rFonts w:eastAsia="Arial" w:cs="Arial"/>
          <w:bCs/>
          <w:sz w:val="24"/>
          <w:szCs w:val="24"/>
        </w:rPr>
        <w:t>C</w:t>
      </w:r>
      <w:r w:rsidR="003C1B33" w:rsidRPr="00E30721">
        <w:rPr>
          <w:rFonts w:eastAsia="Arial" w:cs="Arial"/>
          <w:bCs/>
          <w:sz w:val="24"/>
          <w:szCs w:val="24"/>
        </w:rPr>
        <w:t xml:space="preserve">hildren </w:t>
      </w:r>
      <w:r w:rsidR="000313F8" w:rsidRPr="00E30721">
        <w:rPr>
          <w:rFonts w:eastAsia="Arial" w:cs="Arial"/>
          <w:bCs/>
          <w:sz w:val="24"/>
          <w:szCs w:val="24"/>
        </w:rPr>
        <w:t>B</w:t>
      </w:r>
      <w:r w:rsidR="003C1B33" w:rsidRPr="00E30721">
        <w:rPr>
          <w:rFonts w:eastAsia="Arial" w:cs="Arial"/>
          <w:bCs/>
          <w:sz w:val="24"/>
          <w:szCs w:val="24"/>
        </w:rPr>
        <w:t>oard</w:t>
      </w:r>
      <w:r w:rsidR="000313F8" w:rsidRPr="00E30721">
        <w:rPr>
          <w:rFonts w:eastAsia="Arial" w:cs="Arial"/>
          <w:bCs/>
          <w:sz w:val="24"/>
          <w:szCs w:val="24"/>
        </w:rPr>
        <w:t xml:space="preserve"> on request.</w:t>
      </w:r>
    </w:p>
    <w:p w:rsidR="00227D4D" w:rsidRPr="00E30721" w:rsidRDefault="00227D4D" w:rsidP="003913A4">
      <w:pPr>
        <w:pStyle w:val="ListParagraph"/>
        <w:autoSpaceDE w:val="0"/>
        <w:autoSpaceDN w:val="0"/>
        <w:adjustRightInd w:val="0"/>
        <w:spacing w:after="0" w:line="240" w:lineRule="auto"/>
        <w:rPr>
          <w:rFonts w:eastAsia="Arial" w:cs="Arial"/>
          <w:bCs/>
          <w:sz w:val="24"/>
          <w:szCs w:val="24"/>
        </w:rPr>
      </w:pPr>
    </w:p>
    <w:p w:rsidR="000313F8" w:rsidRPr="00E30721" w:rsidRDefault="00963C86" w:rsidP="003D2A8D">
      <w:pPr>
        <w:pStyle w:val="Heading2"/>
        <w:rPr>
          <w:rFonts w:ascii="Calibri" w:hAnsi="Calibri"/>
        </w:rPr>
      </w:pPr>
      <w:r w:rsidRPr="00E30721">
        <w:rPr>
          <w:rFonts w:ascii="Calibri" w:hAnsi="Calibri"/>
        </w:rPr>
        <w:t xml:space="preserve"> </w:t>
      </w:r>
      <w:bookmarkStart w:id="44" w:name="_Toc22643950"/>
      <w:r w:rsidR="000313F8" w:rsidRPr="00E30721">
        <w:rPr>
          <w:rFonts w:ascii="Calibri" w:hAnsi="Calibri"/>
        </w:rPr>
        <w:t>OTHER RELATED POLICIES</w:t>
      </w:r>
      <w:bookmarkEnd w:id="44"/>
    </w:p>
    <w:p w:rsidR="000313F8" w:rsidRPr="00E30721" w:rsidRDefault="000313F8" w:rsidP="00963C86">
      <w:pPr>
        <w:pStyle w:val="ListParagraph"/>
        <w:autoSpaceDE w:val="0"/>
        <w:autoSpaceDN w:val="0"/>
        <w:adjustRightInd w:val="0"/>
        <w:spacing w:after="0" w:line="240" w:lineRule="auto"/>
        <w:rPr>
          <w:rFonts w:eastAsia="Arial" w:cs="Arial"/>
          <w:bCs/>
          <w:sz w:val="24"/>
          <w:szCs w:val="24"/>
        </w:rPr>
      </w:pPr>
    </w:p>
    <w:p w:rsidR="000313F8" w:rsidRPr="00E30721" w:rsidRDefault="000313F8" w:rsidP="00BB2FD6">
      <w:pPr>
        <w:autoSpaceDE w:val="0"/>
        <w:autoSpaceDN w:val="0"/>
        <w:adjustRightInd w:val="0"/>
        <w:spacing w:after="0" w:line="240" w:lineRule="auto"/>
        <w:rPr>
          <w:rFonts w:eastAsia="Arial" w:cs="Arial"/>
          <w:bCs/>
          <w:sz w:val="24"/>
          <w:szCs w:val="24"/>
        </w:rPr>
      </w:pPr>
      <w:r w:rsidRPr="00E30721">
        <w:rPr>
          <w:rFonts w:eastAsia="Arial" w:cs="Arial"/>
          <w:bCs/>
          <w:sz w:val="24"/>
          <w:szCs w:val="24"/>
        </w:rPr>
        <w:t xml:space="preserve">The school takes safeguarding seriously and understands this policy is over- arching. The school also maintains other linked policies in line with the legislative requirements; together these make up the suite of policies to safeguard and promote the welfare of children in this school. </w:t>
      </w:r>
    </w:p>
    <w:p w:rsidR="002B40C5" w:rsidRPr="00E30721" w:rsidRDefault="002B40C5" w:rsidP="002B40C5">
      <w:pPr>
        <w:pStyle w:val="ListParagraph"/>
        <w:autoSpaceDE w:val="0"/>
        <w:autoSpaceDN w:val="0"/>
        <w:adjustRightInd w:val="0"/>
        <w:spacing w:after="0" w:line="240" w:lineRule="auto"/>
        <w:rPr>
          <w:rFonts w:eastAsia="Arial" w:cs="Arial"/>
          <w:bCs/>
          <w:sz w:val="24"/>
          <w:szCs w:val="24"/>
        </w:rPr>
      </w:pPr>
    </w:p>
    <w:p w:rsidR="000313F8"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Attendance Policy</w:t>
      </w:r>
    </w:p>
    <w:p w:rsidR="000313F8"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Data Protection</w:t>
      </w:r>
    </w:p>
    <w:p w:rsidR="003D2A8D" w:rsidRPr="00E30721" w:rsidRDefault="000313F8" w:rsidP="00143849">
      <w:pPr>
        <w:pStyle w:val="ListParagraph"/>
        <w:numPr>
          <w:ilvl w:val="0"/>
          <w:numId w:val="4"/>
        </w:numPr>
        <w:autoSpaceDE w:val="0"/>
        <w:autoSpaceDN w:val="0"/>
        <w:adjustRightInd w:val="0"/>
        <w:spacing w:after="0" w:line="240" w:lineRule="auto"/>
        <w:rPr>
          <w:rFonts w:eastAsia="Arial" w:cs="Arial"/>
          <w:bCs/>
          <w:sz w:val="24"/>
          <w:szCs w:val="24"/>
        </w:rPr>
      </w:pPr>
      <w:r w:rsidRPr="00E30721">
        <w:rPr>
          <w:rFonts w:eastAsia="Arial" w:cs="Arial"/>
          <w:bCs/>
          <w:sz w:val="24"/>
          <w:szCs w:val="24"/>
        </w:rPr>
        <w:t>Staff Code of Conduct / Staff Behaviour Policy</w:t>
      </w:r>
    </w:p>
    <w:p w:rsidR="00332753" w:rsidRPr="00E30721" w:rsidRDefault="00332753" w:rsidP="003D2A8D">
      <w:pPr>
        <w:pStyle w:val="Heading1"/>
        <w:rPr>
          <w:rFonts w:ascii="Calibri" w:eastAsia="Arial" w:hAnsi="Calibri"/>
        </w:rPr>
      </w:pPr>
    </w:p>
    <w:p w:rsidR="00332753" w:rsidRPr="00E30721" w:rsidRDefault="00332753">
      <w:pPr>
        <w:rPr>
          <w:rFonts w:eastAsia="Arial" w:cstheme="majorBidi"/>
          <w:color w:val="BF8F00" w:themeColor="accent1" w:themeShade="BF"/>
          <w:sz w:val="32"/>
          <w:szCs w:val="32"/>
        </w:rPr>
      </w:pPr>
      <w:r w:rsidRPr="00E30721">
        <w:rPr>
          <w:rFonts w:eastAsia="Arial"/>
        </w:rPr>
        <w:br w:type="page"/>
      </w:r>
    </w:p>
    <w:p w:rsidR="003913A4" w:rsidRPr="00E30721" w:rsidRDefault="00B1191A" w:rsidP="009B6EA9">
      <w:pPr>
        <w:pStyle w:val="Heading1"/>
        <w:jc w:val="center"/>
        <w:rPr>
          <w:rFonts w:ascii="Calibri" w:eastAsia="Arial" w:hAnsi="Calibri"/>
        </w:rPr>
        <w:sectPr w:rsidR="003913A4" w:rsidRPr="00E30721" w:rsidSect="00970112">
          <w:headerReference w:type="default" r:id="rId49"/>
          <w:footerReference w:type="default" r:id="rId50"/>
          <w:headerReference w:type="first" r:id="rId51"/>
          <w:pgSz w:w="11906" w:h="16838" w:code="9"/>
          <w:pgMar w:top="1135"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bookmarkStart w:id="45" w:name="_Toc22643951"/>
      <w:r w:rsidRPr="00E30721">
        <w:rPr>
          <w:rFonts w:ascii="Calibri" w:eastAsia="Arial" w:hAnsi="Calibri"/>
        </w:rPr>
        <w:lastRenderedPageBreak/>
        <w:t>APPENDICES</w:t>
      </w:r>
      <w:bookmarkEnd w:id="45"/>
    </w:p>
    <w:p w:rsidR="006B35E1" w:rsidRPr="00E30721" w:rsidRDefault="00A0769E" w:rsidP="00EF0ED1">
      <w:pPr>
        <w:pStyle w:val="Heading1"/>
        <w:rPr>
          <w:rFonts w:ascii="Calibri" w:hAnsi="Calibri"/>
        </w:rPr>
      </w:pPr>
      <w:bookmarkStart w:id="46" w:name="_Toc22643952"/>
      <w:r w:rsidRPr="00CE0CA7">
        <w:rPr>
          <w:rFonts w:ascii="Stencil" w:hAnsi="Stencil"/>
          <w:noProof/>
          <w:color w:val="FFFFFF"/>
          <w:sz w:val="72"/>
          <w:lang w:val="en-US" w:eastAsia="en-US"/>
        </w:rPr>
        <w:lastRenderedPageBreak/>
        <w:drawing>
          <wp:anchor distT="0" distB="0" distL="114300" distR="114300" simplePos="0" relativeHeight="251694080" behindDoc="0" locked="0" layoutInCell="1" allowOverlap="1" wp14:anchorId="16E17AE2" wp14:editId="6333E5AC">
            <wp:simplePos x="0" y="0"/>
            <wp:positionH relativeFrom="column">
              <wp:posOffset>5572125</wp:posOffset>
            </wp:positionH>
            <wp:positionV relativeFrom="paragraph">
              <wp:posOffset>158750</wp:posOffset>
            </wp:positionV>
            <wp:extent cx="838200" cy="1352550"/>
            <wp:effectExtent l="0" t="0" r="0" b="0"/>
            <wp:wrapNone/>
            <wp:docPr id="47" name="Picture 47" descr="WarrenWoodPS new logo colour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renWoodPS new logo colour +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A4" w:rsidRPr="00E30721">
        <w:rPr>
          <w:rFonts w:ascii="Calibri" w:hAnsi="Calibri"/>
          <w:noProof/>
          <w:lang w:val="en-US" w:eastAsia="en-US"/>
        </w:rPr>
        <w:drawing>
          <wp:anchor distT="0" distB="0" distL="114300" distR="114300" simplePos="0" relativeHeight="251660288" behindDoc="0" locked="0" layoutInCell="1" allowOverlap="1" wp14:anchorId="3E489067" wp14:editId="00D8A4E0">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12" w:rsidRPr="00E30721">
        <w:rPr>
          <w:rFonts w:ascii="Calibri" w:hAnsi="Calibri"/>
        </w:rPr>
        <w:tab/>
      </w:r>
      <w:r w:rsidR="00920312" w:rsidRPr="00E30721">
        <w:rPr>
          <w:rFonts w:ascii="Calibri" w:hAnsi="Calibri"/>
        </w:rPr>
        <w:tab/>
      </w:r>
      <w:r w:rsidR="00920312" w:rsidRPr="00E30721">
        <w:rPr>
          <w:rFonts w:ascii="Calibri" w:hAnsi="Calibri"/>
        </w:rPr>
        <w:tab/>
      </w:r>
      <w:r w:rsidR="00920312" w:rsidRPr="00E30721">
        <w:rPr>
          <w:rFonts w:ascii="Calibri" w:hAnsi="Calibri"/>
        </w:rPr>
        <w:tab/>
      </w:r>
      <w:r w:rsidR="00920312" w:rsidRPr="00E30721">
        <w:rPr>
          <w:rFonts w:ascii="Calibri" w:hAnsi="Calibri"/>
        </w:rPr>
        <w:tab/>
      </w:r>
      <w:r w:rsidR="003913A4" w:rsidRPr="00E30721">
        <w:rPr>
          <w:rFonts w:ascii="Calibri" w:hAnsi="Calibri"/>
        </w:rPr>
        <w:tab/>
      </w:r>
      <w:r w:rsidR="003913A4" w:rsidRPr="00E30721">
        <w:rPr>
          <w:rFonts w:ascii="Calibri" w:hAnsi="Calibri"/>
        </w:rPr>
        <w:tab/>
      </w:r>
      <w:r w:rsidR="003913A4" w:rsidRPr="00E30721">
        <w:rPr>
          <w:rFonts w:ascii="Calibri" w:hAnsi="Calibri"/>
        </w:rPr>
        <w:tab/>
      </w:r>
      <w:r w:rsidR="003913A4" w:rsidRPr="00E30721">
        <w:rPr>
          <w:rFonts w:ascii="Calibri" w:hAnsi="Calibri"/>
        </w:rPr>
        <w:tab/>
      </w:r>
      <w:bookmarkEnd w:id="46"/>
    </w:p>
    <w:p w:rsidR="006B35E1" w:rsidRPr="00E30721" w:rsidRDefault="006B35E1" w:rsidP="006B35E1">
      <w:pPr>
        <w:ind w:left="360" w:firstLine="15"/>
      </w:pPr>
    </w:p>
    <w:p w:rsidR="006B35E1" w:rsidRPr="00E30721" w:rsidRDefault="006B35E1" w:rsidP="006B35E1">
      <w:pPr>
        <w:ind w:left="360" w:firstLine="15"/>
      </w:pPr>
    </w:p>
    <w:p w:rsidR="00920312" w:rsidRPr="00E30721" w:rsidRDefault="004E38CB" w:rsidP="006B35E1">
      <w:pPr>
        <w:ind w:left="360" w:firstLine="15"/>
        <w:rPr>
          <w:rFonts w:cs="Trebuchet MS"/>
          <w:b/>
          <w:bCs/>
          <w:sz w:val="28"/>
          <w:szCs w:val="28"/>
        </w:rPr>
      </w:pPr>
      <w:r w:rsidRPr="00E30721">
        <w:rPr>
          <w:rFonts w:cs="Trebuchet MS"/>
          <w:b/>
          <w:bCs/>
          <w:color w:val="7030A0"/>
          <w:sz w:val="28"/>
          <w:szCs w:val="28"/>
        </w:rPr>
        <w:t>T</w:t>
      </w:r>
      <w:r w:rsidR="00920312" w:rsidRPr="00E30721">
        <w:rPr>
          <w:rFonts w:cs="Trebuchet MS"/>
          <w:b/>
          <w:bCs/>
          <w:color w:val="7030A0"/>
          <w:sz w:val="28"/>
          <w:szCs w:val="28"/>
        </w:rPr>
        <w:t>he staff and volunteers in our school are committed to safeguarding all our children</w:t>
      </w:r>
    </w:p>
    <w:p w:rsidR="00920312" w:rsidRPr="00E30721" w:rsidRDefault="00DB085D" w:rsidP="00920312">
      <w:pPr>
        <w:rPr>
          <w:rFonts w:cs="Trebuchet MS"/>
          <w:sz w:val="24"/>
          <w:szCs w:val="24"/>
        </w:rPr>
      </w:pPr>
      <w:r w:rsidRPr="00E30721">
        <w:rPr>
          <w:rFonts w:cs="Trebuchet MS"/>
          <w:sz w:val="24"/>
          <w:szCs w:val="24"/>
        </w:rPr>
        <w:t xml:space="preserve">We </w:t>
      </w:r>
      <w:r w:rsidR="00E61B4B" w:rsidRPr="00E30721">
        <w:rPr>
          <w:rFonts w:cs="Trebuchet MS"/>
          <w:sz w:val="24"/>
          <w:szCs w:val="24"/>
        </w:rPr>
        <w:t xml:space="preserve">work </w:t>
      </w:r>
      <w:r w:rsidR="0007420F" w:rsidRPr="00E30721">
        <w:rPr>
          <w:rFonts w:cs="Trebuchet MS"/>
          <w:sz w:val="24"/>
          <w:szCs w:val="24"/>
        </w:rPr>
        <w:t>to:</w:t>
      </w:r>
    </w:p>
    <w:p w:rsidR="00920312" w:rsidRPr="00E30721" w:rsidRDefault="00DB085D" w:rsidP="00143849">
      <w:pPr>
        <w:numPr>
          <w:ilvl w:val="0"/>
          <w:numId w:val="5"/>
        </w:numPr>
        <w:spacing w:after="0" w:line="240" w:lineRule="auto"/>
        <w:ind w:left="360"/>
        <w:rPr>
          <w:rFonts w:cs="Trebuchet MS"/>
          <w:sz w:val="24"/>
          <w:szCs w:val="24"/>
        </w:rPr>
      </w:pPr>
      <w:r w:rsidRPr="00E30721">
        <w:rPr>
          <w:rFonts w:cs="Trebuchet MS"/>
          <w:sz w:val="24"/>
          <w:szCs w:val="24"/>
        </w:rPr>
        <w:t>p</w:t>
      </w:r>
      <w:r w:rsidR="00920312" w:rsidRPr="00E30721">
        <w:rPr>
          <w:rFonts w:cs="Trebuchet MS"/>
          <w:sz w:val="24"/>
          <w:szCs w:val="24"/>
        </w:rPr>
        <w:t>rovide a safe environment for our children</w:t>
      </w:r>
    </w:p>
    <w:p w:rsidR="00DB085D" w:rsidRPr="00E30721" w:rsidRDefault="00DB085D" w:rsidP="00143849">
      <w:pPr>
        <w:numPr>
          <w:ilvl w:val="0"/>
          <w:numId w:val="5"/>
        </w:numPr>
        <w:spacing w:after="0" w:line="240" w:lineRule="auto"/>
        <w:ind w:left="360"/>
        <w:rPr>
          <w:rFonts w:cs="Trebuchet MS"/>
          <w:sz w:val="24"/>
          <w:szCs w:val="24"/>
        </w:rPr>
      </w:pPr>
      <w:r w:rsidRPr="00E30721">
        <w:rPr>
          <w:rFonts w:cs="Trebuchet MS"/>
          <w:sz w:val="24"/>
          <w:szCs w:val="24"/>
        </w:rPr>
        <w:t>support children and families using early intervention strategies</w:t>
      </w:r>
    </w:p>
    <w:p w:rsidR="00DB085D" w:rsidRPr="00E30721" w:rsidRDefault="00DB085D" w:rsidP="00143849">
      <w:pPr>
        <w:numPr>
          <w:ilvl w:val="0"/>
          <w:numId w:val="5"/>
        </w:numPr>
        <w:spacing w:after="0" w:line="240" w:lineRule="auto"/>
        <w:ind w:left="360"/>
        <w:rPr>
          <w:rFonts w:cs="Trebuchet MS"/>
          <w:sz w:val="24"/>
          <w:szCs w:val="24"/>
        </w:rPr>
      </w:pPr>
      <w:r w:rsidRPr="00E30721">
        <w:rPr>
          <w:rFonts w:cs="Trebuchet MS"/>
          <w:sz w:val="24"/>
          <w:szCs w:val="24"/>
        </w:rPr>
        <w:t>n</w:t>
      </w:r>
      <w:r w:rsidR="00920312" w:rsidRPr="00E30721">
        <w:rPr>
          <w:rFonts w:cs="Trebuchet MS"/>
          <w:sz w:val="24"/>
          <w:szCs w:val="24"/>
        </w:rPr>
        <w:t>otice and take appropriate action to help any of our children who are either at risk of, or are suffering from, significant harm</w:t>
      </w:r>
    </w:p>
    <w:p w:rsidR="00353859" w:rsidRPr="00E30721" w:rsidRDefault="00353859" w:rsidP="00353859">
      <w:pPr>
        <w:rPr>
          <w:rFonts w:cs="Trebuchet MS"/>
          <w:b/>
          <w:sz w:val="28"/>
          <w:szCs w:val="28"/>
        </w:rPr>
      </w:pPr>
      <w:r w:rsidRPr="00E30721">
        <w:rPr>
          <w:rFonts w:cs="Trebuchet MS"/>
          <w:b/>
          <w:sz w:val="28"/>
          <w:szCs w:val="28"/>
        </w:rPr>
        <w:t xml:space="preserve">      </w:t>
      </w:r>
    </w:p>
    <w:tbl>
      <w:tblPr>
        <w:tblStyle w:val="TableGrid"/>
        <w:tblW w:w="0" w:type="auto"/>
        <w:tblLook w:val="04A0" w:firstRow="1" w:lastRow="0" w:firstColumn="1" w:lastColumn="0" w:noHBand="0" w:noVBand="1"/>
      </w:tblPr>
      <w:tblGrid>
        <w:gridCol w:w="4508"/>
        <w:gridCol w:w="4508"/>
      </w:tblGrid>
      <w:tr w:rsidR="00353859" w:rsidRPr="00E30721" w:rsidTr="00DB085D">
        <w:tc>
          <w:tcPr>
            <w:tcW w:w="4508" w:type="dxa"/>
            <w:shd w:val="clear" w:color="auto" w:fill="CC99FF"/>
          </w:tcPr>
          <w:p w:rsidR="00353859" w:rsidRPr="00E30721" w:rsidRDefault="00353859" w:rsidP="00353859">
            <w:pPr>
              <w:rPr>
                <w:rFonts w:cs="Trebuchet MS"/>
                <w:b/>
                <w:sz w:val="20"/>
                <w:szCs w:val="20"/>
              </w:rPr>
            </w:pPr>
            <w:r w:rsidRPr="00E30721">
              <w:rPr>
                <w:rFonts w:cs="Trebuchet MS"/>
                <w:b/>
                <w:sz w:val="28"/>
                <w:szCs w:val="28"/>
              </w:rPr>
              <w:t>Our Designated Safeguarding Lead is:</w:t>
            </w:r>
          </w:p>
          <w:p w:rsidR="00353859" w:rsidRPr="00E30721" w:rsidRDefault="00A0769E" w:rsidP="00353859">
            <w:pPr>
              <w:rPr>
                <w:rFonts w:cs="Trebuchet MS"/>
                <w:b/>
                <w:sz w:val="28"/>
                <w:szCs w:val="28"/>
              </w:rPr>
            </w:pPr>
            <w:r>
              <w:rPr>
                <w:rFonts w:cs="Trebuchet MS"/>
                <w:b/>
                <w:sz w:val="28"/>
                <w:szCs w:val="28"/>
              </w:rPr>
              <w:t>Erica Reyes</w:t>
            </w:r>
          </w:p>
          <w:p w:rsidR="00C3686C" w:rsidRPr="00E30721" w:rsidRDefault="00C3686C" w:rsidP="00353859">
            <w:pPr>
              <w:rPr>
                <w:rFonts w:cs="Trebuchet MS"/>
                <w:b/>
                <w:sz w:val="28"/>
                <w:szCs w:val="28"/>
              </w:rPr>
            </w:pPr>
          </w:p>
        </w:tc>
        <w:tc>
          <w:tcPr>
            <w:tcW w:w="4508" w:type="dxa"/>
            <w:shd w:val="clear" w:color="auto" w:fill="CC99FF"/>
          </w:tcPr>
          <w:p w:rsidR="00353859" w:rsidRDefault="00353859" w:rsidP="00353859">
            <w:pPr>
              <w:rPr>
                <w:rFonts w:cs="Trebuchet MS"/>
                <w:b/>
                <w:sz w:val="28"/>
                <w:szCs w:val="28"/>
              </w:rPr>
            </w:pPr>
            <w:r w:rsidRPr="00E30721">
              <w:rPr>
                <w:rFonts w:cs="Trebuchet MS"/>
                <w:b/>
                <w:sz w:val="28"/>
                <w:szCs w:val="28"/>
              </w:rPr>
              <w:t>Our Deputy Designated Safeguarding Lead is:</w:t>
            </w:r>
          </w:p>
          <w:p w:rsidR="00A0769E" w:rsidRPr="00E30721" w:rsidRDefault="00A0769E" w:rsidP="00353859">
            <w:pPr>
              <w:rPr>
                <w:rFonts w:cs="Trebuchet MS"/>
                <w:b/>
                <w:sz w:val="28"/>
                <w:szCs w:val="28"/>
              </w:rPr>
            </w:pPr>
            <w:r>
              <w:rPr>
                <w:rFonts w:cs="Trebuchet MS"/>
                <w:b/>
                <w:sz w:val="28"/>
                <w:szCs w:val="28"/>
              </w:rPr>
              <w:t>Alison Cowie</w:t>
            </w:r>
          </w:p>
        </w:tc>
      </w:tr>
    </w:tbl>
    <w:p w:rsidR="00CB02A7" w:rsidRPr="00E30721" w:rsidRDefault="00CB02A7" w:rsidP="00AB4049">
      <w:pPr>
        <w:rPr>
          <w:rFonts w:cs="Trebuchet MS"/>
          <w:b/>
          <w:sz w:val="28"/>
          <w:szCs w:val="28"/>
        </w:rPr>
      </w:pPr>
    </w:p>
    <w:p w:rsidR="00AB4049" w:rsidRPr="00E30721" w:rsidRDefault="00920312" w:rsidP="00AB4049">
      <w:pPr>
        <w:rPr>
          <w:rFonts w:cs="Trebuchet MS"/>
          <w:b/>
          <w:sz w:val="20"/>
          <w:szCs w:val="20"/>
        </w:rPr>
      </w:pPr>
      <w:r w:rsidRPr="00E30721">
        <w:rPr>
          <w:rFonts w:cs="Trebuchet MS"/>
          <w:b/>
          <w:sz w:val="20"/>
          <w:szCs w:val="20"/>
        </w:rPr>
        <w:t xml:space="preserve">If you have any concerns about the welfare of any of our </w:t>
      </w:r>
      <w:r w:rsidR="0082598F" w:rsidRPr="00E30721">
        <w:rPr>
          <w:rFonts w:cs="Trebuchet MS"/>
          <w:b/>
          <w:sz w:val="20"/>
          <w:szCs w:val="20"/>
        </w:rPr>
        <w:t>children,</w:t>
      </w:r>
      <w:r w:rsidR="00DB085D" w:rsidRPr="00E30721">
        <w:rPr>
          <w:rFonts w:cs="Trebuchet MS"/>
          <w:b/>
          <w:sz w:val="20"/>
          <w:szCs w:val="20"/>
        </w:rPr>
        <w:t xml:space="preserve"> you can report them to the </w:t>
      </w:r>
      <w:r w:rsidR="0082598F" w:rsidRPr="00E30721">
        <w:rPr>
          <w:rFonts w:cs="Trebuchet MS"/>
          <w:b/>
          <w:sz w:val="20"/>
          <w:szCs w:val="20"/>
        </w:rPr>
        <w:t>above-named</w:t>
      </w:r>
      <w:r w:rsidR="00DB085D" w:rsidRPr="00E30721">
        <w:rPr>
          <w:rFonts w:cs="Trebuchet MS"/>
          <w:b/>
          <w:sz w:val="20"/>
          <w:szCs w:val="20"/>
        </w:rPr>
        <w:t xml:space="preserve"> persons.</w:t>
      </w:r>
    </w:p>
    <w:p w:rsidR="009112B1" w:rsidRPr="00E30721" w:rsidRDefault="00DB085D" w:rsidP="006B35E1">
      <w:pPr>
        <w:spacing w:after="0"/>
        <w:rPr>
          <w:rFonts w:cs="Trebuchet MS"/>
          <w:b/>
          <w:sz w:val="20"/>
          <w:szCs w:val="20"/>
        </w:rPr>
      </w:pPr>
      <w:r w:rsidRPr="00E30721">
        <w:rPr>
          <w:rFonts w:cs="Trebuchet MS"/>
          <w:b/>
          <w:sz w:val="20"/>
          <w:szCs w:val="20"/>
        </w:rPr>
        <w:t>Staff and volunteer</w:t>
      </w:r>
      <w:r w:rsidR="006B35E1" w:rsidRPr="00E30721">
        <w:rPr>
          <w:rFonts w:cs="Trebuchet MS"/>
          <w:b/>
          <w:sz w:val="20"/>
          <w:szCs w:val="20"/>
        </w:rPr>
        <w:t xml:space="preserve">s must record their concerns on </w:t>
      </w:r>
      <w:r w:rsidR="009112B1" w:rsidRPr="00E30721">
        <w:rPr>
          <w:rFonts w:cs="Trebuchet MS"/>
          <w:b/>
          <w:sz w:val="20"/>
          <w:szCs w:val="20"/>
        </w:rPr>
        <w:t>a note of concern form</w:t>
      </w:r>
      <w:r w:rsidR="006B35E1" w:rsidRPr="00E30721">
        <w:rPr>
          <w:rFonts w:cs="Trebuchet MS"/>
          <w:b/>
          <w:sz w:val="20"/>
          <w:szCs w:val="20"/>
        </w:rPr>
        <w:t xml:space="preserve"> and include </w:t>
      </w:r>
      <w:r w:rsidR="009112B1" w:rsidRPr="00E30721">
        <w:rPr>
          <w:rFonts w:cs="Trebuchet MS"/>
          <w:b/>
          <w:sz w:val="20"/>
          <w:szCs w:val="20"/>
        </w:rPr>
        <w:t>a physical injury/body map</w:t>
      </w:r>
      <w:r w:rsidR="006B35E1" w:rsidRPr="00E30721">
        <w:rPr>
          <w:rFonts w:cs="Trebuchet MS"/>
          <w:b/>
          <w:sz w:val="20"/>
          <w:szCs w:val="20"/>
        </w:rPr>
        <w:t xml:space="preserve"> where appropriate</w:t>
      </w:r>
    </w:p>
    <w:p w:rsidR="006B35E1" w:rsidRPr="00E30721" w:rsidRDefault="006B35E1" w:rsidP="006B35E1">
      <w:pPr>
        <w:spacing w:after="0"/>
        <w:rPr>
          <w:rFonts w:cs="Trebuchet MS"/>
          <w:b/>
          <w:sz w:val="20"/>
          <w:szCs w:val="20"/>
        </w:rPr>
      </w:pPr>
    </w:p>
    <w:p w:rsidR="006B35E1" w:rsidRPr="00E30721" w:rsidRDefault="006B35E1" w:rsidP="006B35E1">
      <w:pPr>
        <w:spacing w:after="0"/>
        <w:rPr>
          <w:rFonts w:cs="Trebuchet MS"/>
          <w:b/>
          <w:sz w:val="20"/>
          <w:szCs w:val="20"/>
        </w:rPr>
      </w:pPr>
    </w:p>
    <w:p w:rsidR="006B35E1" w:rsidRPr="00E30721" w:rsidRDefault="006B35E1" w:rsidP="006B35E1">
      <w:pPr>
        <w:spacing w:after="0"/>
        <w:rPr>
          <w:rFonts w:cs="Trebuchet MS"/>
          <w:b/>
          <w:sz w:val="20"/>
          <w:szCs w:val="20"/>
        </w:rPr>
      </w:pPr>
    </w:p>
    <w:p w:rsidR="006B35E1" w:rsidRPr="00E30721" w:rsidRDefault="006B35E1" w:rsidP="006B35E1">
      <w:pPr>
        <w:spacing w:after="0"/>
        <w:rPr>
          <w:rFonts w:cs="Trebuchet MS"/>
          <w:b/>
          <w:sz w:val="20"/>
          <w:szCs w:val="20"/>
        </w:rPr>
      </w:pPr>
    </w:p>
    <w:p w:rsidR="006B35E1" w:rsidRPr="00E30721" w:rsidRDefault="006B35E1" w:rsidP="006B35E1">
      <w:pPr>
        <w:spacing w:after="0"/>
        <w:rPr>
          <w:rFonts w:cs="Trebuchet MS"/>
          <w:b/>
          <w:sz w:val="20"/>
          <w:szCs w:val="20"/>
        </w:rPr>
      </w:pPr>
    </w:p>
    <w:p w:rsidR="009112B1" w:rsidRPr="00E30721"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E30721">
        <w:rPr>
          <w:rFonts w:cs="Trebuchet MS"/>
          <w:b/>
          <w:sz w:val="20"/>
          <w:szCs w:val="20"/>
          <w:u w:val="single"/>
        </w:rPr>
        <w:t>These should b</w:t>
      </w:r>
      <w:r w:rsidR="00D81D05" w:rsidRPr="00E30721">
        <w:rPr>
          <w:rFonts w:cs="Trebuchet MS"/>
          <w:b/>
          <w:sz w:val="20"/>
          <w:szCs w:val="20"/>
          <w:u w:val="single"/>
        </w:rPr>
        <w:t>e pass</w:t>
      </w:r>
      <w:r w:rsidR="00567C6F" w:rsidRPr="00E30721">
        <w:rPr>
          <w:rFonts w:cs="Trebuchet MS"/>
          <w:b/>
          <w:sz w:val="20"/>
          <w:szCs w:val="20"/>
          <w:u w:val="single"/>
        </w:rPr>
        <w:t xml:space="preserve">ed in a sealed envelope to the Designated </w:t>
      </w:r>
      <w:r w:rsidR="0007420F" w:rsidRPr="00E30721">
        <w:rPr>
          <w:rFonts w:cs="Trebuchet MS"/>
          <w:b/>
          <w:sz w:val="20"/>
          <w:szCs w:val="20"/>
          <w:u w:val="single"/>
        </w:rPr>
        <w:t>Safeguarding Lead</w:t>
      </w:r>
      <w:r w:rsidR="0020747B" w:rsidRPr="00E30721">
        <w:rPr>
          <w:rFonts w:cs="Trebuchet MS"/>
          <w:b/>
          <w:sz w:val="20"/>
          <w:szCs w:val="20"/>
          <w:u w:val="single"/>
        </w:rPr>
        <w:t xml:space="preserve"> immediately</w:t>
      </w:r>
    </w:p>
    <w:p w:rsidR="00920312" w:rsidRPr="00E30721"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E30721">
        <w:rPr>
          <w:rFonts w:cs="Trebuchet MS"/>
          <w:sz w:val="24"/>
          <w:szCs w:val="24"/>
        </w:rPr>
        <w:t>Further Advice and guidance can also be sought from</w:t>
      </w:r>
    </w:p>
    <w:p w:rsidR="00920312" w:rsidRPr="00E30721"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E30721">
        <w:rPr>
          <w:rFonts w:cs="Trebuchet MS"/>
          <w:sz w:val="24"/>
          <w:szCs w:val="24"/>
        </w:rPr>
        <w:t>The Safeguarding Unit 0161 474 5657</w:t>
      </w:r>
    </w:p>
    <w:p w:rsidR="00CB02A7" w:rsidRPr="00E30721" w:rsidRDefault="00CB02A7" w:rsidP="007535FB">
      <w:pPr>
        <w:autoSpaceDE w:val="0"/>
        <w:autoSpaceDN w:val="0"/>
        <w:adjustRightInd w:val="0"/>
        <w:spacing w:after="0" w:line="240" w:lineRule="auto"/>
        <w:ind w:left="-567"/>
        <w:rPr>
          <w:rFonts w:eastAsia="Arial" w:cs="Arial"/>
          <w:sz w:val="20"/>
          <w:szCs w:val="20"/>
        </w:rPr>
      </w:pPr>
    </w:p>
    <w:p w:rsidR="00CB02A7" w:rsidRPr="00E30721" w:rsidRDefault="00CB02A7" w:rsidP="007535FB">
      <w:pPr>
        <w:autoSpaceDE w:val="0"/>
        <w:autoSpaceDN w:val="0"/>
        <w:adjustRightInd w:val="0"/>
        <w:spacing w:after="0" w:line="240" w:lineRule="auto"/>
        <w:ind w:left="-567"/>
        <w:rPr>
          <w:rFonts w:eastAsia="Arial" w:cs="Arial"/>
          <w:sz w:val="20"/>
          <w:szCs w:val="20"/>
        </w:rPr>
      </w:pPr>
    </w:p>
    <w:p w:rsidR="003913A4" w:rsidRPr="00E30721" w:rsidRDefault="003913A4" w:rsidP="007535FB">
      <w:pPr>
        <w:autoSpaceDE w:val="0"/>
        <w:autoSpaceDN w:val="0"/>
        <w:adjustRightInd w:val="0"/>
        <w:spacing w:after="0" w:line="240" w:lineRule="auto"/>
        <w:ind w:left="-567"/>
        <w:rPr>
          <w:rFonts w:eastAsia="Arial" w:cs="Arial"/>
          <w:sz w:val="20"/>
          <w:szCs w:val="20"/>
        </w:rPr>
      </w:pPr>
      <w:r w:rsidRPr="00E30721">
        <w:rPr>
          <w:rFonts w:eastAsia="Arial" w:cs="Arial"/>
          <w:sz w:val="20"/>
          <w:szCs w:val="20"/>
        </w:rPr>
        <w:br w:type="page"/>
      </w:r>
    </w:p>
    <w:p w:rsidR="001951D5" w:rsidRPr="00E30721" w:rsidRDefault="001951D5" w:rsidP="00C85935">
      <w:pPr>
        <w:pStyle w:val="Heading1"/>
        <w:rPr>
          <w:rFonts w:ascii="Calibri" w:eastAsia="Arial" w:hAnsi="Calibri"/>
          <w:caps/>
        </w:rPr>
      </w:pPr>
      <w:r w:rsidRPr="00E30721">
        <w:rPr>
          <w:rFonts w:ascii="Calibri" w:eastAsia="Arial" w:hAnsi="Calibri"/>
          <w:sz w:val="20"/>
          <w:szCs w:val="20"/>
        </w:rPr>
        <w:lastRenderedPageBreak/>
        <w:t xml:space="preserve">           </w:t>
      </w:r>
      <w:bookmarkStart w:id="47" w:name="_Toc22643953"/>
      <w:r w:rsidR="00F356FB" w:rsidRPr="00E30721">
        <w:rPr>
          <w:rFonts w:ascii="Calibri" w:eastAsia="Arial" w:hAnsi="Calibri"/>
          <w:caps/>
        </w:rPr>
        <w:t>Useful links,</w:t>
      </w:r>
      <w:r w:rsidRPr="00E30721">
        <w:rPr>
          <w:rFonts w:ascii="Calibri" w:eastAsia="Arial" w:hAnsi="Calibri"/>
          <w:caps/>
        </w:rPr>
        <w:t xml:space="preserve"> further advice and guidance</w:t>
      </w:r>
      <w:bookmarkEnd w:id="47"/>
    </w:p>
    <w:p w:rsidR="00F356FB" w:rsidRPr="00E30721" w:rsidRDefault="00F356FB" w:rsidP="007535FB">
      <w:pPr>
        <w:autoSpaceDE w:val="0"/>
        <w:autoSpaceDN w:val="0"/>
        <w:adjustRightInd w:val="0"/>
        <w:spacing w:after="0" w:line="240" w:lineRule="auto"/>
        <w:ind w:left="-567"/>
        <w:rPr>
          <w:rFonts w:eastAsia="Arial" w:cs="Arial"/>
          <w:sz w:val="28"/>
          <w:szCs w:val="28"/>
        </w:rPr>
      </w:pPr>
    </w:p>
    <w:p w:rsidR="00F356FB" w:rsidRPr="00E30721" w:rsidRDefault="00F356FB" w:rsidP="004A76EF">
      <w:pPr>
        <w:pStyle w:val="Heading2"/>
        <w:rPr>
          <w:rFonts w:ascii="Calibri" w:eastAsia="Arial" w:hAnsi="Calibri"/>
        </w:rPr>
      </w:pPr>
      <w:r w:rsidRPr="00E30721">
        <w:rPr>
          <w:rFonts w:ascii="Calibri" w:eastAsia="Arial" w:hAnsi="Calibri"/>
        </w:rPr>
        <w:t xml:space="preserve">          </w:t>
      </w:r>
      <w:bookmarkStart w:id="48" w:name="_Toc22643954"/>
      <w:r w:rsidRPr="00E30721">
        <w:rPr>
          <w:rFonts w:ascii="Calibri" w:eastAsia="Arial" w:hAnsi="Calibri"/>
        </w:rPr>
        <w:t>Local Guidance</w:t>
      </w:r>
      <w:bookmarkEnd w:id="48"/>
    </w:p>
    <w:p w:rsidR="0034179C" w:rsidRPr="00E30721" w:rsidRDefault="0034179C" w:rsidP="007535FB">
      <w:pPr>
        <w:autoSpaceDE w:val="0"/>
        <w:autoSpaceDN w:val="0"/>
        <w:adjustRightInd w:val="0"/>
        <w:spacing w:after="0" w:line="240" w:lineRule="auto"/>
        <w:ind w:left="-567"/>
        <w:rPr>
          <w:rFonts w:eastAsia="Arial" w:cs="Arial"/>
          <w:sz w:val="28"/>
          <w:szCs w:val="28"/>
        </w:rPr>
      </w:pPr>
      <w:r w:rsidRPr="00E30721">
        <w:rPr>
          <w:rFonts w:eastAsia="Arial" w:cs="Arial"/>
          <w:sz w:val="28"/>
          <w:szCs w:val="28"/>
        </w:rPr>
        <w:t xml:space="preserve"> </w:t>
      </w:r>
    </w:p>
    <w:p w:rsidR="0034179C" w:rsidRPr="00E30721" w:rsidRDefault="0034179C" w:rsidP="007535FB">
      <w:pPr>
        <w:autoSpaceDE w:val="0"/>
        <w:autoSpaceDN w:val="0"/>
        <w:adjustRightInd w:val="0"/>
        <w:spacing w:after="0" w:line="240" w:lineRule="auto"/>
        <w:ind w:left="-567"/>
        <w:rPr>
          <w:rFonts w:eastAsia="Arial" w:cs="Arial"/>
          <w:sz w:val="28"/>
          <w:szCs w:val="28"/>
        </w:rPr>
      </w:pPr>
    </w:p>
    <w:p w:rsidR="001951D5" w:rsidRPr="00E30721" w:rsidRDefault="0034179C" w:rsidP="004A76EF">
      <w:pPr>
        <w:pStyle w:val="Heading3"/>
        <w:rPr>
          <w:rFonts w:ascii="Calibri" w:eastAsia="Arial" w:hAnsi="Calibri" w:cs="Arial"/>
          <w:sz w:val="28"/>
          <w:szCs w:val="28"/>
        </w:rPr>
      </w:pPr>
      <w:r w:rsidRPr="00E30721">
        <w:rPr>
          <w:rFonts w:ascii="Calibri" w:eastAsia="Arial" w:hAnsi="Calibri" w:cs="Arial"/>
          <w:sz w:val="28"/>
          <w:szCs w:val="28"/>
        </w:rPr>
        <w:t xml:space="preserve">           </w:t>
      </w:r>
      <w:hyperlink r:id="rId53" w:history="1">
        <w:bookmarkStart w:id="49" w:name="_Toc22643955"/>
        <w:r w:rsidRPr="00E30721">
          <w:rPr>
            <w:rStyle w:val="Hyperlink"/>
            <w:rFonts w:ascii="Calibri" w:eastAsia="Arial" w:hAnsi="Calibri" w:cs="Arial"/>
            <w:sz w:val="28"/>
            <w:szCs w:val="28"/>
          </w:rPr>
          <w:t>Greater Manchester Safeguarding Procedures</w:t>
        </w:r>
        <w:bookmarkEnd w:id="49"/>
      </w:hyperlink>
    </w:p>
    <w:p w:rsidR="001951D5" w:rsidRPr="00E30721" w:rsidRDefault="001951D5" w:rsidP="004A76EF">
      <w:pPr>
        <w:pStyle w:val="Heading3"/>
        <w:rPr>
          <w:rFonts w:ascii="Calibri" w:hAnsi="Calibri"/>
          <w:sz w:val="28"/>
          <w:szCs w:val="28"/>
        </w:rPr>
      </w:pPr>
      <w:r w:rsidRPr="00E30721">
        <w:rPr>
          <w:rFonts w:ascii="Calibri" w:eastAsia="Arial" w:hAnsi="Calibri" w:cs="Arial"/>
          <w:sz w:val="28"/>
          <w:szCs w:val="28"/>
        </w:rPr>
        <w:t xml:space="preserve">        </w:t>
      </w:r>
      <w:r w:rsidR="00F356FB" w:rsidRPr="00E30721">
        <w:rPr>
          <w:rFonts w:ascii="Calibri" w:hAnsi="Calibri"/>
          <w:sz w:val="28"/>
          <w:szCs w:val="28"/>
        </w:rPr>
        <w:t xml:space="preserve"> </w:t>
      </w:r>
      <w:r w:rsidR="0034179C" w:rsidRPr="00E30721">
        <w:rPr>
          <w:rFonts w:ascii="Calibri" w:hAnsi="Calibri"/>
          <w:sz w:val="28"/>
          <w:szCs w:val="28"/>
        </w:rPr>
        <w:t xml:space="preserve"> </w:t>
      </w:r>
      <w:r w:rsidRPr="00E30721">
        <w:rPr>
          <w:rFonts w:ascii="Calibri" w:hAnsi="Calibri"/>
          <w:sz w:val="28"/>
          <w:szCs w:val="28"/>
        </w:rPr>
        <w:t xml:space="preserve"> </w:t>
      </w:r>
      <w:hyperlink r:id="rId54" w:history="1">
        <w:bookmarkStart w:id="50" w:name="_Toc22643956"/>
        <w:r w:rsidR="00F356FB" w:rsidRPr="00E30721">
          <w:rPr>
            <w:rStyle w:val="Hyperlink"/>
            <w:rFonts w:ascii="Calibri" w:hAnsi="Calibri"/>
            <w:sz w:val="28"/>
            <w:szCs w:val="28"/>
          </w:rPr>
          <w:t>Young People and Self-harm- Stockport Schools' Version</w:t>
        </w:r>
        <w:bookmarkEnd w:id="50"/>
      </w:hyperlink>
    </w:p>
    <w:p w:rsidR="00F356FB" w:rsidRPr="00E30721" w:rsidRDefault="00F356FB" w:rsidP="004A76EF">
      <w:pPr>
        <w:pStyle w:val="Heading3"/>
        <w:rPr>
          <w:rFonts w:ascii="Calibri" w:hAnsi="Calibri"/>
          <w:sz w:val="28"/>
          <w:szCs w:val="28"/>
        </w:rPr>
      </w:pPr>
      <w:r w:rsidRPr="00E30721">
        <w:rPr>
          <w:rFonts w:ascii="Calibri" w:hAnsi="Calibri"/>
          <w:sz w:val="28"/>
          <w:szCs w:val="28"/>
        </w:rPr>
        <w:t xml:space="preserve">           </w:t>
      </w:r>
      <w:hyperlink r:id="rId55" w:history="1">
        <w:bookmarkStart w:id="51" w:name="_Toc22643957"/>
        <w:r w:rsidRPr="00E30721">
          <w:rPr>
            <w:rStyle w:val="Hyperlink"/>
            <w:rFonts w:ascii="Calibri" w:hAnsi="Calibri"/>
            <w:sz w:val="28"/>
            <w:szCs w:val="28"/>
          </w:rPr>
          <w:t>Stockport Female Genital Mutilation Pathway</w:t>
        </w:r>
        <w:bookmarkEnd w:id="51"/>
      </w:hyperlink>
    </w:p>
    <w:p w:rsidR="00F356FB" w:rsidRPr="00E30721" w:rsidRDefault="00F356FB" w:rsidP="004A76EF">
      <w:pPr>
        <w:pStyle w:val="Heading3"/>
        <w:rPr>
          <w:rStyle w:val="Hyperlink"/>
          <w:rFonts w:ascii="Calibri" w:hAnsi="Calibri"/>
          <w:sz w:val="28"/>
          <w:szCs w:val="28"/>
        </w:rPr>
      </w:pPr>
      <w:r w:rsidRPr="00E30721">
        <w:rPr>
          <w:rFonts w:ascii="Calibri" w:hAnsi="Calibri"/>
          <w:sz w:val="28"/>
          <w:szCs w:val="28"/>
        </w:rPr>
        <w:t xml:space="preserve">           </w:t>
      </w:r>
      <w:hyperlink r:id="rId56" w:history="1">
        <w:bookmarkStart w:id="52" w:name="_Toc22643958"/>
        <w:r w:rsidR="006B35E1" w:rsidRPr="00E30721">
          <w:rPr>
            <w:rStyle w:val="Hyperlink"/>
            <w:rFonts w:ascii="Calibri" w:hAnsi="Calibri"/>
            <w:sz w:val="28"/>
            <w:szCs w:val="28"/>
          </w:rPr>
          <w:t>Stockport procedures</w:t>
        </w:r>
        <w:r w:rsidR="004A76EF" w:rsidRPr="00E30721">
          <w:rPr>
            <w:rStyle w:val="Hyperlink"/>
            <w:rFonts w:ascii="Calibri" w:hAnsi="Calibri"/>
            <w:sz w:val="28"/>
            <w:szCs w:val="28"/>
          </w:rPr>
          <w:t xml:space="preserve"> for responding to child sexual e</w:t>
        </w:r>
        <w:r w:rsidRPr="00E30721">
          <w:rPr>
            <w:rStyle w:val="Hyperlink"/>
            <w:rFonts w:ascii="Calibri" w:hAnsi="Calibri"/>
            <w:sz w:val="28"/>
            <w:szCs w:val="28"/>
          </w:rPr>
          <w:t>xploitation</w:t>
        </w:r>
        <w:bookmarkEnd w:id="52"/>
      </w:hyperlink>
    </w:p>
    <w:p w:rsidR="00863A08" w:rsidRPr="00E30721" w:rsidRDefault="00863A08" w:rsidP="004A76EF">
      <w:pPr>
        <w:pStyle w:val="Heading3"/>
        <w:rPr>
          <w:rFonts w:ascii="Calibri" w:hAnsi="Calibri"/>
          <w:sz w:val="28"/>
          <w:szCs w:val="28"/>
        </w:rPr>
      </w:pPr>
      <w:r w:rsidRPr="00E30721">
        <w:rPr>
          <w:rFonts w:ascii="Calibri" w:hAnsi="Calibri"/>
          <w:sz w:val="28"/>
          <w:szCs w:val="28"/>
        </w:rPr>
        <w:t xml:space="preserve">           </w:t>
      </w:r>
      <w:hyperlink r:id="rId57" w:history="1">
        <w:bookmarkStart w:id="53" w:name="_Toc22643959"/>
        <w:r w:rsidRPr="00E30721">
          <w:rPr>
            <w:rStyle w:val="Hyperlink"/>
            <w:rFonts w:ascii="Calibri" w:hAnsi="Calibri"/>
            <w:sz w:val="28"/>
            <w:szCs w:val="28"/>
          </w:rPr>
          <w:t>Stockport Suicide Prevention</w:t>
        </w:r>
        <w:bookmarkEnd w:id="53"/>
      </w:hyperlink>
    </w:p>
    <w:p w:rsidR="00863A08" w:rsidRPr="00E30721" w:rsidRDefault="00863A08" w:rsidP="004A76EF">
      <w:pPr>
        <w:pStyle w:val="Heading3"/>
        <w:rPr>
          <w:rFonts w:ascii="Calibri" w:hAnsi="Calibri"/>
          <w:sz w:val="28"/>
          <w:szCs w:val="28"/>
        </w:rPr>
      </w:pPr>
      <w:r w:rsidRPr="00E30721">
        <w:rPr>
          <w:rFonts w:ascii="Calibri" w:hAnsi="Calibri"/>
          <w:sz w:val="28"/>
          <w:szCs w:val="28"/>
        </w:rPr>
        <w:t xml:space="preserve">           </w:t>
      </w:r>
      <w:hyperlink r:id="rId58" w:history="1">
        <w:bookmarkStart w:id="54" w:name="_Toc22643960"/>
        <w:r w:rsidRPr="00E30721">
          <w:rPr>
            <w:rStyle w:val="Hyperlink"/>
            <w:rFonts w:ascii="Calibri" w:hAnsi="Calibri"/>
            <w:sz w:val="28"/>
            <w:szCs w:val="28"/>
          </w:rPr>
          <w:t>Greater Manchester Project Phoenix (action against child sexual exploitation)</w:t>
        </w:r>
        <w:bookmarkEnd w:id="54"/>
      </w:hyperlink>
    </w:p>
    <w:p w:rsidR="00863A08" w:rsidRPr="00E30721" w:rsidRDefault="00863A08" w:rsidP="004A76EF">
      <w:pPr>
        <w:pStyle w:val="Heading3"/>
        <w:rPr>
          <w:rFonts w:ascii="Calibri" w:hAnsi="Calibri"/>
          <w:sz w:val="28"/>
          <w:szCs w:val="28"/>
        </w:rPr>
      </w:pPr>
      <w:r w:rsidRPr="00E30721">
        <w:rPr>
          <w:rFonts w:ascii="Calibri" w:hAnsi="Calibri"/>
          <w:sz w:val="28"/>
          <w:szCs w:val="28"/>
        </w:rPr>
        <w:t xml:space="preserve">           </w:t>
      </w:r>
      <w:hyperlink r:id="rId59" w:history="1">
        <w:bookmarkStart w:id="55" w:name="_Toc22643961"/>
        <w:r w:rsidRPr="00E30721">
          <w:rPr>
            <w:rStyle w:val="Hyperlink"/>
            <w:rFonts w:ascii="Calibri" w:hAnsi="Calibri"/>
            <w:sz w:val="28"/>
            <w:szCs w:val="28"/>
          </w:rPr>
          <w:t>Stockport Early Help Assessment</w:t>
        </w:r>
        <w:bookmarkEnd w:id="55"/>
      </w:hyperlink>
      <w:r w:rsidRPr="00E30721">
        <w:rPr>
          <w:rFonts w:ascii="Calibri" w:hAnsi="Calibri"/>
          <w:sz w:val="28"/>
          <w:szCs w:val="28"/>
        </w:rPr>
        <w:t xml:space="preserve"> </w:t>
      </w:r>
    </w:p>
    <w:p w:rsidR="004A76EF" w:rsidRPr="00E30721" w:rsidRDefault="004A76EF" w:rsidP="004A76EF">
      <w:pPr>
        <w:pStyle w:val="Heading3"/>
        <w:rPr>
          <w:rFonts w:ascii="Calibri" w:hAnsi="Calibri"/>
          <w:sz w:val="28"/>
          <w:szCs w:val="28"/>
        </w:rPr>
      </w:pPr>
      <w:r w:rsidRPr="00E30721">
        <w:rPr>
          <w:rFonts w:ascii="Calibri" w:hAnsi="Calibri"/>
          <w:sz w:val="28"/>
          <w:szCs w:val="28"/>
        </w:rPr>
        <w:t xml:space="preserve">           </w:t>
      </w:r>
      <w:hyperlink r:id="rId60" w:history="1">
        <w:bookmarkStart w:id="56" w:name="_Toc22643962"/>
        <w:r w:rsidRPr="00E30721">
          <w:rPr>
            <w:rStyle w:val="Hyperlink"/>
            <w:rFonts w:ascii="Calibri" w:hAnsi="Calibri"/>
            <w:sz w:val="28"/>
            <w:szCs w:val="28"/>
          </w:rPr>
          <w:t>Private Fostering in Stockport</w:t>
        </w:r>
        <w:bookmarkEnd w:id="56"/>
      </w:hyperlink>
    </w:p>
    <w:p w:rsidR="004A76EF" w:rsidRPr="00E30721" w:rsidRDefault="004A76EF" w:rsidP="004A76EF">
      <w:pPr>
        <w:pStyle w:val="Heading3"/>
        <w:rPr>
          <w:rFonts w:ascii="Calibri" w:hAnsi="Calibri"/>
          <w:sz w:val="28"/>
          <w:szCs w:val="28"/>
        </w:rPr>
      </w:pPr>
      <w:r w:rsidRPr="00E30721">
        <w:rPr>
          <w:rFonts w:ascii="Calibri" w:hAnsi="Calibri"/>
          <w:sz w:val="28"/>
          <w:szCs w:val="28"/>
        </w:rPr>
        <w:t xml:space="preserve">           </w:t>
      </w:r>
      <w:hyperlink r:id="rId61" w:history="1">
        <w:bookmarkStart w:id="57" w:name="_Toc22643963"/>
        <w:r w:rsidRPr="00E30721">
          <w:rPr>
            <w:rStyle w:val="Hyperlink"/>
            <w:rFonts w:ascii="Calibri" w:hAnsi="Calibri"/>
            <w:sz w:val="28"/>
            <w:szCs w:val="28"/>
          </w:rPr>
          <w:t>Information Sharing and Team Around the School</w:t>
        </w:r>
        <w:bookmarkEnd w:id="57"/>
      </w:hyperlink>
      <w:r w:rsidRPr="00E30721">
        <w:rPr>
          <w:rFonts w:ascii="Calibri" w:hAnsi="Calibri"/>
          <w:sz w:val="28"/>
          <w:szCs w:val="28"/>
        </w:rPr>
        <w:t xml:space="preserve"> </w:t>
      </w:r>
    </w:p>
    <w:p w:rsidR="004A76EF" w:rsidRPr="00E30721" w:rsidRDefault="004A76EF" w:rsidP="004A76EF">
      <w:pPr>
        <w:pStyle w:val="Heading3"/>
        <w:rPr>
          <w:rFonts w:ascii="Calibri" w:hAnsi="Calibri"/>
          <w:sz w:val="28"/>
          <w:szCs w:val="28"/>
        </w:rPr>
      </w:pPr>
      <w:r w:rsidRPr="00E30721">
        <w:rPr>
          <w:rFonts w:ascii="Calibri" w:hAnsi="Calibri"/>
          <w:sz w:val="28"/>
          <w:szCs w:val="28"/>
        </w:rPr>
        <w:t xml:space="preserve">           </w:t>
      </w:r>
      <w:hyperlink r:id="rId62" w:history="1">
        <w:bookmarkStart w:id="58" w:name="_Toc22643964"/>
        <w:r w:rsidRPr="00E30721">
          <w:rPr>
            <w:rStyle w:val="Hyperlink"/>
            <w:rFonts w:ascii="Calibri" w:hAnsi="Calibri"/>
            <w:sz w:val="28"/>
            <w:szCs w:val="28"/>
          </w:rPr>
          <w:t>Information Governance</w:t>
        </w:r>
        <w:bookmarkEnd w:id="58"/>
      </w:hyperlink>
    </w:p>
    <w:p w:rsidR="004A76EF" w:rsidRPr="00E30721" w:rsidRDefault="004A76EF" w:rsidP="007535FB">
      <w:pPr>
        <w:autoSpaceDE w:val="0"/>
        <w:autoSpaceDN w:val="0"/>
        <w:adjustRightInd w:val="0"/>
        <w:spacing w:after="0" w:line="240" w:lineRule="auto"/>
        <w:ind w:left="-567"/>
        <w:rPr>
          <w:rStyle w:val="Hyperlink"/>
          <w:rFonts w:eastAsia="Arial" w:cs="Arial"/>
          <w:bCs/>
          <w:sz w:val="28"/>
          <w:szCs w:val="28"/>
        </w:rPr>
      </w:pPr>
      <w:r w:rsidRPr="00E30721">
        <w:rPr>
          <w:sz w:val="28"/>
          <w:szCs w:val="28"/>
        </w:rPr>
        <w:t xml:space="preserve">           </w:t>
      </w:r>
      <w:r w:rsidR="00F73045" w:rsidRPr="00E30721">
        <w:rPr>
          <w:sz w:val="28"/>
          <w:szCs w:val="28"/>
        </w:rPr>
        <w:t xml:space="preserve">        </w:t>
      </w:r>
      <w:hyperlink r:id="rId63" w:history="1">
        <w:r w:rsidR="00F73045" w:rsidRPr="00E30721">
          <w:rPr>
            <w:rStyle w:val="Hyperlink"/>
            <w:rFonts w:eastAsia="Arial" w:cs="Arial"/>
            <w:bCs/>
            <w:sz w:val="28"/>
            <w:szCs w:val="28"/>
          </w:rPr>
          <w:t>Levels of Need</w:t>
        </w:r>
      </w:hyperlink>
    </w:p>
    <w:p w:rsidR="00AB17CD" w:rsidRPr="00E30721" w:rsidRDefault="00954300" w:rsidP="00AB17CD">
      <w:pPr>
        <w:pStyle w:val="Heading3"/>
        <w:rPr>
          <w:sz w:val="28"/>
          <w:szCs w:val="28"/>
        </w:rPr>
      </w:pPr>
      <w:r w:rsidRPr="00E30721">
        <w:rPr>
          <w:rStyle w:val="Hyperlink"/>
          <w:rFonts w:ascii="Calibri" w:eastAsia="Arial" w:hAnsi="Calibri" w:cs="Arial"/>
          <w:bCs/>
          <w:sz w:val="28"/>
          <w:szCs w:val="28"/>
          <w:u w:val="none"/>
        </w:rPr>
        <w:t xml:space="preserve">         </w:t>
      </w:r>
    </w:p>
    <w:p w:rsidR="004A76EF" w:rsidRPr="00E30721" w:rsidRDefault="004A76EF" w:rsidP="007535FB">
      <w:pPr>
        <w:autoSpaceDE w:val="0"/>
        <w:autoSpaceDN w:val="0"/>
        <w:adjustRightInd w:val="0"/>
        <w:spacing w:after="0" w:line="240" w:lineRule="auto"/>
        <w:ind w:left="-567"/>
        <w:rPr>
          <w:sz w:val="28"/>
          <w:szCs w:val="28"/>
        </w:rPr>
      </w:pPr>
      <w:r w:rsidRPr="00E30721">
        <w:rPr>
          <w:sz w:val="28"/>
          <w:szCs w:val="28"/>
        </w:rPr>
        <w:t xml:space="preserve">           </w:t>
      </w:r>
    </w:p>
    <w:p w:rsidR="00F356FB" w:rsidRPr="00E30721" w:rsidRDefault="00F356FB" w:rsidP="007535FB">
      <w:pPr>
        <w:autoSpaceDE w:val="0"/>
        <w:autoSpaceDN w:val="0"/>
        <w:adjustRightInd w:val="0"/>
        <w:spacing w:after="0" w:line="240" w:lineRule="auto"/>
        <w:ind w:left="-567"/>
        <w:rPr>
          <w:sz w:val="28"/>
          <w:szCs w:val="28"/>
        </w:rPr>
      </w:pPr>
    </w:p>
    <w:p w:rsidR="00F356FB" w:rsidRPr="00E30721" w:rsidRDefault="00F356FB" w:rsidP="004A76EF">
      <w:pPr>
        <w:pStyle w:val="Heading2"/>
        <w:rPr>
          <w:rFonts w:ascii="Calibri" w:hAnsi="Calibri"/>
        </w:rPr>
      </w:pPr>
      <w:r w:rsidRPr="00E30721">
        <w:rPr>
          <w:rFonts w:ascii="Calibri" w:hAnsi="Calibri"/>
        </w:rPr>
        <w:t xml:space="preserve">           </w:t>
      </w:r>
      <w:bookmarkStart w:id="59" w:name="_Toc22643965"/>
      <w:r w:rsidRPr="00E30721">
        <w:rPr>
          <w:rFonts w:ascii="Calibri" w:hAnsi="Calibri"/>
        </w:rPr>
        <w:t xml:space="preserve">National </w:t>
      </w:r>
      <w:r w:rsidR="00236B36" w:rsidRPr="00E30721">
        <w:rPr>
          <w:rFonts w:ascii="Calibri" w:hAnsi="Calibri"/>
        </w:rPr>
        <w:t xml:space="preserve">Guidance &amp; </w:t>
      </w:r>
      <w:r w:rsidRPr="00E30721">
        <w:rPr>
          <w:rFonts w:ascii="Calibri" w:hAnsi="Calibri"/>
        </w:rPr>
        <w:t>Resource</w:t>
      </w:r>
      <w:bookmarkEnd w:id="59"/>
    </w:p>
    <w:p w:rsidR="0034179C" w:rsidRPr="00E30721" w:rsidRDefault="0034179C" w:rsidP="007535FB">
      <w:pPr>
        <w:autoSpaceDE w:val="0"/>
        <w:autoSpaceDN w:val="0"/>
        <w:adjustRightInd w:val="0"/>
        <w:spacing w:after="0" w:line="240" w:lineRule="auto"/>
        <w:ind w:left="-567"/>
        <w:rPr>
          <w:sz w:val="28"/>
          <w:szCs w:val="28"/>
        </w:rPr>
      </w:pPr>
    </w:p>
    <w:p w:rsidR="00F356FB" w:rsidRPr="00E30721" w:rsidRDefault="0034179C" w:rsidP="00B44BE0">
      <w:pPr>
        <w:pStyle w:val="Heading3"/>
        <w:tabs>
          <w:tab w:val="center" w:pos="5233"/>
        </w:tabs>
        <w:rPr>
          <w:rFonts w:ascii="Calibri" w:hAnsi="Calibri"/>
          <w:color w:val="0673A5" w:themeColor="text2" w:themeShade="BF"/>
          <w:sz w:val="28"/>
          <w:szCs w:val="28"/>
        </w:rPr>
      </w:pPr>
      <w:r w:rsidRPr="00E30721">
        <w:rPr>
          <w:rFonts w:ascii="Calibri" w:hAnsi="Calibri"/>
          <w:sz w:val="28"/>
          <w:szCs w:val="28"/>
        </w:rPr>
        <w:t xml:space="preserve">          </w:t>
      </w:r>
      <w:hyperlink r:id="rId64" w:history="1">
        <w:bookmarkStart w:id="60" w:name="_Toc22643966"/>
        <w:r w:rsidR="00B801EB" w:rsidRPr="00B801EB">
          <w:rPr>
            <w:rStyle w:val="Hyperlink"/>
            <w:rFonts w:ascii="Calibri" w:hAnsi="Calibri"/>
            <w:sz w:val="28"/>
            <w:szCs w:val="28"/>
          </w:rPr>
          <w:t>keeping-children-safe-in-education 2019</w:t>
        </w:r>
        <w:bookmarkEnd w:id="60"/>
      </w:hyperlink>
    </w:p>
    <w:p w:rsidR="0034179C" w:rsidRPr="00E30721" w:rsidRDefault="0034179C"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65" w:history="1">
        <w:bookmarkStart w:id="61" w:name="_Toc22643967"/>
        <w:r w:rsidR="006B35E1" w:rsidRPr="00E30721">
          <w:rPr>
            <w:rStyle w:val="Hyperlink"/>
            <w:rFonts w:ascii="Calibri" w:hAnsi="Calibri"/>
            <w:color w:val="0673A5" w:themeColor="text2" w:themeShade="BF"/>
            <w:sz w:val="28"/>
            <w:szCs w:val="28"/>
          </w:rPr>
          <w:t>Early-years-foundation-stage-framework</w:t>
        </w:r>
        <w:bookmarkEnd w:id="61"/>
      </w:hyperlink>
    </w:p>
    <w:p w:rsidR="002743A8" w:rsidRPr="00E30721" w:rsidRDefault="002743A8"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66" w:history="1">
        <w:bookmarkStart w:id="62" w:name="_Toc22643968"/>
        <w:r w:rsidR="00B44BE0" w:rsidRPr="00E30721">
          <w:rPr>
            <w:rStyle w:val="Hyperlink"/>
            <w:rFonts w:ascii="Calibri" w:hAnsi="Calibri"/>
            <w:color w:val="0673A5" w:themeColor="text2" w:themeShade="BF"/>
            <w:sz w:val="28"/>
            <w:szCs w:val="28"/>
          </w:rPr>
          <w:t>Working_Together_to_Safeguard_Children-2018</w:t>
        </w:r>
        <w:bookmarkEnd w:id="62"/>
      </w:hyperlink>
    </w:p>
    <w:p w:rsidR="002743A8" w:rsidRPr="00E30721" w:rsidRDefault="002743A8" w:rsidP="00164976">
      <w:pPr>
        <w:pStyle w:val="Heading3"/>
        <w:rPr>
          <w:rStyle w:val="Hyperlink"/>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67" w:history="1">
        <w:bookmarkStart w:id="63" w:name="_Toc22643969"/>
        <w:r w:rsidR="006B35E1" w:rsidRPr="00E30721">
          <w:rPr>
            <w:rStyle w:val="Hyperlink"/>
            <w:rFonts w:ascii="Calibri" w:hAnsi="Calibri"/>
            <w:color w:val="0673A5" w:themeColor="text2" w:themeShade="BF"/>
            <w:sz w:val="28"/>
            <w:szCs w:val="28"/>
          </w:rPr>
          <w:t>What-to-do-if-you’re</w:t>
        </w:r>
        <w:r w:rsidRPr="00E30721">
          <w:rPr>
            <w:rStyle w:val="Hyperlink"/>
            <w:rFonts w:ascii="Calibri" w:hAnsi="Calibri"/>
            <w:color w:val="0673A5" w:themeColor="text2" w:themeShade="BF"/>
            <w:sz w:val="28"/>
            <w:szCs w:val="28"/>
          </w:rPr>
          <w:t>-worried-a-child-is-being-abused</w:t>
        </w:r>
        <w:bookmarkEnd w:id="63"/>
      </w:hyperlink>
    </w:p>
    <w:p w:rsidR="00FF57F9" w:rsidRPr="00E30721" w:rsidRDefault="00FF57F9" w:rsidP="00FF57F9">
      <w:pPr>
        <w:rPr>
          <w:color w:val="0673A5" w:themeColor="text2" w:themeShade="BF"/>
          <w:sz w:val="28"/>
          <w:szCs w:val="28"/>
        </w:rPr>
      </w:pPr>
      <w:r w:rsidRPr="00E30721">
        <w:rPr>
          <w:color w:val="0673A5" w:themeColor="text2" w:themeShade="BF"/>
        </w:rPr>
        <w:t xml:space="preserve">            </w:t>
      </w:r>
      <w:hyperlink r:id="rId68" w:history="1">
        <w:r w:rsidRPr="00E30721">
          <w:rPr>
            <w:rStyle w:val="Hyperlink"/>
            <w:color w:val="0673A5" w:themeColor="text2" w:themeShade="BF"/>
            <w:sz w:val="28"/>
            <w:szCs w:val="28"/>
          </w:rPr>
          <w:t>Brook sexual-behaviours-traffic-light-tool</w:t>
        </w:r>
      </w:hyperlink>
    </w:p>
    <w:p w:rsidR="00236B36" w:rsidRPr="00E30721" w:rsidRDefault="00FF57F9" w:rsidP="00E86BFB">
      <w:pPr>
        <w:rPr>
          <w:color w:val="0673A5" w:themeColor="text2" w:themeShade="BF"/>
          <w:sz w:val="28"/>
          <w:szCs w:val="28"/>
        </w:rPr>
      </w:pPr>
      <w:r w:rsidRPr="00E30721">
        <w:rPr>
          <w:color w:val="0673A5" w:themeColor="text2" w:themeShade="BF"/>
          <w:sz w:val="28"/>
          <w:szCs w:val="28"/>
        </w:rPr>
        <w:t xml:space="preserve">        </w:t>
      </w:r>
      <w:r w:rsidR="00236B36" w:rsidRPr="00E30721">
        <w:rPr>
          <w:color w:val="0673A5" w:themeColor="text2" w:themeShade="BF"/>
          <w:sz w:val="28"/>
          <w:szCs w:val="28"/>
        </w:rPr>
        <w:t xml:space="preserve"> </w:t>
      </w:r>
      <w:hyperlink r:id="rId69" w:history="1">
        <w:r w:rsidR="006B35E1" w:rsidRPr="00E30721">
          <w:rPr>
            <w:rStyle w:val="Hyperlink"/>
            <w:color w:val="0673A5" w:themeColor="text2" w:themeShade="BF"/>
            <w:sz w:val="28"/>
            <w:szCs w:val="28"/>
          </w:rPr>
          <w:t>Teachers-standards</w:t>
        </w:r>
        <w:r w:rsidR="00236B36" w:rsidRPr="00E30721">
          <w:rPr>
            <w:rStyle w:val="Hyperlink"/>
            <w:color w:val="0673A5" w:themeColor="text2" w:themeShade="BF"/>
            <w:sz w:val="28"/>
            <w:szCs w:val="28"/>
          </w:rPr>
          <w:t xml:space="preserve">          </w:t>
        </w:r>
      </w:hyperlink>
      <w:r w:rsidR="00236B36" w:rsidRPr="00E30721">
        <w:rPr>
          <w:color w:val="0673A5" w:themeColor="text2" w:themeShade="BF"/>
          <w:sz w:val="28"/>
          <w:szCs w:val="28"/>
        </w:rPr>
        <w:t xml:space="preserve"> </w:t>
      </w:r>
    </w:p>
    <w:p w:rsidR="00F356FB" w:rsidRPr="00E30721" w:rsidRDefault="00F356FB" w:rsidP="00164976">
      <w:pPr>
        <w:pStyle w:val="Heading3"/>
        <w:rPr>
          <w:rStyle w:val="Hyperlink"/>
          <w:rFonts w:ascii="Calibri" w:eastAsia="Arial" w:hAnsi="Calibri" w:cs="Arial"/>
          <w:color w:val="0673A5" w:themeColor="text2" w:themeShade="BF"/>
          <w:sz w:val="28"/>
          <w:szCs w:val="28"/>
        </w:rPr>
      </w:pPr>
      <w:r w:rsidRPr="00E30721">
        <w:rPr>
          <w:rFonts w:ascii="Calibri" w:eastAsia="Arial" w:hAnsi="Calibri" w:cs="Arial"/>
          <w:color w:val="0673A5" w:themeColor="text2" w:themeShade="BF"/>
          <w:sz w:val="28"/>
          <w:szCs w:val="28"/>
        </w:rPr>
        <w:t xml:space="preserve">          </w:t>
      </w:r>
      <w:hyperlink r:id="rId70" w:history="1">
        <w:bookmarkStart w:id="64" w:name="_Toc22643970"/>
        <w:r w:rsidRPr="00E30721">
          <w:rPr>
            <w:rStyle w:val="Hyperlink"/>
            <w:rFonts w:ascii="Calibri" w:eastAsia="Arial" w:hAnsi="Calibri" w:cs="Arial"/>
            <w:color w:val="0673A5" w:themeColor="text2" w:themeShade="BF"/>
            <w:sz w:val="28"/>
            <w:szCs w:val="28"/>
          </w:rPr>
          <w:t>Responding to sexting incidents</w:t>
        </w:r>
        <w:bookmarkEnd w:id="64"/>
      </w:hyperlink>
    </w:p>
    <w:p w:rsidR="00164976" w:rsidRPr="00E30721" w:rsidRDefault="00164976" w:rsidP="00164976">
      <w:pPr>
        <w:pStyle w:val="Heading3"/>
        <w:rPr>
          <w:rStyle w:val="Hyperlink"/>
          <w:rFonts w:ascii="Calibri" w:eastAsia="Arial" w:hAnsi="Calibri" w:cs="Arial"/>
          <w:bCs/>
          <w:color w:val="0673A5" w:themeColor="text2" w:themeShade="BF"/>
          <w:sz w:val="28"/>
          <w:szCs w:val="28"/>
        </w:rPr>
      </w:pPr>
      <w:r w:rsidRPr="00E30721">
        <w:rPr>
          <w:rFonts w:ascii="Calibri" w:hAnsi="Calibri"/>
          <w:color w:val="0673A5" w:themeColor="text2" w:themeShade="BF"/>
        </w:rPr>
        <w:t xml:space="preserve">          </w:t>
      </w:r>
      <w:r w:rsidRPr="00E30721">
        <w:rPr>
          <w:rFonts w:ascii="Calibri" w:hAnsi="Calibri"/>
          <w:color w:val="0673A5" w:themeColor="text2" w:themeShade="BF"/>
          <w:sz w:val="28"/>
          <w:szCs w:val="28"/>
        </w:rPr>
        <w:t xml:space="preserve"> </w:t>
      </w:r>
      <w:hyperlink r:id="rId71" w:history="1">
        <w:bookmarkStart w:id="65" w:name="_Toc22643971"/>
        <w:r w:rsidRPr="00E30721">
          <w:rPr>
            <w:rStyle w:val="Hyperlink"/>
            <w:rFonts w:ascii="Calibri" w:eastAsia="Arial" w:hAnsi="Calibri" w:cs="Arial"/>
            <w:bCs/>
            <w:color w:val="0673A5" w:themeColor="text2" w:themeShade="BF"/>
            <w:sz w:val="28"/>
            <w:szCs w:val="28"/>
          </w:rPr>
          <w:t>Sexting_In_Schools_Jan17.pdf</w:t>
        </w:r>
        <w:bookmarkEnd w:id="65"/>
      </w:hyperlink>
    </w:p>
    <w:p w:rsidR="00984AD6" w:rsidRPr="00E30721" w:rsidRDefault="00984AD6" w:rsidP="00164976">
      <w:pPr>
        <w:pStyle w:val="Heading3"/>
        <w:rPr>
          <w:rFonts w:ascii="Calibri" w:eastAsia="Arial" w:hAnsi="Calibri" w:cs="Arial"/>
          <w:color w:val="0673A5" w:themeColor="text2" w:themeShade="BF"/>
          <w:sz w:val="28"/>
          <w:szCs w:val="28"/>
        </w:rPr>
      </w:pPr>
      <w:r w:rsidRPr="00E30721">
        <w:rPr>
          <w:rFonts w:ascii="Calibri" w:eastAsia="Arial" w:hAnsi="Calibri" w:cs="Arial"/>
          <w:color w:val="0673A5" w:themeColor="text2" w:themeShade="BF"/>
          <w:sz w:val="28"/>
          <w:szCs w:val="28"/>
        </w:rPr>
        <w:t xml:space="preserve">          </w:t>
      </w:r>
      <w:hyperlink r:id="rId72" w:history="1">
        <w:bookmarkStart w:id="66" w:name="_Toc22643972"/>
        <w:r w:rsidR="006B35E1" w:rsidRPr="00E30721">
          <w:rPr>
            <w:rStyle w:val="Hyperlink"/>
            <w:rFonts w:ascii="Calibri" w:eastAsia="Arial" w:hAnsi="Calibri" w:cs="Arial"/>
            <w:color w:val="0673A5" w:themeColor="text2" w:themeShade="BF"/>
            <w:sz w:val="28"/>
            <w:szCs w:val="28"/>
          </w:rPr>
          <w:t>Prevent-duty-guidance</w:t>
        </w:r>
        <w:bookmarkEnd w:id="66"/>
      </w:hyperlink>
    </w:p>
    <w:p w:rsidR="00F356FB" w:rsidRPr="00E30721" w:rsidRDefault="002722B9" w:rsidP="00164976">
      <w:pPr>
        <w:pStyle w:val="Heading3"/>
        <w:rPr>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73" w:history="1">
        <w:bookmarkStart w:id="67" w:name="_Toc22643973"/>
        <w:r w:rsidR="0034179C" w:rsidRPr="00E30721">
          <w:rPr>
            <w:rStyle w:val="Hyperlink"/>
            <w:rFonts w:ascii="Calibri" w:hAnsi="Calibri"/>
            <w:color w:val="0673A5" w:themeColor="text2" w:themeShade="BF"/>
            <w:sz w:val="28"/>
            <w:szCs w:val="28"/>
          </w:rPr>
          <w:t>Educate Against Hate</w:t>
        </w:r>
        <w:bookmarkEnd w:id="67"/>
      </w:hyperlink>
    </w:p>
    <w:p w:rsidR="00F16651" w:rsidRPr="00E30721" w:rsidRDefault="00F16651" w:rsidP="00164976">
      <w:pPr>
        <w:pStyle w:val="Heading3"/>
        <w:rPr>
          <w:rStyle w:val="Hyperlink"/>
          <w:rFonts w:ascii="Calibri" w:hAnsi="Calibri"/>
          <w:color w:val="0673A5" w:themeColor="text2" w:themeShade="BF"/>
          <w:sz w:val="28"/>
          <w:szCs w:val="28"/>
        </w:rPr>
      </w:pPr>
      <w:r w:rsidRPr="00E30721">
        <w:rPr>
          <w:rFonts w:ascii="Calibri" w:hAnsi="Calibri"/>
          <w:color w:val="0673A5" w:themeColor="text2" w:themeShade="BF"/>
          <w:sz w:val="28"/>
          <w:szCs w:val="28"/>
        </w:rPr>
        <w:t xml:space="preserve">          </w:t>
      </w:r>
      <w:hyperlink r:id="rId74" w:history="1">
        <w:bookmarkStart w:id="68" w:name="_Toc22643974"/>
        <w:r w:rsidR="00CE1C4F" w:rsidRPr="00E30721">
          <w:rPr>
            <w:rStyle w:val="Hyperlink"/>
            <w:rFonts w:ascii="Calibri" w:hAnsi="Calibri"/>
            <w:color w:val="0673A5" w:themeColor="text2" w:themeShade="BF"/>
            <w:sz w:val="28"/>
            <w:szCs w:val="28"/>
          </w:rPr>
          <w:t>Safeguarding-children-who-may-have-been-trafficked-practice-guidance</w:t>
        </w:r>
        <w:bookmarkEnd w:id="68"/>
      </w:hyperlink>
    </w:p>
    <w:p w:rsidR="00E86BFB" w:rsidRDefault="00954300" w:rsidP="00B44BE0">
      <w:pPr>
        <w:pStyle w:val="Heading3"/>
        <w:rPr>
          <w:rStyle w:val="Hyperlink"/>
          <w:rFonts w:ascii="Calibri" w:hAnsi="Calibri"/>
          <w:color w:val="0673A5" w:themeColor="text2" w:themeShade="BF"/>
          <w:sz w:val="28"/>
          <w:szCs w:val="28"/>
        </w:rPr>
      </w:pPr>
      <w:r w:rsidRPr="00E30721">
        <w:rPr>
          <w:rStyle w:val="Hyperlink"/>
          <w:rFonts w:ascii="Calibri" w:hAnsi="Calibri"/>
          <w:color w:val="0673A5" w:themeColor="text2" w:themeShade="BF"/>
          <w:sz w:val="28"/>
          <w:szCs w:val="28"/>
          <w:u w:val="none"/>
        </w:rPr>
        <w:t xml:space="preserve">          </w:t>
      </w:r>
      <w:bookmarkStart w:id="69" w:name="_Toc22643975"/>
      <w:r w:rsidR="002722B9" w:rsidRPr="00E30721">
        <w:rPr>
          <w:rStyle w:val="Hyperlink"/>
          <w:rFonts w:ascii="Calibri" w:hAnsi="Calibri"/>
          <w:color w:val="0673A5" w:themeColor="text2" w:themeShade="BF"/>
          <w:sz w:val="28"/>
          <w:szCs w:val="28"/>
        </w:rPr>
        <w:t xml:space="preserve">Multi-agency </w:t>
      </w:r>
      <w:hyperlink r:id="rId75" w:history="1">
        <w:r w:rsidR="002722B9" w:rsidRPr="00E30721">
          <w:rPr>
            <w:rStyle w:val="Hyperlink"/>
            <w:rFonts w:ascii="Calibri" w:hAnsi="Calibri"/>
            <w:color w:val="0673A5" w:themeColor="text2" w:themeShade="BF"/>
            <w:sz w:val="28"/>
            <w:szCs w:val="28"/>
          </w:rPr>
          <w:t>statutory</w:t>
        </w:r>
      </w:hyperlink>
      <w:r w:rsidR="002722B9" w:rsidRPr="00E30721">
        <w:rPr>
          <w:rStyle w:val="Hyperlink"/>
          <w:rFonts w:ascii="Calibri" w:hAnsi="Calibri"/>
          <w:color w:val="0673A5" w:themeColor="text2" w:themeShade="BF"/>
          <w:sz w:val="28"/>
          <w:szCs w:val="28"/>
        </w:rPr>
        <w:t xml:space="preserve"> guidance on </w:t>
      </w:r>
      <w:r w:rsidR="00B0028B" w:rsidRPr="00E30721">
        <w:rPr>
          <w:rStyle w:val="Hyperlink"/>
          <w:rFonts w:ascii="Calibri" w:hAnsi="Calibri"/>
          <w:color w:val="0673A5" w:themeColor="text2" w:themeShade="BF"/>
          <w:sz w:val="28"/>
          <w:szCs w:val="28"/>
        </w:rPr>
        <w:t>FGM</w:t>
      </w:r>
      <w:bookmarkEnd w:id="69"/>
      <w:r w:rsidR="00B0028B" w:rsidRPr="00E30721">
        <w:rPr>
          <w:rStyle w:val="Hyperlink"/>
          <w:rFonts w:ascii="Calibri" w:hAnsi="Calibri"/>
          <w:color w:val="0673A5" w:themeColor="text2" w:themeShade="BF"/>
          <w:sz w:val="28"/>
          <w:szCs w:val="28"/>
        </w:rPr>
        <w:t xml:space="preserve"> </w:t>
      </w:r>
    </w:p>
    <w:p w:rsidR="00B44BE0" w:rsidRPr="00E30721" w:rsidRDefault="00E86BFB" w:rsidP="00B44BE0">
      <w:pPr>
        <w:pStyle w:val="Heading3"/>
        <w:rPr>
          <w:rStyle w:val="Hyperlink"/>
          <w:rFonts w:ascii="Calibri" w:hAnsi="Calibri"/>
          <w:color w:val="0673A5" w:themeColor="text2" w:themeShade="BF"/>
          <w:sz w:val="28"/>
          <w:szCs w:val="28"/>
        </w:rPr>
      </w:pPr>
      <w:r>
        <w:rPr>
          <w:rStyle w:val="Hyperlink"/>
          <w:rFonts w:ascii="Calibri" w:hAnsi="Calibri"/>
          <w:color w:val="0673A5" w:themeColor="text2" w:themeShade="BF"/>
          <w:sz w:val="28"/>
          <w:szCs w:val="28"/>
        </w:rPr>
        <w:t xml:space="preserve">          </w:t>
      </w:r>
      <w:hyperlink r:id="rId76" w:history="1">
        <w:bookmarkStart w:id="70" w:name="_Toc22643976"/>
        <w:r w:rsidRPr="00E86BFB">
          <w:rPr>
            <w:rStyle w:val="Hyperlink"/>
            <w:rFonts w:ascii="Calibri" w:hAnsi="Calibri"/>
            <w:sz w:val="28"/>
            <w:szCs w:val="28"/>
          </w:rPr>
          <w:t>sexual_harassment_between_children_in_schools_and_colleges.pdf</w:t>
        </w:r>
        <w:bookmarkEnd w:id="70"/>
        <w:r w:rsidRPr="00E86BFB">
          <w:rPr>
            <w:rStyle w:val="Hyperlink"/>
            <w:rFonts w:ascii="Calibri" w:hAnsi="Calibri"/>
            <w:sz w:val="28"/>
            <w:szCs w:val="28"/>
          </w:rPr>
          <w:t xml:space="preserve">              </w:t>
        </w:r>
      </w:hyperlink>
      <w:r>
        <w:rPr>
          <w:rStyle w:val="Hyperlink"/>
          <w:rFonts w:ascii="Calibri" w:hAnsi="Calibri"/>
          <w:color w:val="0673A5" w:themeColor="text2" w:themeShade="BF"/>
          <w:sz w:val="28"/>
          <w:szCs w:val="28"/>
        </w:rPr>
        <w:t xml:space="preserve"> </w:t>
      </w:r>
    </w:p>
    <w:p w:rsidR="00B44BE0" w:rsidRPr="00E30721" w:rsidRDefault="00B44BE0">
      <w:pPr>
        <w:rPr>
          <w:rStyle w:val="Hyperlink"/>
          <w:rFonts w:eastAsiaTheme="majorEastAsia" w:cstheme="majorBidi"/>
          <w:sz w:val="28"/>
          <w:szCs w:val="28"/>
        </w:rPr>
      </w:pPr>
      <w:r w:rsidRPr="00E30721">
        <w:rPr>
          <w:rStyle w:val="Hyperlink"/>
          <w:sz w:val="28"/>
          <w:szCs w:val="28"/>
        </w:rPr>
        <w:br w:type="page"/>
      </w:r>
    </w:p>
    <w:p w:rsidR="00B44BE0" w:rsidRPr="00E30721" w:rsidRDefault="00B44BE0" w:rsidP="00954300">
      <w:pPr>
        <w:pStyle w:val="Heading1"/>
        <w:jc w:val="center"/>
        <w:rPr>
          <w:rFonts w:ascii="Calibri" w:hAnsi="Calibri"/>
        </w:rPr>
      </w:pPr>
      <w:bookmarkStart w:id="71" w:name="_Toc22643977"/>
      <w:r w:rsidRPr="00E30721">
        <w:rPr>
          <w:rFonts w:ascii="Calibri" w:hAnsi="Calibri"/>
        </w:rPr>
        <w:lastRenderedPageBreak/>
        <w:t>What to do if you are concerned that a child/young person is being abused (flowchart for Education)</w:t>
      </w:r>
      <w:bookmarkEnd w:id="71"/>
    </w:p>
    <w:p w:rsidR="00B44BE0" w:rsidRPr="00E30721" w:rsidRDefault="00B44BE0" w:rsidP="00B44BE0">
      <w:pPr>
        <w:pStyle w:val="CM5"/>
        <w:spacing w:line="260" w:lineRule="atLeast"/>
        <w:rPr>
          <w:rFonts w:ascii="Calibri" w:hAnsi="Calibri" w:cs="Arial"/>
          <w:b/>
          <w:bCs/>
          <w:color w:val="000000"/>
          <w:sz w:val="28"/>
          <w:szCs w:val="28"/>
        </w:rPr>
      </w:pPr>
    </w:p>
    <w:p w:rsidR="00B44BE0" w:rsidRPr="00E30721" w:rsidRDefault="00B44BE0" w:rsidP="00B44BE0">
      <w:pPr>
        <w:pStyle w:val="Default"/>
        <w:rPr>
          <w:rFonts w:ascii="Calibri" w:hAnsi="Calibri"/>
        </w:rPr>
      </w:pPr>
    </w:p>
    <w:p w:rsidR="00B44BE0" w:rsidRPr="00E30721" w:rsidRDefault="00B44BE0" w:rsidP="00B44BE0">
      <w:pPr>
        <w:pStyle w:val="CM5"/>
        <w:spacing w:line="260" w:lineRule="atLeast"/>
        <w:outlineLvl w:val="0"/>
        <w:rPr>
          <w:rFonts w:ascii="Calibri" w:hAnsi="Calibri" w:cs="Arial"/>
          <w:color w:val="000000"/>
        </w:rPr>
      </w:pPr>
      <w:bookmarkStart w:id="72" w:name="_Toc22643978"/>
      <w:r w:rsidRPr="00E30721">
        <w:rPr>
          <w:rFonts w:ascii="Calibri" w:hAnsi="Calibri" w:cs="Arial"/>
          <w:b/>
          <w:bCs/>
          <w:color w:val="000000"/>
        </w:rPr>
        <w:t>INFORMATION YOU MAY BE ASKED TO PROVIDE</w:t>
      </w:r>
      <w:bookmarkEnd w:id="72"/>
      <w:r w:rsidRPr="00E30721">
        <w:rPr>
          <w:rFonts w:ascii="Calibri" w:hAnsi="Calibri" w:cs="Arial"/>
          <w:b/>
          <w:bCs/>
          <w:color w:val="000000"/>
        </w:rPr>
        <w:t xml:space="preserve"> </w:t>
      </w:r>
    </w:p>
    <w:p w:rsidR="00B44BE0" w:rsidRPr="00E30721" w:rsidRDefault="00B44BE0" w:rsidP="00B44BE0">
      <w:pPr>
        <w:pStyle w:val="CM5"/>
        <w:spacing w:line="263" w:lineRule="atLeast"/>
        <w:rPr>
          <w:rFonts w:ascii="Calibri" w:hAnsi="Calibri" w:cs="Arial"/>
          <w:color w:val="000000"/>
          <w:sz w:val="22"/>
          <w:szCs w:val="22"/>
        </w:rPr>
      </w:pPr>
    </w:p>
    <w:p w:rsidR="00B44BE0" w:rsidRPr="00E30721" w:rsidRDefault="00B44BE0" w:rsidP="00B44BE0">
      <w:pPr>
        <w:pStyle w:val="CM5"/>
        <w:spacing w:line="263" w:lineRule="atLeast"/>
        <w:rPr>
          <w:rFonts w:ascii="Calibri" w:hAnsi="Calibri" w:cs="Arial"/>
          <w:color w:val="000000"/>
          <w:sz w:val="22"/>
          <w:szCs w:val="22"/>
        </w:rPr>
      </w:pPr>
      <w:r w:rsidRPr="00E30721">
        <w:rPr>
          <w:rFonts w:ascii="Calibri" w:hAnsi="Calibri" w:cs="Arial"/>
          <w:color w:val="000000"/>
          <w:sz w:val="22"/>
          <w:szCs w:val="22"/>
        </w:rPr>
        <w:t>When you make a referral to Social Care (Children’s Services) or to the police, you should provide as much of the following information as possible:</w:t>
      </w:r>
    </w:p>
    <w:p w:rsidR="00B44BE0" w:rsidRPr="00E30721" w:rsidRDefault="00B44BE0" w:rsidP="00B44BE0">
      <w:pPr>
        <w:pStyle w:val="Default"/>
        <w:rPr>
          <w:rFonts w:ascii="Calibri" w:hAnsi="Calibri"/>
          <w:sz w:val="22"/>
          <w:szCs w:val="22"/>
        </w:rPr>
      </w:pP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b/>
          <w:bCs/>
          <w:sz w:val="22"/>
          <w:szCs w:val="22"/>
        </w:rPr>
        <w:t xml:space="preserve">Child’s name, date of birth, address, telephone number </w:t>
      </w:r>
      <w:r w:rsidRPr="00E30721">
        <w:rPr>
          <w:rFonts w:ascii="Calibri" w:hAnsi="Calibri"/>
          <w:sz w:val="22"/>
          <w:szCs w:val="22"/>
        </w:rPr>
        <w:t xml:space="preserve">and </w:t>
      </w:r>
      <w:r w:rsidRPr="00E30721">
        <w:rPr>
          <w:rFonts w:ascii="Calibri" w:hAnsi="Calibri"/>
          <w:b/>
          <w:bCs/>
          <w:sz w:val="22"/>
          <w:szCs w:val="22"/>
        </w:rPr>
        <w:t>ethnic origin</w:t>
      </w:r>
      <w:r w:rsidRPr="00E30721">
        <w:rPr>
          <w:rFonts w:ascii="Calibri" w:hAnsi="Calibri"/>
          <w:sz w:val="22"/>
          <w:szCs w:val="22"/>
        </w:rPr>
        <w:t>;</w:t>
      </w:r>
      <w:r w:rsidRPr="00E30721">
        <w:rPr>
          <w:rFonts w:ascii="Calibri" w:hAnsi="Calibri"/>
          <w:b/>
          <w:bCs/>
          <w:sz w:val="22"/>
          <w:szCs w:val="22"/>
        </w:rPr>
        <w:t xml:space="preserve">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b/>
          <w:bCs/>
          <w:sz w:val="22"/>
          <w:szCs w:val="22"/>
        </w:rPr>
        <w:t xml:space="preserve">Family details </w:t>
      </w:r>
      <w:r w:rsidRPr="00E30721">
        <w:rPr>
          <w:rFonts w:ascii="Calibri" w:hAnsi="Calibri"/>
          <w:sz w:val="22"/>
          <w:szCs w:val="22"/>
        </w:rPr>
        <w:t xml:space="preserve">- who lives in the home - and any other significant adults;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What is causing concern and the </w:t>
      </w:r>
      <w:r w:rsidRPr="00E30721">
        <w:rPr>
          <w:rFonts w:ascii="Calibri" w:hAnsi="Calibri"/>
          <w:b/>
          <w:bCs/>
          <w:sz w:val="22"/>
          <w:szCs w:val="22"/>
        </w:rPr>
        <w:t xml:space="preserve">evidence </w:t>
      </w:r>
      <w:r w:rsidRPr="00E30721">
        <w:rPr>
          <w:rFonts w:ascii="Calibri" w:hAnsi="Calibri"/>
          <w:sz w:val="22"/>
          <w:szCs w:val="22"/>
        </w:rPr>
        <w:t xml:space="preserve">that you have gathered to support your concerns;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Any </w:t>
      </w:r>
      <w:r w:rsidRPr="00E30721">
        <w:rPr>
          <w:rFonts w:ascii="Calibri" w:hAnsi="Calibri"/>
          <w:b/>
          <w:bCs/>
          <w:sz w:val="22"/>
          <w:szCs w:val="22"/>
        </w:rPr>
        <w:t xml:space="preserve">additional needs </w:t>
      </w:r>
      <w:r w:rsidRPr="00E30721">
        <w:rPr>
          <w:rFonts w:ascii="Calibri" w:hAnsi="Calibri"/>
          <w:sz w:val="22"/>
          <w:szCs w:val="22"/>
        </w:rPr>
        <w:t xml:space="preserve">the child and/or family may have including language, disability and communication;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Clarification of discussion with any family members if a discussion has been appropriate;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Clarification of any ongoing assistance that you are giving to the family;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Your name, workplace and contact telephone number. </w:t>
      </w:r>
    </w:p>
    <w:p w:rsidR="00B44BE0" w:rsidRPr="00E30721" w:rsidRDefault="00B44BE0" w:rsidP="00B44BE0">
      <w:pPr>
        <w:pStyle w:val="Default"/>
        <w:rPr>
          <w:rFonts w:ascii="Calibri" w:hAnsi="Calibri"/>
          <w:sz w:val="22"/>
          <w:szCs w:val="22"/>
        </w:rPr>
      </w:pPr>
    </w:p>
    <w:p w:rsidR="00B44BE0" w:rsidRPr="00E30721" w:rsidRDefault="00B44BE0" w:rsidP="00B44BE0">
      <w:pPr>
        <w:pStyle w:val="CM5"/>
        <w:spacing w:line="260" w:lineRule="atLeast"/>
        <w:rPr>
          <w:rFonts w:ascii="Calibri" w:hAnsi="Calibri" w:cs="Arial"/>
          <w:bCs/>
          <w:color w:val="000000"/>
          <w:sz w:val="22"/>
          <w:szCs w:val="22"/>
        </w:rPr>
      </w:pPr>
      <w:r w:rsidRPr="00E30721">
        <w:rPr>
          <w:rFonts w:ascii="Calibri" w:hAnsi="Calibri" w:cs="Arial"/>
          <w:bCs/>
          <w:color w:val="000000"/>
          <w:sz w:val="22"/>
          <w:szCs w:val="22"/>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rsidR="00B44BE0" w:rsidRPr="00E30721" w:rsidRDefault="00B44BE0" w:rsidP="00B44BE0">
      <w:pPr>
        <w:pStyle w:val="Default"/>
        <w:rPr>
          <w:rFonts w:ascii="Calibri" w:hAnsi="Calibri"/>
          <w:sz w:val="22"/>
          <w:szCs w:val="22"/>
        </w:rPr>
      </w:pPr>
    </w:p>
    <w:p w:rsidR="00B44BE0" w:rsidRPr="00E30721" w:rsidRDefault="00B44BE0" w:rsidP="00B44BE0">
      <w:pPr>
        <w:pStyle w:val="Default"/>
        <w:rPr>
          <w:rFonts w:ascii="Calibri" w:hAnsi="Calibri"/>
          <w:b/>
          <w:color w:val="FF0000"/>
          <w:sz w:val="22"/>
          <w:szCs w:val="22"/>
        </w:rPr>
      </w:pPr>
      <w:r w:rsidRPr="00E30721">
        <w:rPr>
          <w:rFonts w:ascii="Calibri" w:hAnsi="Calibri"/>
          <w:b/>
          <w:color w:val="FF0000"/>
          <w:sz w:val="22"/>
          <w:szCs w:val="22"/>
        </w:rPr>
        <w:t>Remember- Anyone in school can make a child protection referral</w:t>
      </w:r>
    </w:p>
    <w:p w:rsidR="00B44BE0" w:rsidRPr="00E30721" w:rsidRDefault="00B44BE0" w:rsidP="00B44BE0">
      <w:pPr>
        <w:pStyle w:val="CM5"/>
        <w:spacing w:line="260" w:lineRule="atLeast"/>
        <w:rPr>
          <w:rFonts w:ascii="Calibri" w:hAnsi="Calibri" w:cs="Arial"/>
          <w:b/>
          <w:bCs/>
          <w:color w:val="000000"/>
          <w:sz w:val="22"/>
          <w:szCs w:val="22"/>
        </w:rPr>
      </w:pPr>
    </w:p>
    <w:p w:rsidR="00B44BE0" w:rsidRPr="00E30721" w:rsidRDefault="00B44BE0" w:rsidP="00B44BE0">
      <w:pPr>
        <w:pStyle w:val="CM5"/>
        <w:spacing w:line="260" w:lineRule="atLeast"/>
        <w:outlineLvl w:val="0"/>
        <w:rPr>
          <w:rFonts w:ascii="Calibri" w:hAnsi="Calibri" w:cs="Arial"/>
          <w:b/>
          <w:bCs/>
          <w:color w:val="000000"/>
          <w:sz w:val="22"/>
          <w:szCs w:val="22"/>
        </w:rPr>
      </w:pPr>
      <w:bookmarkStart w:id="73" w:name="_Toc22643979"/>
      <w:r w:rsidRPr="00E30721">
        <w:rPr>
          <w:rFonts w:ascii="Calibri" w:hAnsi="Calibri" w:cs="Arial"/>
          <w:b/>
          <w:bCs/>
          <w:color w:val="000000"/>
          <w:sz w:val="22"/>
          <w:szCs w:val="22"/>
        </w:rPr>
        <w:t>INFORMATION &amp;TELEPHONE NUMBERS FOR CONSULTATION AND REFERRAL</w:t>
      </w:r>
      <w:bookmarkEnd w:id="73"/>
    </w:p>
    <w:p w:rsidR="00B44BE0" w:rsidRPr="00E30721" w:rsidRDefault="00B44BE0" w:rsidP="00B44BE0">
      <w:pPr>
        <w:pStyle w:val="CM5"/>
        <w:spacing w:line="260" w:lineRule="atLeast"/>
        <w:rPr>
          <w:rFonts w:ascii="Calibri" w:hAnsi="Calibri" w:cs="Arial"/>
          <w:color w:val="000000"/>
          <w:sz w:val="22"/>
          <w:szCs w:val="22"/>
        </w:rPr>
      </w:pPr>
      <w:r w:rsidRPr="00E30721">
        <w:rPr>
          <w:rFonts w:ascii="Calibri" w:hAnsi="Calibri" w:cs="Arial"/>
          <w:b/>
          <w:bCs/>
          <w:color w:val="000000"/>
          <w:sz w:val="22"/>
          <w:szCs w:val="22"/>
        </w:rPr>
        <w:t xml:space="preserve"> </w:t>
      </w:r>
    </w:p>
    <w:p w:rsidR="00B44BE0" w:rsidRPr="00E30721" w:rsidRDefault="00B44BE0" w:rsidP="00B44BE0">
      <w:pPr>
        <w:pStyle w:val="CM2"/>
        <w:ind w:left="284"/>
        <w:outlineLvl w:val="0"/>
        <w:rPr>
          <w:rFonts w:ascii="Calibri" w:hAnsi="Calibri" w:cs="Arial"/>
          <w:color w:val="000000"/>
          <w:sz w:val="22"/>
          <w:szCs w:val="22"/>
          <w:u w:val="single"/>
        </w:rPr>
      </w:pPr>
      <w:bookmarkStart w:id="74" w:name="_Toc22643980"/>
      <w:r w:rsidRPr="00E30721">
        <w:rPr>
          <w:rFonts w:ascii="Calibri" w:hAnsi="Calibri" w:cs="Arial"/>
          <w:color w:val="000000"/>
          <w:sz w:val="22"/>
          <w:szCs w:val="22"/>
          <w:u w:val="single"/>
        </w:rPr>
        <w:t>Children’s Services- child protection referral</w:t>
      </w:r>
      <w:bookmarkEnd w:id="74"/>
      <w:r w:rsidRPr="00E30721">
        <w:rPr>
          <w:rFonts w:ascii="Calibri" w:hAnsi="Calibri" w:cs="Arial"/>
          <w:color w:val="000000"/>
          <w:sz w:val="22"/>
          <w:szCs w:val="22"/>
          <w:u w:val="single"/>
        </w:rPr>
        <w:t xml:space="preserve">  </w:t>
      </w:r>
    </w:p>
    <w:p w:rsidR="00B44BE0" w:rsidRPr="00E30721" w:rsidRDefault="00B44BE0" w:rsidP="00B44BE0">
      <w:pPr>
        <w:pStyle w:val="Default"/>
        <w:rPr>
          <w:rFonts w:ascii="Calibri" w:hAnsi="Calibri"/>
        </w:rPr>
      </w:pP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Online (to the MASSH)- </w:t>
      </w:r>
      <w:hyperlink r:id="rId77" w:history="1">
        <w:r w:rsidRPr="00E30721">
          <w:rPr>
            <w:rFonts w:ascii="Calibri" w:hAnsi="Calibri"/>
            <w:color w:val="0673A5" w:themeColor="text2" w:themeShade="BF"/>
            <w:sz w:val="22"/>
            <w:szCs w:val="22"/>
          </w:rPr>
          <w:t>https://www.stockport.gov.uk/contacting-the-massh</w:t>
        </w:r>
      </w:hyperlink>
      <w:r w:rsidRPr="00E30721">
        <w:rPr>
          <w:rFonts w:ascii="Calibri" w:hAnsi="Calibri"/>
          <w:sz w:val="22"/>
          <w:szCs w:val="22"/>
        </w:rPr>
        <w:t xml:space="preserve">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The Multi –agency Safeguarding and Support Hub (MASSH) </w:t>
      </w:r>
      <w:r w:rsidRPr="00E30721">
        <w:rPr>
          <w:rFonts w:ascii="Calibri" w:hAnsi="Calibri"/>
          <w:sz w:val="22"/>
          <w:szCs w:val="22"/>
        </w:rPr>
        <w:br/>
        <w:t xml:space="preserve">Monday to Thursday 8.30am to 5.00pm,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 xml:space="preserve">Friday 8.30am to 4.30pm. </w:t>
      </w:r>
      <w:r w:rsidRPr="00E30721">
        <w:rPr>
          <w:rFonts w:ascii="Calibri" w:hAnsi="Calibri"/>
          <w:sz w:val="22"/>
          <w:szCs w:val="22"/>
        </w:rPr>
        <w:br/>
        <w:t xml:space="preserve">tel. (0161) 217-6028 or 6024. </w:t>
      </w:r>
      <w:r w:rsidRPr="00E30721">
        <w:rPr>
          <w:rFonts w:ascii="Calibri" w:hAnsi="Calibri"/>
          <w:sz w:val="22"/>
          <w:szCs w:val="22"/>
        </w:rPr>
        <w:br/>
        <w:t xml:space="preserve">Out of hours referrals and advice tel: (0161) 718-2118 </w:t>
      </w:r>
    </w:p>
    <w:p w:rsidR="00B44BE0" w:rsidRPr="00E30721" w:rsidRDefault="00B44BE0" w:rsidP="00B44BE0">
      <w:pPr>
        <w:pStyle w:val="Default"/>
        <w:numPr>
          <w:ilvl w:val="0"/>
          <w:numId w:val="14"/>
        </w:numPr>
        <w:tabs>
          <w:tab w:val="clear" w:pos="1440"/>
          <w:tab w:val="num" w:pos="993"/>
        </w:tabs>
        <w:ind w:left="993"/>
        <w:rPr>
          <w:rFonts w:ascii="Calibri" w:hAnsi="Calibri"/>
          <w:sz w:val="22"/>
          <w:szCs w:val="22"/>
        </w:rPr>
      </w:pPr>
      <w:r w:rsidRPr="00E30721">
        <w:rPr>
          <w:rFonts w:ascii="Calibri" w:hAnsi="Calibri"/>
          <w:sz w:val="22"/>
          <w:szCs w:val="22"/>
        </w:rPr>
        <w:t>Greater Manchester Police tel:101 (non- emergency) 999 emergency</w:t>
      </w:r>
    </w:p>
    <w:p w:rsidR="00B44BE0" w:rsidRPr="00E30721" w:rsidRDefault="00B44BE0" w:rsidP="00B44BE0">
      <w:pPr>
        <w:pStyle w:val="Default"/>
        <w:ind w:left="1080"/>
        <w:rPr>
          <w:rFonts w:ascii="Calibri" w:hAnsi="Calibri"/>
          <w:sz w:val="22"/>
          <w:szCs w:val="22"/>
        </w:rPr>
      </w:pPr>
      <w:r w:rsidRPr="00E30721">
        <w:rPr>
          <w:rFonts w:ascii="Calibri" w:hAnsi="Calibri"/>
          <w:sz w:val="22"/>
          <w:szCs w:val="22"/>
        </w:rPr>
        <w:t xml:space="preserve"> </w:t>
      </w:r>
    </w:p>
    <w:p w:rsidR="00B44BE0" w:rsidRPr="00E30721" w:rsidRDefault="00B44BE0" w:rsidP="00B44BE0">
      <w:pPr>
        <w:pStyle w:val="Default"/>
        <w:rPr>
          <w:rFonts w:ascii="Calibri" w:hAnsi="Calibri"/>
          <w:sz w:val="22"/>
          <w:szCs w:val="22"/>
        </w:rPr>
      </w:pPr>
    </w:p>
    <w:p w:rsidR="00B44BE0" w:rsidRPr="00E30721" w:rsidRDefault="00B44BE0" w:rsidP="00B44BE0">
      <w:pPr>
        <w:pStyle w:val="CM2"/>
        <w:ind w:left="284"/>
        <w:outlineLvl w:val="0"/>
        <w:rPr>
          <w:rFonts w:ascii="Calibri" w:hAnsi="Calibri" w:cs="Arial"/>
          <w:color w:val="000000"/>
          <w:sz w:val="22"/>
          <w:szCs w:val="22"/>
        </w:rPr>
      </w:pPr>
      <w:bookmarkStart w:id="75" w:name="_Toc22643981"/>
      <w:r w:rsidRPr="00E30721">
        <w:rPr>
          <w:rFonts w:ascii="Calibri" w:hAnsi="Calibri" w:cs="Arial"/>
          <w:color w:val="000000"/>
          <w:sz w:val="22"/>
          <w:szCs w:val="22"/>
          <w:u w:val="single"/>
        </w:rPr>
        <w:t>Advice is available from:</w:t>
      </w:r>
      <w:bookmarkEnd w:id="75"/>
    </w:p>
    <w:p w:rsidR="00B44BE0" w:rsidRPr="00E30721" w:rsidRDefault="00B44BE0" w:rsidP="00B44BE0">
      <w:pPr>
        <w:pStyle w:val="Default"/>
        <w:ind w:left="993"/>
        <w:rPr>
          <w:rFonts w:ascii="Calibri" w:hAnsi="Calibri"/>
          <w:sz w:val="22"/>
          <w:szCs w:val="22"/>
        </w:rPr>
      </w:pPr>
    </w:p>
    <w:p w:rsidR="00B44BE0" w:rsidRPr="00E30721" w:rsidRDefault="00B44BE0" w:rsidP="00B44BE0">
      <w:pPr>
        <w:pStyle w:val="Default"/>
        <w:numPr>
          <w:ilvl w:val="0"/>
          <w:numId w:val="26"/>
        </w:numPr>
        <w:tabs>
          <w:tab w:val="clear" w:pos="1440"/>
          <w:tab w:val="num" w:pos="993"/>
        </w:tabs>
        <w:ind w:left="993"/>
        <w:rPr>
          <w:rFonts w:ascii="Calibri" w:hAnsi="Calibri"/>
          <w:sz w:val="22"/>
          <w:szCs w:val="22"/>
        </w:rPr>
      </w:pPr>
      <w:r w:rsidRPr="00E30721">
        <w:rPr>
          <w:rFonts w:ascii="Calibri" w:hAnsi="Calibri"/>
          <w:sz w:val="22"/>
          <w:szCs w:val="22"/>
        </w:rPr>
        <w:t>Child’s Social Worker (if already involved)</w:t>
      </w:r>
    </w:p>
    <w:p w:rsidR="00B44BE0" w:rsidRPr="00E30721" w:rsidRDefault="00B44BE0" w:rsidP="00B44BE0">
      <w:pPr>
        <w:pStyle w:val="Default"/>
        <w:numPr>
          <w:ilvl w:val="0"/>
          <w:numId w:val="26"/>
        </w:numPr>
        <w:tabs>
          <w:tab w:val="clear" w:pos="1440"/>
          <w:tab w:val="num" w:pos="993"/>
        </w:tabs>
        <w:ind w:left="993"/>
        <w:rPr>
          <w:rFonts w:ascii="Calibri" w:hAnsi="Calibri"/>
          <w:sz w:val="22"/>
          <w:szCs w:val="22"/>
        </w:rPr>
      </w:pPr>
      <w:r w:rsidRPr="00E30721">
        <w:rPr>
          <w:rFonts w:ascii="Calibri" w:hAnsi="Calibri"/>
          <w:sz w:val="22"/>
          <w:szCs w:val="22"/>
        </w:rPr>
        <w:t>School Age Plus worker</w:t>
      </w:r>
    </w:p>
    <w:p w:rsidR="00B44BE0" w:rsidRPr="00E30721" w:rsidRDefault="00B44BE0" w:rsidP="00B44BE0">
      <w:pPr>
        <w:pStyle w:val="Default"/>
        <w:numPr>
          <w:ilvl w:val="0"/>
          <w:numId w:val="26"/>
        </w:numPr>
        <w:tabs>
          <w:tab w:val="clear" w:pos="1440"/>
          <w:tab w:val="num" w:pos="993"/>
        </w:tabs>
        <w:ind w:left="993"/>
        <w:rPr>
          <w:rFonts w:ascii="Calibri" w:hAnsi="Calibri"/>
          <w:sz w:val="22"/>
          <w:szCs w:val="22"/>
        </w:rPr>
      </w:pPr>
      <w:r w:rsidRPr="00E30721">
        <w:rPr>
          <w:rFonts w:ascii="Calibri" w:hAnsi="Calibri"/>
          <w:sz w:val="22"/>
          <w:szCs w:val="22"/>
        </w:rPr>
        <w:t xml:space="preserve">Team Around the School meeting </w:t>
      </w:r>
    </w:p>
    <w:p w:rsidR="00B44BE0" w:rsidRPr="00E30721" w:rsidRDefault="00B44BE0" w:rsidP="00B44BE0">
      <w:pPr>
        <w:pStyle w:val="Default"/>
        <w:numPr>
          <w:ilvl w:val="0"/>
          <w:numId w:val="26"/>
        </w:numPr>
        <w:tabs>
          <w:tab w:val="clear" w:pos="1440"/>
          <w:tab w:val="num" w:pos="993"/>
        </w:tabs>
        <w:ind w:left="993"/>
        <w:rPr>
          <w:rFonts w:ascii="Calibri" w:hAnsi="Calibri"/>
          <w:sz w:val="22"/>
          <w:szCs w:val="22"/>
        </w:rPr>
      </w:pPr>
      <w:r w:rsidRPr="00E30721">
        <w:rPr>
          <w:rFonts w:ascii="Calibri" w:hAnsi="Calibri"/>
          <w:sz w:val="22"/>
          <w:szCs w:val="22"/>
        </w:rPr>
        <w:t xml:space="preserve">Safeguarding Children Unit tel. (0161) 474-5657 </w:t>
      </w:r>
    </w:p>
    <w:p w:rsidR="00B44BE0" w:rsidRPr="00E30721" w:rsidRDefault="00B44BE0" w:rsidP="00B44BE0">
      <w:pPr>
        <w:pStyle w:val="Default"/>
        <w:numPr>
          <w:ilvl w:val="0"/>
          <w:numId w:val="26"/>
        </w:numPr>
        <w:tabs>
          <w:tab w:val="clear" w:pos="1440"/>
          <w:tab w:val="num" w:pos="993"/>
        </w:tabs>
        <w:ind w:left="993"/>
        <w:rPr>
          <w:rFonts w:ascii="Calibri" w:hAnsi="Calibri"/>
          <w:sz w:val="22"/>
          <w:szCs w:val="22"/>
        </w:rPr>
      </w:pPr>
      <w:r w:rsidRPr="00E30721">
        <w:rPr>
          <w:rFonts w:ascii="Calibri" w:hAnsi="Calibri"/>
          <w:sz w:val="22"/>
          <w:szCs w:val="22"/>
        </w:rPr>
        <w:t xml:space="preserve">The Multi –agency Safeguarding and Support Hub (MASSH) </w:t>
      </w:r>
      <w:r w:rsidRPr="00E30721">
        <w:rPr>
          <w:rFonts w:ascii="Calibri" w:hAnsi="Calibri"/>
          <w:sz w:val="22"/>
          <w:szCs w:val="22"/>
        </w:rPr>
        <w:br/>
        <w:t>tel. (0161) 217-6028 or 6024</w:t>
      </w:r>
    </w:p>
    <w:p w:rsidR="00B44BE0" w:rsidRPr="00E30721" w:rsidRDefault="00B44BE0" w:rsidP="00B44BE0">
      <w:pPr>
        <w:pStyle w:val="Default"/>
        <w:numPr>
          <w:ilvl w:val="0"/>
          <w:numId w:val="26"/>
        </w:numPr>
        <w:tabs>
          <w:tab w:val="clear" w:pos="1440"/>
          <w:tab w:val="num" w:pos="993"/>
        </w:tabs>
        <w:ind w:left="993"/>
        <w:rPr>
          <w:rFonts w:ascii="Calibri" w:hAnsi="Calibri"/>
          <w:sz w:val="22"/>
          <w:szCs w:val="22"/>
        </w:rPr>
      </w:pPr>
      <w:r w:rsidRPr="00E30721">
        <w:rPr>
          <w:rFonts w:ascii="Calibri" w:hAnsi="Calibri"/>
          <w:sz w:val="22"/>
          <w:szCs w:val="22"/>
        </w:rPr>
        <w:t>Senior Adviser for Safeguarding in Education tel. (0161) 474-5657</w:t>
      </w:r>
    </w:p>
    <w:p w:rsidR="00B44BE0" w:rsidRPr="00E30721" w:rsidRDefault="00B44BE0" w:rsidP="00B44BE0">
      <w:pPr>
        <w:pStyle w:val="CM5"/>
        <w:jc w:val="center"/>
        <w:rPr>
          <w:rFonts w:ascii="Calibri" w:hAnsi="Calibri" w:cs="Arial"/>
          <w:b/>
          <w:bCs/>
          <w:color w:val="000000"/>
          <w:sz w:val="32"/>
          <w:szCs w:val="32"/>
          <w:u w:val="single"/>
        </w:rPr>
      </w:pPr>
    </w:p>
    <w:p w:rsidR="00B44BE0" w:rsidRPr="00E30721" w:rsidRDefault="00B44BE0" w:rsidP="00B44BE0">
      <w:pPr>
        <w:pStyle w:val="Default"/>
        <w:rPr>
          <w:rFonts w:ascii="Calibri" w:hAnsi="Calibri"/>
          <w:lang w:eastAsia="en-GB"/>
        </w:rPr>
      </w:pPr>
    </w:p>
    <w:p w:rsidR="00B44BE0" w:rsidRPr="00E30721" w:rsidRDefault="00B44BE0" w:rsidP="00B44BE0">
      <w:pPr>
        <w:rPr>
          <w:lang w:eastAsia="en-GB"/>
        </w:rPr>
      </w:pPr>
    </w:p>
    <w:p w:rsidR="00B44BE0" w:rsidRPr="00E30721" w:rsidRDefault="00B44BE0" w:rsidP="00B44BE0">
      <w:pPr>
        <w:rPr>
          <w:lang w:eastAsia="en-GB"/>
        </w:rPr>
      </w:pPr>
    </w:p>
    <w:p w:rsidR="00B44BE0" w:rsidRPr="00E30721" w:rsidRDefault="00B44BE0" w:rsidP="00B44BE0">
      <w:pPr>
        <w:pStyle w:val="CM5"/>
        <w:jc w:val="center"/>
        <w:rPr>
          <w:rFonts w:ascii="Calibri" w:hAnsi="Calibri" w:cs="Arial"/>
          <w:b/>
          <w:bCs/>
          <w:color w:val="000000"/>
          <w:sz w:val="32"/>
          <w:szCs w:val="32"/>
          <w:u w:val="single"/>
        </w:rPr>
      </w:pPr>
    </w:p>
    <w:p w:rsidR="00B44BE0" w:rsidRPr="00E30721" w:rsidRDefault="00B44BE0" w:rsidP="00B44BE0">
      <w:pPr>
        <w:pStyle w:val="CM5"/>
        <w:jc w:val="center"/>
        <w:rPr>
          <w:rFonts w:ascii="Calibri" w:hAnsi="Calibri" w:cs="Arial"/>
          <w:color w:val="000000"/>
          <w:sz w:val="32"/>
          <w:szCs w:val="32"/>
          <w:u w:val="single"/>
        </w:rPr>
      </w:pPr>
      <w:r w:rsidRPr="00E30721">
        <w:rPr>
          <w:rFonts w:ascii="Calibri" w:hAnsi="Calibri" w:cs="Arial"/>
          <w:b/>
          <w:bCs/>
          <w:color w:val="000000"/>
          <w:sz w:val="32"/>
          <w:szCs w:val="32"/>
          <w:u w:val="single"/>
        </w:rPr>
        <w:t xml:space="preserve">What to do if you are concerned that a child/young person is being abused (flowchart for Education) </w:t>
      </w:r>
    </w:p>
    <w:p w:rsidR="00954300" w:rsidRPr="00E30721" w:rsidRDefault="00B44BE0" w:rsidP="00B44BE0">
      <w:pPr>
        <w:autoSpaceDE w:val="0"/>
        <w:autoSpaceDN w:val="0"/>
        <w:adjustRightInd w:val="0"/>
        <w:spacing w:after="0" w:line="240" w:lineRule="auto"/>
      </w:pPr>
      <w:r w:rsidRPr="00E30721">
        <w:object w:dxaOrig="11191" w:dyaOrig="15511">
          <v:shape id="_x0000_i1026" type="#_x0000_t75" style="width:449.9pt;height:623.55pt" o:ole="">
            <v:imagedata r:id="rId78" o:title=""/>
          </v:shape>
          <o:OLEObject Type="Embed" ProgID="Visio.Drawing.11" ShapeID="_x0000_i1026" DrawAspect="Content" ObjectID="_1668440895" r:id="rId79"/>
        </w:object>
      </w:r>
    </w:p>
    <w:p w:rsidR="00954300" w:rsidRPr="00E30721" w:rsidRDefault="00954300">
      <w:r w:rsidRPr="00E30721">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E30721" w:rsidTr="00954300">
        <w:tc>
          <w:tcPr>
            <w:tcW w:w="9233" w:type="dxa"/>
            <w:tcBorders>
              <w:top w:val="nil"/>
              <w:left w:val="nil"/>
              <w:bottom w:val="nil"/>
              <w:right w:val="nil"/>
            </w:tcBorders>
          </w:tcPr>
          <w:p w:rsidR="009B3A62" w:rsidRPr="00E30721" w:rsidRDefault="00954300" w:rsidP="009B3A62">
            <w:pPr>
              <w:pStyle w:val="Heading3"/>
              <w:rPr>
                <w:rFonts w:ascii="Calibri" w:hAnsi="Calibri"/>
              </w:rPr>
            </w:pPr>
            <w:bookmarkStart w:id="76" w:name="_Toc459982318"/>
            <w:bookmarkStart w:id="77" w:name="_Toc22643982"/>
            <w:r w:rsidRPr="00E30721">
              <w:rPr>
                <w:rFonts w:ascii="Calibri" w:hAnsi="Calibri"/>
              </w:rPr>
              <w:lastRenderedPageBreak/>
              <w:t>Pos</w:t>
            </w:r>
            <w:r w:rsidR="00B40D87" w:rsidRPr="00E30721">
              <w:rPr>
                <w:rFonts w:ascii="Calibri" w:hAnsi="Calibri"/>
              </w:rPr>
              <w:t>sible</w:t>
            </w:r>
            <w:r w:rsidR="00A3198C" w:rsidRPr="00E30721">
              <w:rPr>
                <w:rFonts w:ascii="Calibri" w:hAnsi="Calibri"/>
              </w:rPr>
              <w:t xml:space="preserve"> indicators of abuse</w:t>
            </w:r>
            <w:bookmarkEnd w:id="76"/>
            <w:bookmarkEnd w:id="77"/>
          </w:p>
          <w:p w:rsidR="00A3198C" w:rsidRPr="00E30721" w:rsidRDefault="009B3A62" w:rsidP="00BF5121">
            <w:pPr>
              <w:pStyle w:val="ListParagraph1"/>
              <w:rPr>
                <w:rFonts w:eastAsia="Arial" w:cs="Arial"/>
                <w:bCs/>
                <w:sz w:val="16"/>
                <w:szCs w:val="16"/>
              </w:rPr>
            </w:pPr>
            <w:r w:rsidRPr="00E30721">
              <w:t>Indicators are provided as a guide, concerns and context should be discussed with the DSL</w:t>
            </w:r>
            <w:r w:rsidR="00BD7F08" w:rsidRPr="00E30721">
              <w:rPr>
                <w:noProof/>
                <w:lang w:val="en-US" w:eastAsia="en-US"/>
              </w:rPr>
              <mc:AlternateContent>
                <mc:Choice Requires="wps">
                  <w:drawing>
                    <wp:anchor distT="0" distB="0" distL="114300" distR="114300" simplePos="0" relativeHeight="251664384" behindDoc="0" locked="0" layoutInCell="1" allowOverlap="1" wp14:anchorId="4AD34FF6" wp14:editId="27AF74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rsidR="006C254F" w:rsidRDefault="006C254F"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Neglect</w:t>
                                  </w:r>
                                </w:p>
                                <w:p w:rsidR="006C254F" w:rsidRPr="00AD58B7" w:rsidRDefault="006C254F" w:rsidP="00A3198C">
                                  <w:pPr>
                                    <w:spacing w:after="0" w:line="240" w:lineRule="auto"/>
                                    <w:textAlignment w:val="baseline"/>
                                    <w:rPr>
                                      <w:rFonts w:ascii="Times New Roman" w:eastAsia="Times New Roman" w:hAnsi="Times New Roman" w:cs="Times New Roman"/>
                                      <w:sz w:val="24"/>
                                      <w:szCs w:val="24"/>
                                      <w:lang w:eastAsia="en-GB"/>
                                    </w:rPr>
                                  </w:pP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I</w:t>
                                  </w:r>
                                  <w:r w:rsidRPr="00AD58B7">
                                    <w:rPr>
                                      <w:rFonts w:eastAsiaTheme="minorEastAsia" w:hAnsi="Arial"/>
                                      <w:color w:val="2C2C2C" w:themeColor="dark1"/>
                                      <w:kern w:val="24"/>
                                      <w:sz w:val="24"/>
                                      <w:szCs w:val="24"/>
                                      <w:lang w:eastAsia="en-GB"/>
                                    </w:rPr>
                                    <w:t>nappropriately dressed</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Undernourished/always hungry</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Untreated medical problems e.g. dental decay, head lice etc.</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 tiredness or aggressive tendencies</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Lack of basic needs being met- food, shelter warmth etc.</w:t>
                                  </w:r>
                                </w:p>
                                <w:p w:rsidR="006C254F" w:rsidRDefault="006C25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9pt;margin-top:458.9pt;width:230.4pt;height:20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" fillcolor="window" strokeweight=".5pt">
                      <v:textbox>
                        <w:txbxContent>
                          <w:p w:rsidR="006C254F" w:rsidRDefault="006C254F"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Neglect</w:t>
                            </w:r>
                          </w:p>
                          <w:p w:rsidR="006C254F" w:rsidRPr="00AD58B7" w:rsidRDefault="006C254F" w:rsidP="00A3198C">
                            <w:pPr>
                              <w:spacing w:after="0" w:line="240" w:lineRule="auto"/>
                              <w:textAlignment w:val="baseline"/>
                              <w:rPr>
                                <w:rFonts w:ascii="Times New Roman" w:eastAsia="Times New Roman" w:hAnsi="Times New Roman" w:cs="Times New Roman"/>
                                <w:sz w:val="24"/>
                                <w:szCs w:val="24"/>
                                <w:lang w:eastAsia="en-GB"/>
                              </w:rPr>
                            </w:pP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I</w:t>
                            </w:r>
                            <w:r w:rsidRPr="00AD58B7">
                              <w:rPr>
                                <w:rFonts w:eastAsiaTheme="minorEastAsia" w:hAnsi="Arial"/>
                                <w:color w:val="2C2C2C" w:themeColor="dark1"/>
                                <w:kern w:val="24"/>
                                <w:sz w:val="24"/>
                                <w:szCs w:val="24"/>
                                <w:lang w:eastAsia="en-GB"/>
                              </w:rPr>
                              <w:t>nappropriately dressed</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Undernourished/always hungry</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Untreated medical problems e.g. dental decay, head lice etc.</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 tiredness or aggressive tendencies</w:t>
                            </w:r>
                          </w:p>
                          <w:p w:rsidR="006C254F" w:rsidRPr="00AD58B7" w:rsidRDefault="006C254F" w:rsidP="00D515A5">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eastAsiaTheme="minorEastAsia" w:hAnsi="Arial"/>
                                <w:color w:val="2C2C2C" w:themeColor="dark1"/>
                                <w:kern w:val="24"/>
                                <w:sz w:val="24"/>
                                <w:szCs w:val="24"/>
                                <w:lang w:eastAsia="en-GB"/>
                              </w:rPr>
                              <w:t>Lack of basic needs being met- food, shelter warmth etc.</w:t>
                            </w:r>
                          </w:p>
                          <w:p w:rsidR="006C254F" w:rsidRDefault="006C254F" w:rsidP="00A3198C"/>
                        </w:txbxContent>
                      </v:textbox>
                    </v:shape>
                  </w:pict>
                </mc:Fallback>
              </mc:AlternateContent>
            </w:r>
            <w:r w:rsidR="00BD7F08" w:rsidRPr="00E30721">
              <w:rPr>
                <w:noProof/>
                <w:lang w:val="en-US" w:eastAsia="en-US"/>
              </w:rPr>
              <mc:AlternateContent>
                <mc:Choice Requires="wps">
                  <w:drawing>
                    <wp:anchor distT="0" distB="0" distL="114300" distR="114300" simplePos="0" relativeHeight="251665408" behindDoc="0" locked="0" layoutInCell="1" allowOverlap="1" wp14:anchorId="50800241" wp14:editId="59E34CA8">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rsidR="006C254F" w:rsidRDefault="006C254F"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Emotional</w:t>
                                  </w:r>
                                </w:p>
                                <w:p w:rsidR="006C254F" w:rsidRPr="00AD58B7" w:rsidRDefault="006C254F" w:rsidP="00A3198C">
                                  <w:pPr>
                                    <w:spacing w:after="0" w:line="240" w:lineRule="auto"/>
                                    <w:jc w:val="center"/>
                                    <w:textAlignment w:val="baseline"/>
                                    <w:rPr>
                                      <w:rFonts w:ascii="Times New Roman" w:eastAsia="Times New Roman" w:hAnsi="Times New Roman" w:cs="Times New Roman"/>
                                      <w:sz w:val="24"/>
                                      <w:szCs w:val="24"/>
                                      <w:lang w:eastAsia="en-GB"/>
                                    </w:rPr>
                                  </w:pP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Physical, mental &amp; emotional development lags</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Talks of excessive punishment</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parents being contacted</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Sudden speech disorders</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Running away</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Self-deprecation, low self esteem</w:t>
                                  </w:r>
                                </w:p>
                                <w:p w:rsidR="006C254F" w:rsidRDefault="006C25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243.3pt;margin-top:459.55pt;width:237.6pt;height:2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" fillcolor="window" strokeweight=".5pt">
                      <v:textbox>
                        <w:txbxContent>
                          <w:p w:rsidR="006C254F" w:rsidRDefault="006C254F" w:rsidP="00A3198C">
                            <w:pPr>
                              <w:spacing w:after="0" w:line="240" w:lineRule="auto"/>
                              <w:jc w:val="center"/>
                              <w:textAlignment w:val="baseline"/>
                              <w:rPr>
                                <w:rFonts w:eastAsiaTheme="minorEastAsia" w:hAnsi="Arial"/>
                                <w:b/>
                                <w:bCs/>
                                <w:color w:val="2C2C2C" w:themeColor="dark1"/>
                                <w:kern w:val="24"/>
                                <w:sz w:val="24"/>
                                <w:szCs w:val="24"/>
                                <w:lang w:eastAsia="en-GB"/>
                              </w:rPr>
                            </w:pPr>
                            <w:r w:rsidRPr="00AD58B7">
                              <w:rPr>
                                <w:rFonts w:eastAsiaTheme="minorEastAsia" w:hAnsi="Arial"/>
                                <w:b/>
                                <w:bCs/>
                                <w:color w:val="2C2C2C" w:themeColor="dark1"/>
                                <w:kern w:val="24"/>
                                <w:sz w:val="24"/>
                                <w:szCs w:val="24"/>
                                <w:lang w:eastAsia="en-GB"/>
                              </w:rPr>
                              <w:t>Emotional</w:t>
                            </w:r>
                          </w:p>
                          <w:p w:rsidR="006C254F" w:rsidRPr="00AD58B7" w:rsidRDefault="006C254F" w:rsidP="00A3198C">
                            <w:pPr>
                              <w:spacing w:after="0" w:line="240" w:lineRule="auto"/>
                              <w:jc w:val="center"/>
                              <w:textAlignment w:val="baseline"/>
                              <w:rPr>
                                <w:rFonts w:ascii="Times New Roman" w:eastAsia="Times New Roman" w:hAnsi="Times New Roman" w:cs="Times New Roman"/>
                                <w:sz w:val="24"/>
                                <w:szCs w:val="24"/>
                                <w:lang w:eastAsia="en-GB"/>
                              </w:rPr>
                            </w:pP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Physical, mental &amp; emotional development lags</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Talks of excessive punishment</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parents being contacted</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Sudden speech disorders</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Running away</w:t>
                            </w:r>
                          </w:p>
                          <w:p w:rsidR="006C254F" w:rsidRPr="00AD58B7" w:rsidRDefault="006C254F" w:rsidP="00D515A5">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Self-deprecation, low self esteem</w:t>
                            </w:r>
                          </w:p>
                          <w:p w:rsidR="006C254F" w:rsidRDefault="006C254F" w:rsidP="00A3198C"/>
                        </w:txbxContent>
                      </v:textbox>
                    </v:shape>
                  </w:pict>
                </mc:Fallback>
              </mc:AlternateContent>
            </w:r>
            <w:r w:rsidR="00BE43F1" w:rsidRPr="00E30721">
              <w:rPr>
                <w:noProof/>
                <w:lang w:val="en-US" w:eastAsia="en-US"/>
              </w:rPr>
              <mc:AlternateContent>
                <mc:Choice Requires="wps">
                  <w:drawing>
                    <wp:anchor distT="0" distB="0" distL="114300" distR="114300" simplePos="0" relativeHeight="251663360" behindDoc="0" locked="0" layoutInCell="1" allowOverlap="1" wp14:anchorId="11141336" wp14:editId="4A31BC82">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rsidR="006C254F" w:rsidRDefault="006C254F"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rsidR="006C254F" w:rsidRPr="00AD58B7" w:rsidRDefault="006C254F" w:rsidP="00A3198C">
                                  <w:pPr>
                                    <w:spacing w:after="0" w:line="240" w:lineRule="auto"/>
                                    <w:jc w:val="center"/>
                                    <w:textAlignment w:val="baseline"/>
                                    <w:rPr>
                                      <w:rFonts w:ascii="Times New Roman" w:eastAsia="Times New Roman" w:hAnsi="Times New Roman" w:cs="Times New Roman"/>
                                      <w:sz w:val="24"/>
                                      <w:szCs w:val="24"/>
                                      <w:lang w:eastAsia="en-GB"/>
                                    </w:rPr>
                                  </w:pP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rsidR="006C254F" w:rsidRDefault="006C25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251.3pt;margin-top:17.5pt;width:228.6pt;height:20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" fillcolor="window" strokeweight=".5pt">
                      <v:textbox>
                        <w:txbxContent>
                          <w:p w:rsidR="006C254F" w:rsidRDefault="006C254F"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rsidR="006C254F" w:rsidRPr="00AD58B7" w:rsidRDefault="006C254F" w:rsidP="00A3198C">
                            <w:pPr>
                              <w:spacing w:after="0" w:line="240" w:lineRule="auto"/>
                              <w:jc w:val="center"/>
                              <w:textAlignment w:val="baseline"/>
                              <w:rPr>
                                <w:rFonts w:ascii="Times New Roman" w:eastAsia="Times New Roman" w:hAnsi="Times New Roman" w:cs="Times New Roman"/>
                                <w:sz w:val="24"/>
                                <w:szCs w:val="24"/>
                                <w:lang w:eastAsia="en-GB"/>
                              </w:rPr>
                            </w:pP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rsidR="006C254F" w:rsidRPr="00AD58B7" w:rsidRDefault="006C254F" w:rsidP="00D515A5">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rsidR="006C254F" w:rsidRDefault="006C254F" w:rsidP="00A3198C"/>
                        </w:txbxContent>
                      </v:textbox>
                      <w10:wrap anchorx="margin"/>
                    </v:shape>
                  </w:pict>
                </mc:Fallback>
              </mc:AlternateContent>
            </w:r>
            <w:r w:rsidR="00A3198C" w:rsidRPr="00E30721">
              <w:rPr>
                <w:rFonts w:eastAsia="Arial"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C254F" w:rsidRPr="00A3198C" w:rsidRDefault="006C254F">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87.1pt;margin-top:16.9pt;width:40.2pt;height:65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" fillcolor="white [3201]" strokecolor="#f24099 [3207]" strokeweight="1pt">
                      <v:textbox style="layout-flow:vertical">
                        <w:txbxContent>
                          <w:p w:rsidR="006C254F" w:rsidRPr="00A3198C" w:rsidRDefault="006C254F">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E30721">
              <w:rPr>
                <w:noProof/>
                <w:lang w:val="en-US" w:eastAsia="en-US"/>
              </w:rPr>
              <mc:AlternateContent>
                <mc:Choice Requires="wps">
                  <w:drawing>
                    <wp:anchor distT="0" distB="0" distL="114300" distR="114300" simplePos="0" relativeHeight="251666432" behindDoc="0" locked="0" layoutInCell="1" allowOverlap="1" wp14:anchorId="640BD842" wp14:editId="35745450">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rsidR="006C254F" w:rsidRDefault="006C254F"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Change in general behaviour</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Low self-esteem</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Extremely passive/aggressive</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Sleeping difficulties</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Eating disorder</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Lethargy/tiredness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certain adults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Poor social relationships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Bullying/anti-social behaviours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 xml:space="preserve"> School attendance difficulties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Disclosure</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Self-harm</w:t>
                                  </w:r>
                                </w:p>
                                <w:p w:rsidR="006C254F" w:rsidRDefault="006C25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2" type="#_x0000_t202" style="position:absolute;left:0;text-align:left;margin-left:-.1pt;margin-top:238.9pt;width:481.2pt;height:201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" fillcolor="window" strokeweight=".5pt">
                      <v:textbox>
                        <w:txbxContent>
                          <w:p w:rsidR="006C254F" w:rsidRDefault="006C254F"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Change in general behaviour</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Low self-esteem</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Extremely passive/aggressive</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Sleeping difficulties</w:t>
                            </w:r>
                          </w:p>
                          <w:p w:rsidR="006C254F" w:rsidRPr="00AD58B7" w:rsidRDefault="006C254F" w:rsidP="00D515A5">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Eating disorder</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Lethargy/tiredness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Fear of certain adults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Poor social relationships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Bullying/anti-social behaviours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 xml:space="preserve"> School attendance difficulties</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Disclosure</w:t>
                            </w:r>
                          </w:p>
                          <w:p w:rsidR="006C254F" w:rsidRPr="00AD58B7" w:rsidRDefault="006C254F" w:rsidP="00D515A5">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eastAsiaTheme="minorEastAsia" w:hAnsi="Arial"/>
                                <w:color w:val="2C2C2C" w:themeColor="dark1"/>
                                <w:kern w:val="24"/>
                                <w:sz w:val="24"/>
                                <w:szCs w:val="24"/>
                                <w:lang w:eastAsia="en-GB"/>
                              </w:rPr>
                              <w:t>Self-harm</w:t>
                            </w:r>
                          </w:p>
                          <w:p w:rsidR="006C254F" w:rsidRDefault="006C254F" w:rsidP="00A3198C"/>
                        </w:txbxContent>
                      </v:textbox>
                      <w10:wrap anchorx="margin"/>
                    </v:shape>
                  </w:pict>
                </mc:Fallback>
              </mc:AlternateContent>
            </w:r>
            <w:r w:rsidR="00A3198C" w:rsidRPr="00E30721">
              <w:rPr>
                <w:noProof/>
                <w:lang w:val="en-US" w:eastAsia="en-US"/>
              </w:rPr>
              <mc:AlternateContent>
                <mc:Choice Requires="wps">
                  <w:drawing>
                    <wp:anchor distT="0" distB="0" distL="114300" distR="114300" simplePos="0" relativeHeight="251662336" behindDoc="0" locked="0" layoutInCell="1" allowOverlap="1" wp14:anchorId="7119A269" wp14:editId="7F789884">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54F" w:rsidRDefault="006C254F"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rsidR="006C254F" w:rsidRDefault="006C254F" w:rsidP="00A3198C">
                                  <w:pPr>
                                    <w:pStyle w:val="NormalWeb"/>
                                    <w:spacing w:before="0" w:beforeAutospacing="0" w:after="0" w:afterAutospacing="0"/>
                                    <w:textAlignment w:val="baseline"/>
                                  </w:pP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Genital discomfort, pain, itching, bruising, injuries</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Public /compulsive masturbation</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Eating disorders</w:t>
                                  </w:r>
                                </w:p>
                                <w:p w:rsidR="006C254F" w:rsidRPr="00DD1D2B" w:rsidRDefault="006C254F" w:rsidP="00D515A5">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asciiTheme="minorHAnsi" w:eastAsiaTheme="minorEastAsia" w:hAnsi="Arial" w:cstheme="minorBidi"/>
                                      <w:color w:val="2C2C2C" w:themeColor="dark1"/>
                                      <w:kern w:val="24"/>
                                    </w:rPr>
                                    <w:t xml:space="preserve">Sexually explicit behaviour or language not age </w:t>
                                  </w:r>
                                </w:p>
                                <w:p w:rsidR="006C254F" w:rsidRDefault="006C254F" w:rsidP="00D515A5">
                                  <w:pPr>
                                    <w:pStyle w:val="ListParagraph"/>
                                    <w:numPr>
                                      <w:ilvl w:val="0"/>
                                      <w:numId w:val="15"/>
                                    </w:numPr>
                                    <w:spacing w:after="0" w:line="240" w:lineRule="auto"/>
                                    <w:textAlignment w:val="baseline"/>
                                  </w:pPr>
                                  <w:r w:rsidRPr="00DD1D2B">
                                    <w:rPr>
                                      <w:rFonts w:asciiTheme="minorHAnsi" w:eastAsiaTheme="minorEastAsia" w:hAnsi="Arial" w:cstheme="minorBidi"/>
                                      <w:color w:val="2C2C2C" w:themeColor="dark1"/>
                                      <w:kern w:val="24"/>
                                    </w:rPr>
                                    <w:t>Sexually Transmitted Infection</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Sexually explicit drawings</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Pregnancy</w:t>
                                  </w:r>
                                </w:p>
                                <w:p w:rsidR="006C254F" w:rsidRDefault="006C254F" w:rsidP="00A3198C"/>
                                <w:p w:rsidR="006C254F" w:rsidRDefault="006C254F" w:rsidP="00A3198C"/>
                                <w:p w:rsidR="006C254F" w:rsidRDefault="006C254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pt;margin-top:18.7pt;width:231.6pt;height:2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Dx1fBnmQIAALwFAAAOAAAAAAAAAAAAAAAAAC4CAABkcnMvZTJvRG9j&#10;LnhtbFBLAQItABQABgAIAAAAIQAhSbp13AAAAAgBAAAPAAAAAAAAAAAAAAAAAPMEAABkcnMvZG93&#10;bnJldi54bWxQSwUGAAAAAAQABADzAAAA/AUAAAAA&#10;" fillcolor="white [3201]" strokeweight=".5pt">
                      <v:textbox>
                        <w:txbxContent>
                          <w:p w:rsidR="006C254F" w:rsidRDefault="006C254F"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rsidR="006C254F" w:rsidRDefault="006C254F" w:rsidP="00A3198C">
                            <w:pPr>
                              <w:pStyle w:val="NormalWeb"/>
                              <w:spacing w:before="0" w:beforeAutospacing="0" w:after="0" w:afterAutospacing="0"/>
                              <w:textAlignment w:val="baseline"/>
                            </w:pP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Genital discomfort, pain, itching, bruising, injuries</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Public /compulsive masturbation</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Eating disorders</w:t>
                            </w:r>
                          </w:p>
                          <w:p w:rsidR="006C254F" w:rsidRPr="00DD1D2B" w:rsidRDefault="006C254F" w:rsidP="00D515A5">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asciiTheme="minorHAnsi" w:eastAsiaTheme="minorEastAsia" w:hAnsi="Arial" w:cstheme="minorBidi"/>
                                <w:color w:val="2C2C2C" w:themeColor="dark1"/>
                                <w:kern w:val="24"/>
                              </w:rPr>
                              <w:t xml:space="preserve">Sexually explicit behaviour or language not age </w:t>
                            </w:r>
                          </w:p>
                          <w:p w:rsidR="006C254F" w:rsidRDefault="006C254F" w:rsidP="00D515A5">
                            <w:pPr>
                              <w:pStyle w:val="ListParagraph"/>
                              <w:numPr>
                                <w:ilvl w:val="0"/>
                                <w:numId w:val="15"/>
                              </w:numPr>
                              <w:spacing w:after="0" w:line="240" w:lineRule="auto"/>
                              <w:textAlignment w:val="baseline"/>
                            </w:pPr>
                            <w:r w:rsidRPr="00DD1D2B">
                              <w:rPr>
                                <w:rFonts w:asciiTheme="minorHAnsi" w:eastAsiaTheme="minorEastAsia" w:hAnsi="Arial" w:cstheme="minorBidi"/>
                                <w:color w:val="2C2C2C" w:themeColor="dark1"/>
                                <w:kern w:val="24"/>
                              </w:rPr>
                              <w:t>Sexually Transmitted Infection</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Sexually explicit drawings</w:t>
                            </w:r>
                          </w:p>
                          <w:p w:rsidR="006C254F" w:rsidRDefault="006C254F" w:rsidP="00D515A5">
                            <w:pPr>
                              <w:pStyle w:val="ListParagraph"/>
                              <w:numPr>
                                <w:ilvl w:val="0"/>
                                <w:numId w:val="15"/>
                              </w:numPr>
                              <w:spacing w:after="0" w:line="240" w:lineRule="auto"/>
                              <w:textAlignment w:val="baseline"/>
                            </w:pPr>
                            <w:r>
                              <w:rPr>
                                <w:rFonts w:asciiTheme="minorHAnsi" w:eastAsiaTheme="minorEastAsia" w:hAnsi="Arial" w:cstheme="minorBidi"/>
                                <w:color w:val="2C2C2C" w:themeColor="dark1"/>
                                <w:kern w:val="24"/>
                              </w:rPr>
                              <w:t>Pregnancy</w:t>
                            </w:r>
                          </w:p>
                          <w:p w:rsidR="006C254F" w:rsidRDefault="006C254F" w:rsidP="00A3198C"/>
                          <w:p w:rsidR="006C254F" w:rsidRDefault="006C254F" w:rsidP="00A3198C"/>
                          <w:p w:rsidR="006C254F" w:rsidRDefault="006C254F" w:rsidP="00A3198C"/>
                        </w:txbxContent>
                      </v:textbox>
                      <w10:wrap anchorx="margin"/>
                    </v:shape>
                  </w:pict>
                </mc:Fallback>
              </mc:AlternateContent>
            </w:r>
            <w:r w:rsidR="00A3198C" w:rsidRPr="00E30721">
              <w:rPr>
                <w:noProof/>
                <w:lang w:val="en-US" w:eastAsia="en-US"/>
              </w:rPr>
              <mc:AlternateContent>
                <mc:Choice Requires="wps">
                  <w:drawing>
                    <wp:anchor distT="0" distB="0" distL="114300" distR="114300" simplePos="0" relativeHeight="251667456" behindDoc="0" locked="0" layoutInCell="1" allowOverlap="1" wp14:anchorId="1F92485E" wp14:editId="49EEF346">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7273F9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E30721">
              <w:rPr>
                <w:noProof/>
                <w:lang w:val="en-US" w:eastAsia="en-US"/>
              </w:rPr>
              <mc:AlternateContent>
                <mc:Choice Requires="wps">
                  <w:drawing>
                    <wp:anchor distT="0" distB="0" distL="114300" distR="114300" simplePos="0" relativeHeight="251670528" behindDoc="0" locked="0" layoutInCell="1" allowOverlap="1" wp14:anchorId="6EF795F3" wp14:editId="2B407D18">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FF3A63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p>
        </w:tc>
        <w:tc>
          <w:tcPr>
            <w:tcW w:w="832" w:type="dxa"/>
            <w:tcBorders>
              <w:top w:val="nil"/>
              <w:left w:val="nil"/>
              <w:bottom w:val="nil"/>
              <w:right w:val="nil"/>
            </w:tcBorders>
          </w:tcPr>
          <w:p w:rsidR="00A3198C" w:rsidRPr="00E30721" w:rsidRDefault="00A3198C" w:rsidP="000C3E57">
            <w:pPr>
              <w:pStyle w:val="Default"/>
              <w:rPr>
                <w:rFonts w:ascii="Calibri" w:eastAsia="Arial" w:hAnsi="Calibri" w:cs="Arial"/>
                <w:bCs/>
                <w:sz w:val="16"/>
                <w:szCs w:val="16"/>
              </w:rPr>
            </w:pPr>
          </w:p>
        </w:tc>
      </w:tr>
      <w:tr w:rsidR="00A3198C" w:rsidRPr="00E30721" w:rsidTr="00954300">
        <w:tc>
          <w:tcPr>
            <w:tcW w:w="9233" w:type="dxa"/>
            <w:tcBorders>
              <w:top w:val="nil"/>
              <w:left w:val="nil"/>
              <w:bottom w:val="nil"/>
              <w:right w:val="nil"/>
            </w:tcBorders>
          </w:tcPr>
          <w:p w:rsidR="00A3198C" w:rsidRPr="00E30721"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rsidR="00A3198C" w:rsidRPr="00E30721" w:rsidRDefault="00A3198C" w:rsidP="000C3E57">
            <w:pPr>
              <w:pStyle w:val="Default"/>
              <w:rPr>
                <w:rFonts w:ascii="Calibri" w:eastAsia="Arial" w:hAnsi="Calibri" w:cs="Arial"/>
                <w:bCs/>
                <w:sz w:val="16"/>
                <w:szCs w:val="16"/>
              </w:rPr>
            </w:pPr>
          </w:p>
        </w:tc>
      </w:tr>
    </w:tbl>
    <w:p w:rsidR="00A3198C" w:rsidRPr="00E30721" w:rsidRDefault="00A3198C" w:rsidP="00A3198C">
      <w:pPr>
        <w:pStyle w:val="Default"/>
        <w:tabs>
          <w:tab w:val="left" w:pos="4464"/>
        </w:tabs>
        <w:ind w:left="-142"/>
        <w:rPr>
          <w:rFonts w:ascii="Calibri" w:eastAsia="Arial" w:hAnsi="Calibri" w:cs="Arial"/>
        </w:rPr>
      </w:pPr>
      <w:r w:rsidRPr="00E30721">
        <w:rPr>
          <w:rFonts w:ascii="Calibri" w:eastAsia="Arial" w:hAnsi="Calibri" w:cs="Arial"/>
        </w:rPr>
        <w:tab/>
      </w:r>
    </w:p>
    <w:p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rsidR="00A3198C" w:rsidRPr="00E30721" w:rsidRDefault="00A3198C" w:rsidP="00A3198C">
      <w:pPr>
        <w:autoSpaceDE w:val="0"/>
        <w:autoSpaceDN w:val="0"/>
        <w:adjustRightInd w:val="0"/>
        <w:spacing w:after="0" w:line="240" w:lineRule="auto"/>
        <w:ind w:left="-567"/>
        <w:rPr>
          <w:rFonts w:eastAsia="Arial" w:cs="Arial"/>
          <w:color w:val="000000"/>
          <w:sz w:val="20"/>
          <w:szCs w:val="20"/>
        </w:rPr>
      </w:pPr>
    </w:p>
    <w:p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rsidR="00A3198C" w:rsidRPr="00E30721" w:rsidRDefault="00A3198C" w:rsidP="00A3198C">
      <w:pPr>
        <w:autoSpaceDE w:val="0"/>
        <w:autoSpaceDN w:val="0"/>
        <w:adjustRightInd w:val="0"/>
        <w:spacing w:after="0" w:line="240" w:lineRule="auto"/>
        <w:ind w:left="142"/>
        <w:rPr>
          <w:rFonts w:eastAsia="Arial" w:cs="Arial"/>
          <w:color w:val="000000"/>
          <w:sz w:val="16"/>
          <w:szCs w:val="16"/>
        </w:rPr>
      </w:pPr>
    </w:p>
    <w:p w:rsidR="00A3198C" w:rsidRPr="00E30721" w:rsidRDefault="00A3198C" w:rsidP="00A3198C">
      <w:pPr>
        <w:autoSpaceDE w:val="0"/>
        <w:autoSpaceDN w:val="0"/>
        <w:adjustRightInd w:val="0"/>
        <w:spacing w:after="0" w:line="240" w:lineRule="auto"/>
        <w:ind w:left="-567"/>
        <w:rPr>
          <w:rFonts w:eastAsia="Arial" w:cs="Arial"/>
          <w:color w:val="000000"/>
          <w:sz w:val="16"/>
          <w:szCs w:val="16"/>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A3198C" w:rsidP="00A3198C">
      <w:pPr>
        <w:ind w:left="720"/>
        <w:rPr>
          <w:rFonts w:eastAsia="Arial" w:cs="Arial"/>
          <w:bCs/>
          <w:iCs/>
        </w:rPr>
      </w:pPr>
    </w:p>
    <w:p w:rsidR="00A3198C" w:rsidRPr="00E30721" w:rsidRDefault="00970112" w:rsidP="00A3198C">
      <w:pPr>
        <w:ind w:left="720"/>
        <w:rPr>
          <w:rFonts w:eastAsia="Arial" w:cs="Arial"/>
          <w:bCs/>
          <w:iCs/>
        </w:rPr>
      </w:pPr>
      <w:r w:rsidRPr="00E30721">
        <w:rPr>
          <w:noProof/>
          <w:lang w:val="en-US" w:eastAsia="en-US"/>
        </w:rPr>
        <mc:AlternateContent>
          <mc:Choice Requires="wps">
            <w:drawing>
              <wp:anchor distT="0" distB="0" distL="114300" distR="114300" simplePos="0" relativeHeight="251669504" behindDoc="0" locked="0" layoutInCell="1" allowOverlap="1" wp14:anchorId="28D7D29B" wp14:editId="7AB75BBF">
                <wp:simplePos x="0" y="0"/>
                <wp:positionH relativeFrom="column">
                  <wp:posOffset>5165726</wp:posOffset>
                </wp:positionH>
                <wp:positionV relativeFrom="paragraph">
                  <wp:posOffset>29210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3FB9C7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8" o:spid="_x0000_s1026" type="#_x0000_t70" style="position:absolute;margin-left:406.75pt;margin-top:2.3pt;width:38.15pt;height:95.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" adj=",4303" fillcolor="#ffc000 [3204]" strokecolor="#7f5f00 [1604]" strokeweight="1pt"/>
            </w:pict>
          </mc:Fallback>
        </mc:AlternateContent>
      </w:r>
      <w:r w:rsidRPr="00E30721">
        <w:rPr>
          <w:noProof/>
          <w:lang w:val="en-US" w:eastAsia="en-US"/>
        </w:rPr>
        <mc:AlternateContent>
          <mc:Choice Requires="wps">
            <w:drawing>
              <wp:anchor distT="0" distB="0" distL="114300" distR="114300" simplePos="0" relativeHeight="251668480" behindDoc="0" locked="0" layoutInCell="1" allowOverlap="1" wp14:anchorId="0FE2E16A" wp14:editId="0DEE4F8A">
                <wp:simplePos x="0" y="0"/>
                <wp:positionH relativeFrom="column">
                  <wp:posOffset>412115</wp:posOffset>
                </wp:positionH>
                <wp:positionV relativeFrom="paragraph">
                  <wp:posOffset>48260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E00FE00" id="Up-Down Arrow 17" o:spid="_x0000_s1026" type="#_x0000_t70" style="position:absolute;margin-left:32.45pt;margin-top:3.8pt;width:38.15pt;height:9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" adj=",4303" fillcolor="#ffc000 [3204]" strokecolor="#7f5f00 [1604]" strokeweight="1pt"/>
            </w:pict>
          </mc:Fallback>
        </mc:AlternateContent>
      </w:r>
    </w:p>
    <w:p w:rsidR="00A3198C" w:rsidRPr="00E30721" w:rsidRDefault="00A3198C" w:rsidP="00A3198C">
      <w:pPr>
        <w:autoSpaceDE w:val="0"/>
        <w:autoSpaceDN w:val="0"/>
        <w:adjustRightInd w:val="0"/>
        <w:spacing w:after="0" w:line="240" w:lineRule="auto"/>
        <w:ind w:left="-567"/>
        <w:rPr>
          <w:rFonts w:eastAsia="Arial" w:cs="Arial"/>
          <w:color w:val="000000"/>
          <w:sz w:val="20"/>
          <w:szCs w:val="20"/>
        </w:rPr>
      </w:pPr>
    </w:p>
    <w:p w:rsidR="00A3198C" w:rsidRPr="00E30721" w:rsidRDefault="007C1B0A" w:rsidP="00A3198C">
      <w:pPr>
        <w:rPr>
          <w:rFonts w:eastAsia="Arial" w:cs="Arial"/>
          <w:color w:val="000000"/>
          <w:sz w:val="20"/>
          <w:szCs w:val="20"/>
        </w:rPr>
      </w:pPr>
      <w:r w:rsidRPr="00E30721">
        <w:rPr>
          <w:noProof/>
          <w:lang w:val="en-US" w:eastAsia="en-US"/>
        </w:rPr>
        <mc:AlternateContent>
          <mc:Choice Requires="wps">
            <w:drawing>
              <wp:anchor distT="0" distB="0" distL="114300" distR="114300" simplePos="0" relativeHeight="251672576" behindDoc="0" locked="0" layoutInCell="1" allowOverlap="1" wp14:anchorId="69583B30" wp14:editId="78E39C84">
                <wp:simplePos x="0" y="0"/>
                <wp:positionH relativeFrom="margin">
                  <wp:posOffset>0</wp:posOffset>
                </wp:positionH>
                <wp:positionV relativeFrom="paragraph">
                  <wp:posOffset>3768394</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rsidR="006C254F" w:rsidRPr="00A06231" w:rsidRDefault="006C254F"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4" type="#_x0000_t202" style="position:absolute;margin-left:0;margin-top:296.7pt;width:529.65pt;height:28.1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" fillcolor="white [3201]" strokeweight=".5pt">
                <v:textbox>
                  <w:txbxContent>
                    <w:p w:rsidR="006C254F" w:rsidRPr="00A06231" w:rsidRDefault="006C254F"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E30721">
        <w:rPr>
          <w:noProof/>
          <w:lang w:val="en-US" w:eastAsia="en-US"/>
        </w:rPr>
        <mc:AlternateContent>
          <mc:Choice Requires="wps">
            <w:drawing>
              <wp:anchor distT="0" distB="0" distL="114300" distR="114300" simplePos="0" relativeHeight="251674624" behindDoc="0" locked="0" layoutInCell="1" allowOverlap="1" wp14:anchorId="4EF86C5D" wp14:editId="2B6201BB">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67F722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E30721">
        <w:rPr>
          <w:noProof/>
          <w:lang w:val="en-US" w:eastAsia="en-US"/>
        </w:rPr>
        <mc:AlternateContent>
          <mc:Choice Requires="wps">
            <w:drawing>
              <wp:anchor distT="0" distB="0" distL="114300" distR="114300" simplePos="0" relativeHeight="251673600" behindDoc="0" locked="0" layoutInCell="1" allowOverlap="1" wp14:anchorId="69E92385" wp14:editId="30049530">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643C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E30721">
        <w:rPr>
          <w:rFonts w:eastAsia="Arial" w:cs="Arial"/>
          <w:color w:val="000000"/>
          <w:sz w:val="20"/>
          <w:szCs w:val="20"/>
        </w:rPr>
        <w:br w:type="page"/>
      </w:r>
      <w:r w:rsidRPr="00E30721">
        <w:rPr>
          <w:rFonts w:eastAsia="Arial" w:cs="Arial"/>
          <w:color w:val="000000"/>
          <w:sz w:val="20"/>
          <w:szCs w:val="20"/>
        </w:rPr>
        <w:lastRenderedPageBreak/>
        <w:t>26/09/2018</w:t>
      </w:r>
    </w:p>
    <w:p w:rsidR="00431D86" w:rsidRPr="00E30721" w:rsidRDefault="00431D86" w:rsidP="00431D86">
      <w:pPr>
        <w:pStyle w:val="Heading1"/>
        <w:rPr>
          <w:rFonts w:ascii="Calibri" w:eastAsia="Times New Roman" w:hAnsi="Calibri"/>
          <w:lang w:eastAsia="en-GB"/>
        </w:rPr>
      </w:pPr>
      <w:bookmarkStart w:id="78" w:name="_Toc22643983"/>
      <w:r w:rsidRPr="00E30721">
        <w:rPr>
          <w:rFonts w:ascii="Calibri" w:eastAsia="Times New Roman" w:hAnsi="Calibri"/>
          <w:lang w:eastAsia="en-GB"/>
        </w:rPr>
        <w:t>The LADO</w:t>
      </w:r>
      <w:bookmarkEnd w:id="78"/>
    </w:p>
    <w:p w:rsidR="00431D86" w:rsidRPr="00E30721" w:rsidRDefault="006C254F" w:rsidP="003C0197">
      <w:pPr>
        <w:shd w:val="clear" w:color="auto" w:fill="FFFFFF"/>
        <w:spacing w:before="100" w:beforeAutospacing="1" w:after="100" w:afterAutospacing="1" w:line="336" w:lineRule="auto"/>
        <w:rPr>
          <w:rFonts w:eastAsia="Times New Roman" w:cs="Arial"/>
          <w:color w:val="5A5B5B"/>
          <w:sz w:val="18"/>
          <w:szCs w:val="18"/>
          <w:lang w:eastAsia="en-GB"/>
        </w:rPr>
      </w:pPr>
      <w:hyperlink r:id="rId80" w:history="1">
        <w:r w:rsidR="00431D86" w:rsidRPr="00E30721">
          <w:rPr>
            <w:rStyle w:val="Hyperlink"/>
            <w:rFonts w:eastAsia="Times New Roman" w:cs="Arial"/>
            <w:sz w:val="18"/>
            <w:szCs w:val="18"/>
            <w:lang w:eastAsia="en-GB"/>
          </w:rPr>
          <w:t>Greater Manchester procedures online- Allegation management</w:t>
        </w:r>
      </w:hyperlink>
    </w:p>
    <w:p w:rsidR="003C0197" w:rsidRPr="00E30721" w:rsidRDefault="003C0197" w:rsidP="003C0197">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The process of managing allegations starts where information comes to the attention of a manager which suggests that an adult working with children may have: </w:t>
      </w:r>
    </w:p>
    <w:p w:rsidR="003C0197" w:rsidRPr="00E30721" w:rsidRDefault="003C0197" w:rsidP="003C0197">
      <w:pPr>
        <w:numPr>
          <w:ilvl w:val="0"/>
          <w:numId w:val="37"/>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Behaved in a way that has harmed a child, or may have harmed a child;</w:t>
      </w:r>
    </w:p>
    <w:p w:rsidR="003C0197" w:rsidRPr="00E30721" w:rsidRDefault="003C0197" w:rsidP="003C0197">
      <w:pPr>
        <w:numPr>
          <w:ilvl w:val="0"/>
          <w:numId w:val="37"/>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Possibly committed a criminal offence against or related to a child; or</w:t>
      </w:r>
    </w:p>
    <w:p w:rsidR="003C0197" w:rsidRPr="00E30721" w:rsidRDefault="003C0197" w:rsidP="003C0197">
      <w:pPr>
        <w:numPr>
          <w:ilvl w:val="0"/>
          <w:numId w:val="37"/>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Behaved towards a child or children in a way that indicates he/she may pose a risk of harm to children.</w:t>
      </w:r>
    </w:p>
    <w:p w:rsidR="003C0197" w:rsidRPr="00E30721" w:rsidRDefault="003C0197" w:rsidP="003C0197">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Concerns or allegations about the behaviour of an adult may be brought to the attention of a manager in a variety of ways. For example:</w:t>
      </w:r>
    </w:p>
    <w:p w:rsidR="003C0197" w:rsidRPr="00E30721" w:rsidRDefault="003C0197" w:rsidP="003C0197">
      <w:pPr>
        <w:numPr>
          <w:ilvl w:val="0"/>
          <w:numId w:val="38"/>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An allegation made directly by a child or parent;</w:t>
      </w:r>
    </w:p>
    <w:p w:rsidR="003C0197" w:rsidRPr="00E30721" w:rsidRDefault="003C0197" w:rsidP="003C0197">
      <w:pPr>
        <w:numPr>
          <w:ilvl w:val="0"/>
          <w:numId w:val="38"/>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An allegation made by a colleague or member of staff;</w:t>
      </w:r>
    </w:p>
    <w:p w:rsidR="003C0197" w:rsidRPr="00E30721" w:rsidRDefault="003C0197" w:rsidP="003C0197">
      <w:pPr>
        <w:numPr>
          <w:ilvl w:val="0"/>
          <w:numId w:val="38"/>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Information from police or local authority social care team; </w:t>
      </w:r>
    </w:p>
    <w:p w:rsidR="003C0197" w:rsidRPr="00E30721" w:rsidRDefault="003C0197" w:rsidP="003C0197">
      <w:pPr>
        <w:numPr>
          <w:ilvl w:val="0"/>
          <w:numId w:val="38"/>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Information from a third party or the general public;</w:t>
      </w:r>
    </w:p>
    <w:p w:rsidR="003C0197" w:rsidRPr="00E30721" w:rsidRDefault="003C0197" w:rsidP="003C0197">
      <w:pPr>
        <w:numPr>
          <w:ilvl w:val="0"/>
          <w:numId w:val="38"/>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Information disclosed anonymously or online; or</w:t>
      </w:r>
    </w:p>
    <w:p w:rsidR="003C0197" w:rsidRPr="00E30721" w:rsidRDefault="003C0197" w:rsidP="003C0197">
      <w:pPr>
        <w:numPr>
          <w:ilvl w:val="0"/>
          <w:numId w:val="38"/>
        </w:numPr>
        <w:shd w:val="clear" w:color="auto" w:fill="FFFFFF"/>
        <w:spacing w:before="192" w:after="192" w:line="336" w:lineRule="auto"/>
        <w:rPr>
          <w:rFonts w:eastAsia="Times New Roman" w:cs="Arial"/>
          <w:color w:val="5A5B5B"/>
          <w:sz w:val="18"/>
          <w:szCs w:val="18"/>
          <w:lang w:eastAsia="en-GB"/>
        </w:rPr>
      </w:pPr>
      <w:r w:rsidRPr="00E30721">
        <w:rPr>
          <w:rFonts w:eastAsia="Times New Roman" w:cs="Arial"/>
          <w:color w:val="5A5B5B"/>
          <w:sz w:val="18"/>
          <w:szCs w:val="18"/>
          <w:lang w:eastAsia="en-GB"/>
        </w:rPr>
        <w:t>Concerns generated through an employment relationship.</w:t>
      </w:r>
    </w:p>
    <w:p w:rsidR="003C0197" w:rsidRPr="00E30721" w:rsidRDefault="003C0197" w:rsidP="003C0197">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The procedures allow for consideration of the adult’s behaviour at the earliest opportunity when a concern or allegation arises and is brought to the manager/employer’s attention.</w:t>
      </w:r>
    </w:p>
    <w:p w:rsidR="00431D86" w:rsidRPr="00E30721" w:rsidRDefault="00431D86" w:rsidP="00431D86">
      <w:pPr>
        <w:shd w:val="clear" w:color="auto" w:fill="FFFFFF"/>
        <w:spacing w:before="100" w:beforeAutospacing="1" w:after="100" w:afterAutospacing="1" w:line="336" w:lineRule="auto"/>
        <w:rPr>
          <w:rFonts w:eastAsia="Times New Roman" w:cs="Arial"/>
          <w:b/>
          <w:bCs/>
          <w:color w:val="5A5B5B"/>
          <w:sz w:val="18"/>
          <w:szCs w:val="18"/>
          <w:lang w:eastAsia="en-GB"/>
        </w:rPr>
      </w:pPr>
      <w:r w:rsidRPr="00E30721">
        <w:rPr>
          <w:rFonts w:eastAsia="Times New Roman" w:cs="Arial"/>
          <w:b/>
          <w:bCs/>
          <w:color w:val="5A5B5B"/>
          <w:sz w:val="18"/>
          <w:szCs w:val="18"/>
          <w:lang w:eastAsia="en-GB"/>
        </w:rPr>
        <w:t>When to contact the Local Authority Designated Officer (LADO)</w:t>
      </w:r>
    </w:p>
    <w:p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It is important to ensure that even apparently less serious allegations are seen to be followed up, and that they are examined objectively by someone independent of the organisation concerned. </w:t>
      </w:r>
    </w:p>
    <w:p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Discussion should always take place between the employer and the LADO when the concern or allegation meets the criteria.</w:t>
      </w:r>
    </w:p>
    <w:p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Some examples of this may be where an individual has:</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Contravened or has continued to contravene any safe practice guidance given by his/her organisation or regulatory body;</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Exploited or abused a position of power;</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Acted in an irresponsible manner which any reasonable person would find alarming or questionable given the nature of work undertaken;</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Demonstrated a failure to understand or appreciate how his or her own actions or those of others could adversely impact upon the safety and well-being of a child;</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Demonstrated an inability to make sound professional judgements which safeguard the welfare of children;</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Failed to follow adequately policy or procedures relating to safeguarding and promoting the welfare of children;</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lastRenderedPageBreak/>
        <w:t>Failed to understand or recognise the need for clear personal and professional boundaries in his or her work;</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Behaved in a way in her or her personal life which could put children at risk of harm;</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Become the subject of criminal proceedings not relating to a child;</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Become subject to enquiries under local child protection procedures and/or child subject to </w:t>
      </w:r>
      <w:hyperlink r:id="rId81" w:tgtFrame="_blank" w:history="1">
        <w:r w:rsidRPr="00E30721">
          <w:rPr>
            <w:rStyle w:val="Hyperlink"/>
            <w:rFonts w:eastAsia="Times New Roman" w:cs="Arial"/>
            <w:b/>
            <w:bCs/>
            <w:sz w:val="18"/>
            <w:szCs w:val="18"/>
            <w:lang w:eastAsia="en-GB"/>
          </w:rPr>
          <w:t>Child Protection Plan</w:t>
        </w:r>
      </w:hyperlink>
      <w:r w:rsidRPr="00E30721">
        <w:rPr>
          <w:rFonts w:eastAsia="Times New Roman" w:cs="Arial"/>
          <w:color w:val="5A5B5B"/>
          <w:sz w:val="18"/>
          <w:szCs w:val="18"/>
          <w:lang w:eastAsia="en-GB"/>
        </w:rPr>
        <w:t>;</w:t>
      </w:r>
    </w:p>
    <w:p w:rsidR="00431D86" w:rsidRPr="00E30721" w:rsidRDefault="00431D86" w:rsidP="00431D86">
      <w:pPr>
        <w:numPr>
          <w:ilvl w:val="0"/>
          <w:numId w:val="39"/>
        </w:num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Behaved in a way which seriously undermines the trust and confidence placed in him or her by the employer. </w:t>
      </w:r>
    </w:p>
    <w:p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p>
    <w:p w:rsidR="00431D86" w:rsidRPr="00E30721" w:rsidRDefault="00431D86" w:rsidP="00431D86">
      <w:pPr>
        <w:shd w:val="clear" w:color="auto" w:fill="FFFFFF"/>
        <w:spacing w:before="100" w:beforeAutospacing="1" w:after="100" w:afterAutospacing="1" w:line="336" w:lineRule="auto"/>
        <w:rPr>
          <w:rFonts w:eastAsia="Times New Roman" w:cs="Arial"/>
          <w:color w:val="5A5B5B"/>
          <w:sz w:val="18"/>
          <w:szCs w:val="18"/>
          <w:lang w:eastAsia="en-GB"/>
        </w:rPr>
      </w:pPr>
      <w:r w:rsidRPr="00E30721">
        <w:rPr>
          <w:rFonts w:eastAsia="Times New Roman" w:cs="Arial"/>
          <w:color w:val="5A5B5B"/>
          <w:sz w:val="18"/>
          <w:szCs w:val="18"/>
          <w:lang w:eastAsia="en-GB"/>
        </w:rPr>
        <w:t xml:space="preserve">Colleagues with concerns can contact the LADO on 0161 474 5657. </w:t>
      </w:r>
    </w:p>
    <w:p w:rsidR="00431D86" w:rsidRPr="00E30721"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rsidR="00A3198C" w:rsidRPr="00E30721" w:rsidRDefault="00A3198C" w:rsidP="002722B9">
      <w:pPr>
        <w:autoSpaceDE w:val="0"/>
        <w:autoSpaceDN w:val="0"/>
        <w:adjustRightInd w:val="0"/>
        <w:spacing w:after="0" w:line="240" w:lineRule="auto"/>
        <w:rPr>
          <w:sz w:val="28"/>
          <w:szCs w:val="28"/>
        </w:rPr>
      </w:pPr>
      <w:bookmarkStart w:id="79" w:name="_GoBack"/>
      <w:bookmarkEnd w:id="79"/>
    </w:p>
    <w:sectPr w:rsidR="00A3198C" w:rsidRPr="00E30721"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4F" w:rsidRDefault="006C254F">
      <w:pPr>
        <w:spacing w:after="0" w:line="240" w:lineRule="auto"/>
      </w:pPr>
      <w:r>
        <w:separator/>
      </w:r>
    </w:p>
  </w:endnote>
  <w:endnote w:type="continuationSeparator" w:id="0">
    <w:p w:rsidR="006C254F" w:rsidRDefault="006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charset w:val="00"/>
    <w:family w:val="roman"/>
    <w:pitch w:val="default"/>
  </w:font>
  <w:font w:name="+mn-cs">
    <w:charset w:val="00"/>
    <w:family w:val="roman"/>
    <w:pitch w:val="default"/>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4F" w:rsidRDefault="006C254F">
    <w:pPr>
      <w:pStyle w:val="Footer"/>
    </w:pPr>
    <w: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4F" w:rsidRDefault="006C254F">
      <w:pPr>
        <w:spacing w:after="0" w:line="240" w:lineRule="auto"/>
      </w:pPr>
      <w:r>
        <w:separator/>
      </w:r>
    </w:p>
  </w:footnote>
  <w:footnote w:type="continuationSeparator" w:id="0">
    <w:p w:rsidR="006C254F" w:rsidRDefault="006C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0669"/>
      <w:docPartObj>
        <w:docPartGallery w:val="Page Numbers (Top of Page)"/>
        <w:docPartUnique/>
      </w:docPartObj>
    </w:sdtPr>
    <w:sdtEndPr>
      <w:rPr>
        <w:noProof/>
      </w:rPr>
    </w:sdtEndPr>
    <w:sdtContent>
      <w:p w:rsidR="006C254F" w:rsidRDefault="006C254F">
        <w:pPr>
          <w:pStyle w:val="Header"/>
          <w:jc w:val="right"/>
        </w:pPr>
        <w:r>
          <w:fldChar w:fldCharType="begin"/>
        </w:r>
        <w:r>
          <w:instrText xml:space="preserve"> PAGE   \* MERGEFORMAT </w:instrText>
        </w:r>
        <w:r>
          <w:fldChar w:fldCharType="separate"/>
        </w:r>
        <w:r w:rsidR="002E04AD">
          <w:rPr>
            <w:noProof/>
          </w:rPr>
          <w:t>42</w:t>
        </w:r>
        <w:r>
          <w:rPr>
            <w:noProof/>
          </w:rPr>
          <w:fldChar w:fldCharType="end"/>
        </w:r>
      </w:p>
    </w:sdtContent>
  </w:sdt>
  <w:p w:rsidR="006C254F" w:rsidRDefault="006C2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4F" w:rsidRDefault="006C254F">
    <w:pPr>
      <w:pStyle w:val="Header"/>
    </w:pPr>
    <w:r>
      <w:rPr>
        <w:noProof/>
        <w:lang w:val="en-US" w:eastAsia="en-US"/>
      </w:rPr>
      <mc:AlternateContent>
        <mc:Choice Requires="wps">
          <w:drawing>
            <wp:anchor distT="0" distB="0" distL="114300" distR="114300" simplePos="0" relativeHeight="251659264" behindDoc="0" locked="0" layoutInCell="1" allowOverlap="1" wp14:anchorId="2EFADF43" wp14:editId="6953D0B3">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C254F" w:rsidRDefault="006C254F"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6C254F" w:rsidRDefault="006C254F"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35"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rsidR="006C254F" w:rsidRDefault="006C254F"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6C254F" w:rsidRDefault="006C254F"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9D"/>
    <w:multiLevelType w:val="hybridMultilevel"/>
    <w:tmpl w:val="AC14307E"/>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C0162"/>
    <w:multiLevelType w:val="hybridMultilevel"/>
    <w:tmpl w:val="5148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793222"/>
    <w:multiLevelType w:val="hybridMultilevel"/>
    <w:tmpl w:val="E2BE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A017B8"/>
    <w:multiLevelType w:val="multilevel"/>
    <w:tmpl w:val="58E6CE86"/>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26A36DE0"/>
    <w:multiLevelType w:val="hybridMultilevel"/>
    <w:tmpl w:val="08E6E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655C68"/>
    <w:multiLevelType w:val="hybridMultilevel"/>
    <w:tmpl w:val="9EEC622E"/>
    <w:lvl w:ilvl="0" w:tplc="69624ACE">
      <w:numFmt w:val="bullet"/>
      <w:lvlText w:val=""/>
      <w:lvlJc w:val="left"/>
      <w:pPr>
        <w:tabs>
          <w:tab w:val="num" w:pos="720"/>
        </w:tabs>
        <w:ind w:left="720" w:hanging="360"/>
      </w:pPr>
      <w:rPr>
        <w:rFonts w:ascii="Symbol" w:hAnsi="Symbol"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15">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DAE0CF6"/>
    <w:multiLevelType w:val="multilevel"/>
    <w:tmpl w:val="C8C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21">
    <w:nsid w:val="444707A0"/>
    <w:multiLevelType w:val="hybridMultilevel"/>
    <w:tmpl w:val="5B044592"/>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2">
    <w:nsid w:val="45092D7E"/>
    <w:multiLevelType w:val="hybridMultilevel"/>
    <w:tmpl w:val="CEB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64526"/>
    <w:multiLevelType w:val="hybridMultilevel"/>
    <w:tmpl w:val="5568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25">
    <w:nsid w:val="4C202240"/>
    <w:multiLevelType w:val="hybridMultilevel"/>
    <w:tmpl w:val="3C7C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003C6F"/>
    <w:multiLevelType w:val="hybridMultilevel"/>
    <w:tmpl w:val="67E66D0E"/>
    <w:lvl w:ilvl="0" w:tplc="68642C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672EDF"/>
    <w:multiLevelType w:val="hybridMultilevel"/>
    <w:tmpl w:val="BC7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31">
    <w:nsid w:val="5E761E51"/>
    <w:multiLevelType w:val="multilevel"/>
    <w:tmpl w:val="8D5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DD7157"/>
    <w:multiLevelType w:val="hybridMultilevel"/>
    <w:tmpl w:val="BD8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4116A9"/>
    <w:multiLevelType w:val="hybridMultilevel"/>
    <w:tmpl w:val="CDB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3C39EF"/>
    <w:multiLevelType w:val="multilevel"/>
    <w:tmpl w:val="7E2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3"/>
  </w:num>
  <w:num w:numId="3">
    <w:abstractNumId w:val="36"/>
  </w:num>
  <w:num w:numId="4">
    <w:abstractNumId w:val="35"/>
  </w:num>
  <w:num w:numId="5">
    <w:abstractNumId w:val="45"/>
  </w:num>
  <w:num w:numId="6">
    <w:abstractNumId w:val="37"/>
  </w:num>
  <w:num w:numId="7">
    <w:abstractNumId w:val="12"/>
  </w:num>
  <w:num w:numId="8">
    <w:abstractNumId w:val="7"/>
  </w:num>
  <w:num w:numId="9">
    <w:abstractNumId w:val="34"/>
  </w:num>
  <w:num w:numId="10">
    <w:abstractNumId w:val="4"/>
  </w:num>
  <w:num w:numId="11">
    <w:abstractNumId w:val="38"/>
  </w:num>
  <w:num w:numId="12">
    <w:abstractNumId w:val="26"/>
  </w:num>
  <w:num w:numId="13">
    <w:abstractNumId w:val="10"/>
  </w:num>
  <w:num w:numId="14">
    <w:abstractNumId w:val="13"/>
  </w:num>
  <w:num w:numId="15">
    <w:abstractNumId w:val="46"/>
  </w:num>
  <w:num w:numId="16">
    <w:abstractNumId w:val="24"/>
  </w:num>
  <w:num w:numId="17">
    <w:abstractNumId w:val="14"/>
  </w:num>
  <w:num w:numId="18">
    <w:abstractNumId w:val="20"/>
  </w:num>
  <w:num w:numId="19">
    <w:abstractNumId w:val="30"/>
  </w:num>
  <w:num w:numId="20">
    <w:abstractNumId w:val="19"/>
  </w:num>
  <w:num w:numId="21">
    <w:abstractNumId w:val="42"/>
  </w:num>
  <w:num w:numId="22">
    <w:abstractNumId w:val="23"/>
  </w:num>
  <w:num w:numId="23">
    <w:abstractNumId w:val="40"/>
  </w:num>
  <w:num w:numId="24">
    <w:abstractNumId w:val="16"/>
  </w:num>
  <w:num w:numId="25">
    <w:abstractNumId w:val="0"/>
  </w:num>
  <w:num w:numId="26">
    <w:abstractNumId w:val="21"/>
  </w:num>
  <w:num w:numId="27">
    <w:abstractNumId w:val="1"/>
  </w:num>
  <w:num w:numId="28">
    <w:abstractNumId w:val="2"/>
  </w:num>
  <w:num w:numId="29">
    <w:abstractNumId w:val="18"/>
  </w:num>
  <w:num w:numId="30">
    <w:abstractNumId w:val="6"/>
  </w:num>
  <w:num w:numId="31">
    <w:abstractNumId w:val="29"/>
  </w:num>
  <w:num w:numId="32">
    <w:abstractNumId w:val="39"/>
  </w:num>
  <w:num w:numId="33">
    <w:abstractNumId w:val="15"/>
  </w:num>
  <w:num w:numId="34">
    <w:abstractNumId w:val="43"/>
  </w:num>
  <w:num w:numId="35">
    <w:abstractNumId w:val="41"/>
  </w:num>
  <w:num w:numId="36">
    <w:abstractNumId w:val="8"/>
  </w:num>
  <w:num w:numId="37">
    <w:abstractNumId w:val="44"/>
  </w:num>
  <w:num w:numId="38">
    <w:abstractNumId w:val="17"/>
  </w:num>
  <w:num w:numId="39">
    <w:abstractNumId w:val="31"/>
  </w:num>
  <w:num w:numId="40">
    <w:abstractNumId w:val="25"/>
  </w:num>
  <w:num w:numId="41">
    <w:abstractNumId w:val="28"/>
  </w:num>
  <w:num w:numId="42">
    <w:abstractNumId w:val="5"/>
  </w:num>
  <w:num w:numId="43">
    <w:abstractNumId w:val="22"/>
  </w:num>
  <w:num w:numId="44">
    <w:abstractNumId w:val="32"/>
  </w:num>
  <w:num w:numId="45">
    <w:abstractNumId w:val="27"/>
  </w:num>
  <w:num w:numId="46">
    <w:abstractNumId w:val="11"/>
  </w:num>
  <w:num w:numId="4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PersonalInformation/>
  <w:removeDateAndTime/>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DF"/>
    <w:rsid w:val="00000A09"/>
    <w:rsid w:val="0001063A"/>
    <w:rsid w:val="000117FC"/>
    <w:rsid w:val="000150DD"/>
    <w:rsid w:val="00017C11"/>
    <w:rsid w:val="000261AC"/>
    <w:rsid w:val="000313F8"/>
    <w:rsid w:val="00034597"/>
    <w:rsid w:val="000358DF"/>
    <w:rsid w:val="00042623"/>
    <w:rsid w:val="000532F3"/>
    <w:rsid w:val="00063E41"/>
    <w:rsid w:val="000676A3"/>
    <w:rsid w:val="00072D76"/>
    <w:rsid w:val="00073396"/>
    <w:rsid w:val="0007420F"/>
    <w:rsid w:val="0007788D"/>
    <w:rsid w:val="0008131A"/>
    <w:rsid w:val="0008515A"/>
    <w:rsid w:val="000A441E"/>
    <w:rsid w:val="000B46D5"/>
    <w:rsid w:val="000C3E57"/>
    <w:rsid w:val="000D142C"/>
    <w:rsid w:val="000E1EC1"/>
    <w:rsid w:val="000F7B80"/>
    <w:rsid w:val="00101F4C"/>
    <w:rsid w:val="00102BA6"/>
    <w:rsid w:val="00116C15"/>
    <w:rsid w:val="0011721F"/>
    <w:rsid w:val="001271D4"/>
    <w:rsid w:val="00134820"/>
    <w:rsid w:val="00135CCB"/>
    <w:rsid w:val="00143849"/>
    <w:rsid w:val="00145AD9"/>
    <w:rsid w:val="00151C23"/>
    <w:rsid w:val="00152693"/>
    <w:rsid w:val="00152DE2"/>
    <w:rsid w:val="00163C6F"/>
    <w:rsid w:val="00164976"/>
    <w:rsid w:val="00164A82"/>
    <w:rsid w:val="00165D06"/>
    <w:rsid w:val="00172F8B"/>
    <w:rsid w:val="00180C69"/>
    <w:rsid w:val="0018767D"/>
    <w:rsid w:val="001927EB"/>
    <w:rsid w:val="001951D5"/>
    <w:rsid w:val="001B3FE5"/>
    <w:rsid w:val="001B5276"/>
    <w:rsid w:val="001B562D"/>
    <w:rsid w:val="001B5691"/>
    <w:rsid w:val="001C099F"/>
    <w:rsid w:val="001E08EA"/>
    <w:rsid w:val="001E200B"/>
    <w:rsid w:val="001F30EE"/>
    <w:rsid w:val="001F33AF"/>
    <w:rsid w:val="00202642"/>
    <w:rsid w:val="002031FD"/>
    <w:rsid w:val="0020747B"/>
    <w:rsid w:val="00210791"/>
    <w:rsid w:val="00211F01"/>
    <w:rsid w:val="00214ECB"/>
    <w:rsid w:val="002158F8"/>
    <w:rsid w:val="00216E10"/>
    <w:rsid w:val="00227D4D"/>
    <w:rsid w:val="00236B36"/>
    <w:rsid w:val="0023726C"/>
    <w:rsid w:val="00250A15"/>
    <w:rsid w:val="002650DA"/>
    <w:rsid w:val="002722B9"/>
    <w:rsid w:val="00272637"/>
    <w:rsid w:val="002743A8"/>
    <w:rsid w:val="002875BB"/>
    <w:rsid w:val="00290B55"/>
    <w:rsid w:val="00292A43"/>
    <w:rsid w:val="002B40C5"/>
    <w:rsid w:val="002B723E"/>
    <w:rsid w:val="002D3F81"/>
    <w:rsid w:val="002E04AD"/>
    <w:rsid w:val="002E7D05"/>
    <w:rsid w:val="00301F0E"/>
    <w:rsid w:val="00306229"/>
    <w:rsid w:val="00312E4D"/>
    <w:rsid w:val="00315FB3"/>
    <w:rsid w:val="003163F0"/>
    <w:rsid w:val="003206E0"/>
    <w:rsid w:val="003245F3"/>
    <w:rsid w:val="00327272"/>
    <w:rsid w:val="00332753"/>
    <w:rsid w:val="003333FB"/>
    <w:rsid w:val="00335CFD"/>
    <w:rsid w:val="00337C1C"/>
    <w:rsid w:val="0034179C"/>
    <w:rsid w:val="00350D3F"/>
    <w:rsid w:val="00353859"/>
    <w:rsid w:val="003913A4"/>
    <w:rsid w:val="003974B5"/>
    <w:rsid w:val="003A5173"/>
    <w:rsid w:val="003A6ED6"/>
    <w:rsid w:val="003C0197"/>
    <w:rsid w:val="003C0A54"/>
    <w:rsid w:val="003C1B33"/>
    <w:rsid w:val="003C1F3E"/>
    <w:rsid w:val="003C24F5"/>
    <w:rsid w:val="003C7B91"/>
    <w:rsid w:val="003D2A8D"/>
    <w:rsid w:val="003D7D8C"/>
    <w:rsid w:val="003E05EA"/>
    <w:rsid w:val="003F2DE6"/>
    <w:rsid w:val="004162A3"/>
    <w:rsid w:val="004176AF"/>
    <w:rsid w:val="00425741"/>
    <w:rsid w:val="0042747B"/>
    <w:rsid w:val="00430CF2"/>
    <w:rsid w:val="00431D86"/>
    <w:rsid w:val="00433017"/>
    <w:rsid w:val="00433221"/>
    <w:rsid w:val="00435697"/>
    <w:rsid w:val="00450B4E"/>
    <w:rsid w:val="0046386F"/>
    <w:rsid w:val="00480DF1"/>
    <w:rsid w:val="00482338"/>
    <w:rsid w:val="00490FFF"/>
    <w:rsid w:val="0049246A"/>
    <w:rsid w:val="004A76EF"/>
    <w:rsid w:val="004B3018"/>
    <w:rsid w:val="004B3AC3"/>
    <w:rsid w:val="004B619A"/>
    <w:rsid w:val="004C1440"/>
    <w:rsid w:val="004E38CB"/>
    <w:rsid w:val="004F65C0"/>
    <w:rsid w:val="004F69DB"/>
    <w:rsid w:val="00502484"/>
    <w:rsid w:val="00504452"/>
    <w:rsid w:val="00505043"/>
    <w:rsid w:val="00510364"/>
    <w:rsid w:val="00521B0F"/>
    <w:rsid w:val="0052270D"/>
    <w:rsid w:val="005307A9"/>
    <w:rsid w:val="005408E7"/>
    <w:rsid w:val="00562818"/>
    <w:rsid w:val="00567C6F"/>
    <w:rsid w:val="005800CF"/>
    <w:rsid w:val="005960F6"/>
    <w:rsid w:val="00596323"/>
    <w:rsid w:val="005966E3"/>
    <w:rsid w:val="005C3A87"/>
    <w:rsid w:val="005C5387"/>
    <w:rsid w:val="005E76EF"/>
    <w:rsid w:val="005F0485"/>
    <w:rsid w:val="005F441B"/>
    <w:rsid w:val="00600AB0"/>
    <w:rsid w:val="00601642"/>
    <w:rsid w:val="0061159C"/>
    <w:rsid w:val="006119E4"/>
    <w:rsid w:val="006209BA"/>
    <w:rsid w:val="006235EF"/>
    <w:rsid w:val="00636111"/>
    <w:rsid w:val="0064136F"/>
    <w:rsid w:val="0064456E"/>
    <w:rsid w:val="00646749"/>
    <w:rsid w:val="006474AF"/>
    <w:rsid w:val="00647CB5"/>
    <w:rsid w:val="00650900"/>
    <w:rsid w:val="006519DF"/>
    <w:rsid w:val="00680877"/>
    <w:rsid w:val="006852F5"/>
    <w:rsid w:val="006B0042"/>
    <w:rsid w:val="006B35E1"/>
    <w:rsid w:val="006B4C20"/>
    <w:rsid w:val="006B5F91"/>
    <w:rsid w:val="006C1FA9"/>
    <w:rsid w:val="006C254F"/>
    <w:rsid w:val="006D117D"/>
    <w:rsid w:val="006D722E"/>
    <w:rsid w:val="006E5108"/>
    <w:rsid w:val="006E76B6"/>
    <w:rsid w:val="006F2828"/>
    <w:rsid w:val="00700038"/>
    <w:rsid w:val="00710357"/>
    <w:rsid w:val="00712D0F"/>
    <w:rsid w:val="00715F77"/>
    <w:rsid w:val="00722046"/>
    <w:rsid w:val="0073219B"/>
    <w:rsid w:val="00740F65"/>
    <w:rsid w:val="0074282D"/>
    <w:rsid w:val="00743633"/>
    <w:rsid w:val="00747E14"/>
    <w:rsid w:val="007535FB"/>
    <w:rsid w:val="007569DC"/>
    <w:rsid w:val="00764887"/>
    <w:rsid w:val="00777BE6"/>
    <w:rsid w:val="0078203C"/>
    <w:rsid w:val="007C1B0A"/>
    <w:rsid w:val="007C4D9A"/>
    <w:rsid w:val="007C710D"/>
    <w:rsid w:val="007E3857"/>
    <w:rsid w:val="007E4935"/>
    <w:rsid w:val="007E782F"/>
    <w:rsid w:val="007F1DCC"/>
    <w:rsid w:val="007F4A4E"/>
    <w:rsid w:val="007F6546"/>
    <w:rsid w:val="007F70ED"/>
    <w:rsid w:val="0080172E"/>
    <w:rsid w:val="008103E5"/>
    <w:rsid w:val="0081717C"/>
    <w:rsid w:val="00821023"/>
    <w:rsid w:val="0082598F"/>
    <w:rsid w:val="0083221B"/>
    <w:rsid w:val="00846B1A"/>
    <w:rsid w:val="0085089A"/>
    <w:rsid w:val="00854747"/>
    <w:rsid w:val="0085779E"/>
    <w:rsid w:val="00863A08"/>
    <w:rsid w:val="00864E64"/>
    <w:rsid w:val="00864FDD"/>
    <w:rsid w:val="00867CE8"/>
    <w:rsid w:val="00877737"/>
    <w:rsid w:val="0088054A"/>
    <w:rsid w:val="00886273"/>
    <w:rsid w:val="008938FF"/>
    <w:rsid w:val="00893945"/>
    <w:rsid w:val="008B4980"/>
    <w:rsid w:val="008B6DB7"/>
    <w:rsid w:val="008D2D42"/>
    <w:rsid w:val="008D6F91"/>
    <w:rsid w:val="008E04E6"/>
    <w:rsid w:val="008E1D58"/>
    <w:rsid w:val="008F1ED6"/>
    <w:rsid w:val="00902703"/>
    <w:rsid w:val="00906730"/>
    <w:rsid w:val="009112B1"/>
    <w:rsid w:val="00920312"/>
    <w:rsid w:val="00922A8E"/>
    <w:rsid w:val="009322B5"/>
    <w:rsid w:val="00934927"/>
    <w:rsid w:val="00937AF3"/>
    <w:rsid w:val="00942818"/>
    <w:rsid w:val="00945008"/>
    <w:rsid w:val="00946DE0"/>
    <w:rsid w:val="00954300"/>
    <w:rsid w:val="00955715"/>
    <w:rsid w:val="00956294"/>
    <w:rsid w:val="00963371"/>
    <w:rsid w:val="00963C86"/>
    <w:rsid w:val="00970112"/>
    <w:rsid w:val="00973208"/>
    <w:rsid w:val="00984AD6"/>
    <w:rsid w:val="0099016C"/>
    <w:rsid w:val="009910E5"/>
    <w:rsid w:val="009962E2"/>
    <w:rsid w:val="0099743F"/>
    <w:rsid w:val="009B3A62"/>
    <w:rsid w:val="009B63A1"/>
    <w:rsid w:val="009B6D0B"/>
    <w:rsid w:val="009B6EA9"/>
    <w:rsid w:val="009C13A9"/>
    <w:rsid w:val="009F1B7B"/>
    <w:rsid w:val="009F7EAC"/>
    <w:rsid w:val="00A00C00"/>
    <w:rsid w:val="00A026D9"/>
    <w:rsid w:val="00A06231"/>
    <w:rsid w:val="00A0769E"/>
    <w:rsid w:val="00A10961"/>
    <w:rsid w:val="00A12F19"/>
    <w:rsid w:val="00A3198C"/>
    <w:rsid w:val="00A350CF"/>
    <w:rsid w:val="00A473CB"/>
    <w:rsid w:val="00A55ECB"/>
    <w:rsid w:val="00A705C1"/>
    <w:rsid w:val="00A717BC"/>
    <w:rsid w:val="00A76F64"/>
    <w:rsid w:val="00A86227"/>
    <w:rsid w:val="00A97B5E"/>
    <w:rsid w:val="00AA12AA"/>
    <w:rsid w:val="00AA371E"/>
    <w:rsid w:val="00AA4AFC"/>
    <w:rsid w:val="00AB17CD"/>
    <w:rsid w:val="00AB1DAC"/>
    <w:rsid w:val="00AB4049"/>
    <w:rsid w:val="00AC07E0"/>
    <w:rsid w:val="00AC11D2"/>
    <w:rsid w:val="00AC4455"/>
    <w:rsid w:val="00AD5980"/>
    <w:rsid w:val="00AE019A"/>
    <w:rsid w:val="00AE500B"/>
    <w:rsid w:val="00AE74F6"/>
    <w:rsid w:val="00AF14B3"/>
    <w:rsid w:val="00AF6DC0"/>
    <w:rsid w:val="00B0028B"/>
    <w:rsid w:val="00B11664"/>
    <w:rsid w:val="00B1191A"/>
    <w:rsid w:val="00B242D3"/>
    <w:rsid w:val="00B25163"/>
    <w:rsid w:val="00B255DB"/>
    <w:rsid w:val="00B31421"/>
    <w:rsid w:val="00B3545F"/>
    <w:rsid w:val="00B40D87"/>
    <w:rsid w:val="00B44BE0"/>
    <w:rsid w:val="00B45E35"/>
    <w:rsid w:val="00B46C63"/>
    <w:rsid w:val="00B50D68"/>
    <w:rsid w:val="00B652DD"/>
    <w:rsid w:val="00B672E9"/>
    <w:rsid w:val="00B801EB"/>
    <w:rsid w:val="00B82B2A"/>
    <w:rsid w:val="00B862EC"/>
    <w:rsid w:val="00B96CCA"/>
    <w:rsid w:val="00BA0842"/>
    <w:rsid w:val="00BA172A"/>
    <w:rsid w:val="00BA5571"/>
    <w:rsid w:val="00BA560D"/>
    <w:rsid w:val="00BB0FEE"/>
    <w:rsid w:val="00BB2FD6"/>
    <w:rsid w:val="00BD5B31"/>
    <w:rsid w:val="00BD7C29"/>
    <w:rsid w:val="00BD7F08"/>
    <w:rsid w:val="00BE17C0"/>
    <w:rsid w:val="00BE43F1"/>
    <w:rsid w:val="00BE79BF"/>
    <w:rsid w:val="00BE7BD2"/>
    <w:rsid w:val="00BF5121"/>
    <w:rsid w:val="00C110FF"/>
    <w:rsid w:val="00C12466"/>
    <w:rsid w:val="00C30351"/>
    <w:rsid w:val="00C3686C"/>
    <w:rsid w:val="00C42B51"/>
    <w:rsid w:val="00C44868"/>
    <w:rsid w:val="00C51589"/>
    <w:rsid w:val="00C60764"/>
    <w:rsid w:val="00C821F3"/>
    <w:rsid w:val="00C85935"/>
    <w:rsid w:val="00CB02A7"/>
    <w:rsid w:val="00CB06C9"/>
    <w:rsid w:val="00CE1C4F"/>
    <w:rsid w:val="00CE3914"/>
    <w:rsid w:val="00CF625E"/>
    <w:rsid w:val="00CF657E"/>
    <w:rsid w:val="00CF724F"/>
    <w:rsid w:val="00D0403E"/>
    <w:rsid w:val="00D04316"/>
    <w:rsid w:val="00D05C5D"/>
    <w:rsid w:val="00D063AF"/>
    <w:rsid w:val="00D11A44"/>
    <w:rsid w:val="00D11F5C"/>
    <w:rsid w:val="00D515A5"/>
    <w:rsid w:val="00D60A04"/>
    <w:rsid w:val="00D70446"/>
    <w:rsid w:val="00D773A9"/>
    <w:rsid w:val="00D8169A"/>
    <w:rsid w:val="00D81D05"/>
    <w:rsid w:val="00D93FFA"/>
    <w:rsid w:val="00DA10A0"/>
    <w:rsid w:val="00DA17E1"/>
    <w:rsid w:val="00DA6376"/>
    <w:rsid w:val="00DB085D"/>
    <w:rsid w:val="00DD02DE"/>
    <w:rsid w:val="00DD56C9"/>
    <w:rsid w:val="00DE5350"/>
    <w:rsid w:val="00DF52AF"/>
    <w:rsid w:val="00E07127"/>
    <w:rsid w:val="00E15C0A"/>
    <w:rsid w:val="00E2030E"/>
    <w:rsid w:val="00E27591"/>
    <w:rsid w:val="00E30721"/>
    <w:rsid w:val="00E45B9B"/>
    <w:rsid w:val="00E469A0"/>
    <w:rsid w:val="00E60CD2"/>
    <w:rsid w:val="00E61B4B"/>
    <w:rsid w:val="00E6372B"/>
    <w:rsid w:val="00E82EE2"/>
    <w:rsid w:val="00E86325"/>
    <w:rsid w:val="00E86BFB"/>
    <w:rsid w:val="00E87446"/>
    <w:rsid w:val="00E91978"/>
    <w:rsid w:val="00E9210C"/>
    <w:rsid w:val="00EA6114"/>
    <w:rsid w:val="00EA7ECF"/>
    <w:rsid w:val="00EB1548"/>
    <w:rsid w:val="00EB49FA"/>
    <w:rsid w:val="00EC2C91"/>
    <w:rsid w:val="00EC5418"/>
    <w:rsid w:val="00ED02E5"/>
    <w:rsid w:val="00ED3171"/>
    <w:rsid w:val="00ED3B0B"/>
    <w:rsid w:val="00ED7A31"/>
    <w:rsid w:val="00EE2D67"/>
    <w:rsid w:val="00EE67A4"/>
    <w:rsid w:val="00EE7716"/>
    <w:rsid w:val="00EF0ED1"/>
    <w:rsid w:val="00F02662"/>
    <w:rsid w:val="00F11598"/>
    <w:rsid w:val="00F12CDE"/>
    <w:rsid w:val="00F16651"/>
    <w:rsid w:val="00F253EB"/>
    <w:rsid w:val="00F33D95"/>
    <w:rsid w:val="00F356FB"/>
    <w:rsid w:val="00F427ED"/>
    <w:rsid w:val="00F428C1"/>
    <w:rsid w:val="00F44045"/>
    <w:rsid w:val="00F46A38"/>
    <w:rsid w:val="00F55004"/>
    <w:rsid w:val="00F65D80"/>
    <w:rsid w:val="00F66272"/>
    <w:rsid w:val="00F73045"/>
    <w:rsid w:val="00F764BC"/>
    <w:rsid w:val="00F8774B"/>
    <w:rsid w:val="00F95546"/>
    <w:rsid w:val="00FA032D"/>
    <w:rsid w:val="00FA2116"/>
    <w:rsid w:val="00FA4DC2"/>
    <w:rsid w:val="00FC71B0"/>
    <w:rsid w:val="00FE44D6"/>
    <w:rsid w:val="00FE5A83"/>
    <w:rsid w:val="00FF2FC3"/>
    <w:rsid w:val="00FF57F9"/>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F8"/>
    <w:rPr>
      <w:rFonts w:ascii="Calibri" w:eastAsia="Calibri" w:hAnsi="Calibri" w:cs="Calibri"/>
      <w:lang w:eastAsia="ar-SA"/>
    </w:rPr>
  </w:style>
  <w:style w:type="paragraph" w:styleId="Heading1">
    <w:name w:val="heading 1"/>
    <w:basedOn w:val="Normal"/>
    <w:next w:val="Normal"/>
    <w:link w:val="Heading1Char"/>
    <w:uiPriority w:val="9"/>
    <w:qFormat/>
    <w:rsid w:val="003D2A8D"/>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3D2A8D"/>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4">
    <w:name w:val="heading 4"/>
    <w:basedOn w:val="Normal"/>
    <w:next w:val="Normal"/>
    <w:link w:val="Heading4Char"/>
    <w:uiPriority w:val="9"/>
    <w:semiHidden/>
    <w:unhideWhenUsed/>
    <w:qFormat/>
    <w:rsid w:val="00431D86"/>
    <w:pPr>
      <w:keepNext/>
      <w:keepLines/>
      <w:spacing w:before="40" w:after="0"/>
      <w:outlineLvl w:val="3"/>
    </w:pPr>
    <w:rPr>
      <w:rFonts w:asciiTheme="majorHAnsi" w:eastAsiaTheme="majorEastAsia" w:hAnsiTheme="majorHAnsi" w:cstheme="majorBidi"/>
      <w:i/>
      <w:iCs/>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3D2A8D"/>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3D2A8D"/>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C85935"/>
    <w:pPr>
      <w:spacing w:after="200" w:line="240" w:lineRule="auto"/>
    </w:pPr>
    <w:rPr>
      <w:i/>
      <w:iCs/>
      <w:color w:val="099BDD" w:themeColor="text2"/>
      <w:sz w:val="18"/>
      <w:szCs w:val="18"/>
    </w:rPr>
  </w:style>
  <w:style w:type="character" w:customStyle="1" w:styleId="Heading4Char">
    <w:name w:val="Heading 4 Char"/>
    <w:basedOn w:val="DefaultParagraphFont"/>
    <w:link w:val="Heading4"/>
    <w:uiPriority w:val="9"/>
    <w:semiHidden/>
    <w:rsid w:val="00431D86"/>
    <w:rPr>
      <w:rFonts w:asciiTheme="majorHAnsi" w:eastAsiaTheme="majorEastAsia" w:hAnsiTheme="majorHAnsi" w:cstheme="majorBidi"/>
      <w:i/>
      <w:iCs/>
      <w:color w:val="BF8F00" w:themeColor="accent1" w:themeShade="BF"/>
      <w:lang w:eastAsia="ar-SA"/>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F8"/>
    <w:rPr>
      <w:rFonts w:ascii="Calibri" w:eastAsia="Calibri" w:hAnsi="Calibri" w:cs="Calibri"/>
      <w:lang w:eastAsia="ar-SA"/>
    </w:rPr>
  </w:style>
  <w:style w:type="paragraph" w:styleId="Heading1">
    <w:name w:val="heading 1"/>
    <w:basedOn w:val="Normal"/>
    <w:next w:val="Normal"/>
    <w:link w:val="Heading1Char"/>
    <w:uiPriority w:val="9"/>
    <w:qFormat/>
    <w:rsid w:val="003D2A8D"/>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3D2A8D"/>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4">
    <w:name w:val="heading 4"/>
    <w:basedOn w:val="Normal"/>
    <w:next w:val="Normal"/>
    <w:link w:val="Heading4Char"/>
    <w:uiPriority w:val="9"/>
    <w:semiHidden/>
    <w:unhideWhenUsed/>
    <w:qFormat/>
    <w:rsid w:val="00431D86"/>
    <w:pPr>
      <w:keepNext/>
      <w:keepLines/>
      <w:spacing w:before="40" w:after="0"/>
      <w:outlineLvl w:val="3"/>
    </w:pPr>
    <w:rPr>
      <w:rFonts w:asciiTheme="majorHAnsi" w:eastAsiaTheme="majorEastAsia" w:hAnsiTheme="majorHAnsi" w:cstheme="majorBidi"/>
      <w:i/>
      <w:iCs/>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3D2A8D"/>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3D2A8D"/>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C85935"/>
    <w:pPr>
      <w:spacing w:after="200" w:line="240" w:lineRule="auto"/>
    </w:pPr>
    <w:rPr>
      <w:i/>
      <w:iCs/>
      <w:color w:val="099BDD" w:themeColor="text2"/>
      <w:sz w:val="18"/>
      <w:szCs w:val="18"/>
    </w:rPr>
  </w:style>
  <w:style w:type="character" w:customStyle="1" w:styleId="Heading4Char">
    <w:name w:val="Heading 4 Char"/>
    <w:basedOn w:val="DefaultParagraphFont"/>
    <w:link w:val="Heading4"/>
    <w:uiPriority w:val="9"/>
    <w:semiHidden/>
    <w:rsid w:val="00431D86"/>
    <w:rPr>
      <w:rFonts w:asciiTheme="majorHAnsi" w:eastAsiaTheme="majorEastAsia" w:hAnsiTheme="majorHAnsi" w:cstheme="majorBidi"/>
      <w:i/>
      <w:iCs/>
      <w:color w:val="BF8F00" w:themeColor="accent1" w:themeShade="BF"/>
      <w:lang w:eastAsia="ar-SA"/>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exual-violence-and-sexual-harassment-between-children-in-schools-and-colleges" TargetMode="External"/><Relationship Id="rId26" Type="http://schemas.openxmlformats.org/officeDocument/2006/relationships/image" Target="media/image3.jpeg"/><Relationship Id="rId39" Type="http://schemas.openxmlformats.org/officeDocument/2006/relationships/image" Target="media/image11.jpeg"/><Relationship Id="rId21" Type="http://schemas.openxmlformats.org/officeDocument/2006/relationships/hyperlink" Target="https://greatermanchesterscb.proceduresonline.com/chapters/p_harm_sex.html?zoom_highlight=sexual+violence" TargetMode="External"/><Relationship Id="rId34" Type="http://schemas.openxmlformats.org/officeDocument/2006/relationships/image" Target="http://t0.gstatic.com/images?q=tbn:lr_UL21N-XbXqM:http://www.dreamstime.com/cartoon-mail-box-thumb7056499.jpg" TargetMode="External"/><Relationship Id="rId42" Type="http://schemas.openxmlformats.org/officeDocument/2006/relationships/image" Target="media/image12.jpeg"/><Relationship Id="rId47" Type="http://schemas.openxmlformats.org/officeDocument/2006/relationships/hyperlink" Target="http://www.safeguardingchildreninstockport.org.uk/wp-content/uploads/2017/04/Stockport-Multi-Agency-Guidance-on-Levels-of-Need.pdf" TargetMode="External"/><Relationship Id="rId50" Type="http://schemas.openxmlformats.org/officeDocument/2006/relationships/footer" Target="footer1.xml"/><Relationship Id="rId55" Type="http://schemas.openxmlformats.org/officeDocument/2006/relationships/hyperlink" Target="http://www.safeguardingchildreninstockport.org.uk/wp-content/uploads/2016/02/Stockport-Female-Genital-Mutilation-Pathway-Dec-2015-PDF-438-KB.pdf" TargetMode="External"/><Relationship Id="rId63" Type="http://schemas.openxmlformats.org/officeDocument/2006/relationships/hyperlink" Target="http://www.safeguardingchildreninstockport.org.uk/wp-content/uploads/2017/04/Stockport-Multi-Agency-Guidance-on-Levels-of-Need.pdf" TargetMode="External"/><Relationship Id="rId68" Type="http://schemas.openxmlformats.org/officeDocument/2006/relationships/hyperlink" Target="https://www.brook.org.uk/our-work/the-sexual-behaviours-traffic-light-tool" TargetMode="External"/><Relationship Id="rId76"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numbering" Target="numbering.xml"/><Relationship Id="rId16" Type="http://schemas.openxmlformats.org/officeDocument/2006/relationships/hyperlink" Target="http://greatermanchesterscb.proceduresonline.com/index.htm" TargetMode="External"/><Relationship Id="rId29" Type="http://schemas.openxmlformats.org/officeDocument/2006/relationships/image" Target="media/image6.jpeg"/><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gfl.org.uk/magazine/Managing-Sexting-Incidents/Sexting-Advice.aspx" TargetMode="External"/><Relationship Id="rId32" Type="http://schemas.openxmlformats.org/officeDocument/2006/relationships/hyperlink" Target="http://www.google.co.uk/imgres?imgurl=http://www.dreamstime.com/cartoon-mail-box-thumb7056499.jpg&amp;imgrefurl=http://picsicio.us/domain/rccpf.org.uk/&amp;usg=__GUN8NuDRshKjxqyU-MLqFdT1Vrs=&amp;h=324&amp;w=300&amp;sz=29&amp;hl=en&amp;start=7&amp;sig2=9gjyb25CfZhB1ahtdm7lLw&amp;zoom=1&amp;um=1&amp;itbs=1&amp;tbnid=lr_UL21N-XbXqM:&amp;tbnh=118&amp;tbnw=109&amp;prev=/images?q%3Dmail%2Bcartoon%26um%3D1%26hl%3Den%26sa%3DG%26tbs%3Disch:1&amp;ei=B-2sTJfuPIOCswa768CVDQ" TargetMode="External"/><Relationship Id="rId37" Type="http://schemas.openxmlformats.org/officeDocument/2006/relationships/image" Target="media/image10.jpeg"/><Relationship Id="rId40" Type="http://schemas.openxmlformats.org/officeDocument/2006/relationships/image" Target="http://t0.gstatic.com/images?q=tbn:5kIApsQWkHSzhM:http://2.bp.blogspot.com/_m4xMQ9f9beQ/Sww4BJVrEoI/AAAAAAAAAgE/9zGeHNgSn14/s400/liar.jpg" TargetMode="External"/><Relationship Id="rId45" Type="http://schemas.openxmlformats.org/officeDocument/2006/relationships/hyperlink" Target="http://greatermanchesterscb.proceduresonline.com/" TargetMode="External"/><Relationship Id="rId53" Type="http://schemas.openxmlformats.org/officeDocument/2006/relationships/hyperlink" Target="http://greatermanchesterscb.proceduresonline.com/" TargetMode="External"/><Relationship Id="rId58" Type="http://schemas.openxmlformats.org/officeDocument/2006/relationships/hyperlink" Target="http://www.itsnotokay.co.uk/" TargetMode="External"/><Relationship Id="rId66" Type="http://schemas.openxmlformats.org/officeDocument/2006/relationships/hyperlink" Target="https://assets.publishing.service.gov.uk/government/uploads/system/uploads/attachment_data/file/729914/Working_Together_to_Safeguard_Children-2018.pdf" TargetMode="External"/><Relationship Id="rId74" Type="http://schemas.openxmlformats.org/officeDocument/2006/relationships/hyperlink" Target="https://www.gov.uk/government/publications/safeguarding-children-who-may-have-been-trafficked-practice-guidance" TargetMode="External"/><Relationship Id="rId79" Type="http://schemas.openxmlformats.org/officeDocument/2006/relationships/oleObject" Target="embeddings/Microsoft_Visio_2003-2010_Drawing111.vsd"/><Relationship Id="rId5" Type="http://schemas.openxmlformats.org/officeDocument/2006/relationships/settings" Target="settings.xml"/><Relationship Id="rId61" Type="http://schemas.openxmlformats.org/officeDocument/2006/relationships/hyperlink" Target="http://old.stockport.gov.uk/twopageguides/infosharing1"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greatermanchesterscb.proceduresonline.com/" TargetMode="External"/><Relationship Id="rId31" Type="http://schemas.openxmlformats.org/officeDocument/2006/relationships/oleObject" Target="embeddings/oleObject1.bin"/><Relationship Id="rId44" Type="http://schemas.openxmlformats.org/officeDocument/2006/relationships/image" Target="media/image13.png"/><Relationship Id="rId52" Type="http://schemas.openxmlformats.org/officeDocument/2006/relationships/image" Target="media/image14.png"/><Relationship Id="rId60" Type="http://schemas.openxmlformats.org/officeDocument/2006/relationships/hyperlink" Target="https://www.stockport.gov.uk/types-of-fostering/private-fostering" TargetMode="External"/><Relationship Id="rId65" Type="http://schemas.openxmlformats.org/officeDocument/2006/relationships/hyperlink" Target="https://www.gov.uk/government/publications/early-years-foundation-stage-framework--2" TargetMode="External"/><Relationship Id="rId73" Type="http://schemas.openxmlformats.org/officeDocument/2006/relationships/hyperlink" Target="http://educateagainsthate.com/" TargetMode="External"/><Relationship Id="rId78" Type="http://schemas.openxmlformats.org/officeDocument/2006/relationships/image" Target="media/image15.emf"/><Relationship Id="rId81" Type="http://schemas.openxmlformats.org/officeDocument/2006/relationships/hyperlink" Target="http://trixresources.proceduresonline.com/nat_key/keywords/child_protection_pla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oundationyears.org.uk/files/2017/03/EYFS_STATUTORY_FRAMEWORK_2017.pdf" TargetMode="External"/><Relationship Id="rId2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7" Type="http://schemas.openxmlformats.org/officeDocument/2006/relationships/image" Target="media/image4.jpeg"/><Relationship Id="rId30" Type="http://schemas.openxmlformats.org/officeDocument/2006/relationships/image" Target="media/image7.png"/><Relationship Id="rId35" Type="http://schemas.openxmlformats.org/officeDocument/2006/relationships/hyperlink" Target="http://www.google.co.uk/url?sa=i&amp;rct=j&amp;q=&amp;esrc=s&amp;source=images&amp;cd=&amp;cad=rja&amp;uact=8&amp;ved=0CAcQjRxqFQoTCJPY-bbKnsgCFQVCFAodI14C-w&amp;url=http://superuser.com/questions/149056/disable-these-files-might-be-harmful-to-your-computer-warning&amp;psig=AFQjCNGYVqyzDZKRu2Ml1EYVxWSTBhbBZQ&amp;ust=1443696400063297" TargetMode="External"/><Relationship Id="rId43" Type="http://schemas.openxmlformats.org/officeDocument/2006/relationships/image" Target="http://t3.gstatic.com/images?q=tbn:PPWf_vCkD8pdZM:http://www.wallcoo.net/cartoon/Mother_day_Lovely_Children_illustraion/images/Lovely_illustration_little_girl_showing_family_drawing_to_parents_wallcoo.com.jpg" TargetMode="External"/><Relationship Id="rId48" Type="http://schemas.openxmlformats.org/officeDocument/2006/relationships/hyperlink" Target="https://www.gov.uk/government/uploads/system/uploads/attachment_data/file/626770/6_3505_HO_Child_exploitation_FINAL_web__2_.pdf" TargetMode="External"/><Relationship Id="rId56" Type="http://schemas.openxmlformats.org/officeDocument/2006/relationships/hyperlink" Target="http://www.safeguardingchildreninstockport.org.uk/wp-content/uploads/2015/11/local-procedures-for-cse-stockport.pdf"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www.gov.uk/government/publications/teachers-standards" TargetMode="External"/><Relationship Id="rId77" Type="http://schemas.openxmlformats.org/officeDocument/2006/relationships/hyperlink" Target="https://www.stockport.gov.uk/contacting-the-massh" TargetMode="External"/><Relationship Id="rId8" Type="http://schemas.openxmlformats.org/officeDocument/2006/relationships/endnotes" Target="endnotes.xml"/><Relationship Id="rId51" Type="http://schemas.openxmlformats.org/officeDocument/2006/relationships/header" Target="header2.xml"/><Relationship Id="rId72" Type="http://schemas.openxmlformats.org/officeDocument/2006/relationships/hyperlink" Target="https://www.gov.uk/government/publications/prevent-duty-guidance" TargetMode="External"/><Relationship Id="rId80" Type="http://schemas.openxmlformats.org/officeDocument/2006/relationships/hyperlink" Target="http://greatermanchesterscb.proceduresonline.com/chapters/p_man_allegations.html?zoom_highlight=LADO"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hyperlink" Target="https://www.gov.uk/government/uploads/system/uploads/attachment_data/file/609874/6_2939_SP_NCA_Sexting_In_Schools_FINAL_Update_Jan17.pdf" TargetMode="External"/><Relationship Id="rId33" Type="http://schemas.openxmlformats.org/officeDocument/2006/relationships/image" Target="media/image8.jpeg"/><Relationship Id="rId38" Type="http://schemas.openxmlformats.org/officeDocument/2006/relationships/hyperlink" Target="http://www.google.co.uk/imgres?imgurl=http://2.bp.blogspot.com/_m4xMQ9f9beQ/Sww4BJVrEoI/AAAAAAAAAgE/9zGeHNgSn14/s400/liar.jpg&amp;imgrefurl=http://ourhitparade.blogspot.com/2009/11/white-liar-miranda-lambert-cover.html&amp;usg=__GfTYSxVc09P0JJwLR6wOOBIqh3g=&amp;h=390&amp;w=400&amp;sz=26&amp;hl=en&amp;start=1&amp;sig2=QKkyWhhlUHSlcrFbapfnpQ&amp;zoom=1&amp;um=1&amp;itbs=1&amp;tbnid=5kIApsQWkHSzhM:&amp;tbnh=121&amp;tbnw=124&amp;prev=/images?q%3Dliar%26um%3D1%26hl%3Den%26sa%3DG%26tbs%3Disch:1&amp;ei=9PasTO38HsOOswb4o8GQDQ" TargetMode="External"/><Relationship Id="rId46" Type="http://schemas.openxmlformats.org/officeDocument/2006/relationships/hyperlink" Target="http://www.safeguardingchildreninstockport.org.uk/wp-content/uploads/2017/04/Stockport-Multi-Agency-Guidance-on-Levels-of-Need.pdf" TargetMode="External"/><Relationship Id="rId59" Type="http://schemas.openxmlformats.org/officeDocument/2006/relationships/hyperlink" Target="https://www.stockport.gov.uk/early-help-assessment" TargetMode="External"/><Relationship Id="rId67" Type="http://schemas.openxmlformats.org/officeDocument/2006/relationships/hyperlink" Target="https://www.gov.uk/government/publications/what-to-do-if-youre-worried-a-child-is-being-abused--2" TargetMode="Externa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1" Type="http://schemas.openxmlformats.org/officeDocument/2006/relationships/hyperlink" Target="http://www.google.co.uk/imgres?imgurl=http://www.wallcoo.net/cartoon/Mother_day_Lovely_Children_illustraion/images/Lovely_illustration_little_girl_showing_family_drawing_to_parents_wallcoo.com.jpg&amp;imgrefurl=http://www.sodahead.com/living/the-sandwich-generation-is-it-our-duty-to-care-for-our-aging-parents/blog-290938/?page%3D6&amp;usg=__EDVOOf341hugKDEz9Qhluznumfk=&amp;h=525&amp;w=700&amp;sz=59&amp;hl=en&amp;start=8&amp;sig2=iHYdz29a4XI4me7-FVXAmw&amp;zoom=1&amp;um=1&amp;itbs=1&amp;tbnid=PPWf_vCkD8pdZM:&amp;tbnh=105&amp;tbnw=140&amp;prev=/images?q%3Dparents%2Bcartoon%26um%3D1%26hl%3Den%26sa%3DG%26tbs%3Disch:1&amp;ei=FeusTOa7A8zMswb674yDDQ" TargetMode="External"/><Relationship Id="rId54" Type="http://schemas.openxmlformats.org/officeDocument/2006/relationships/hyperlink" Target="http://www.safeguardingchildreninstockport.org.uk/wp-content/uploads/2015/11/stockport_selfharm_policy2014.pdf" TargetMode="External"/><Relationship Id="rId62" Type="http://schemas.openxmlformats.org/officeDocument/2006/relationships/hyperlink" Target="http://old.stockport.gov.uk/twopageguides/ig" TargetMode="External"/><Relationship Id="rId70" Type="http://schemas.openxmlformats.org/officeDocument/2006/relationships/hyperlink" Target="http://swgfl.org.uk/magazine/Managing-Sexting-Incidents/Sexting-Advice.aspx" TargetMode="External"/><Relationship Id="rId75" Type="http://schemas.openxmlformats.org/officeDocument/2006/relationships/hyperlink" Target="https://www.gov.uk/government/publications/multi-agency-statutory-guidance-on-female-genital-mutilatio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aferrecruitmentconsortium.org/GSWP%20Oct%202015.pdf" TargetMode="External"/><Relationship Id="rId23" Type="http://schemas.openxmlformats.org/officeDocument/2006/relationships/hyperlink" Target="https://www.gov.uk/government/uploads/system/uploads/attachment_data/file/609874/6_2939_SP_NCA_Sexting_In_Schools_FINAL_Update_Jan17.pdf" TargetMode="External"/><Relationship Id="rId28" Type="http://schemas.openxmlformats.org/officeDocument/2006/relationships/image" Target="media/image5.jpeg"/><Relationship Id="rId36" Type="http://schemas.openxmlformats.org/officeDocument/2006/relationships/image" Target="media/image9.jpeg"/><Relationship Id="rId49" Type="http://schemas.openxmlformats.org/officeDocument/2006/relationships/header" Target="header1.xml"/><Relationship Id="rId57" Type="http://schemas.openxmlformats.org/officeDocument/2006/relationships/hyperlink" Target="http://www.stockportsuicideprevention.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1877-5515-4A04-967F-656A460C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12763</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2020-12-02T19:02:00Z</dcterms:created>
  <dcterms:modified xsi:type="dcterms:W3CDTF">2020-12-02T19:02:00Z</dcterms:modified>
</cp:coreProperties>
</file>